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D3A1A" w14:textId="5E71B147" w:rsidR="001A3FBB" w:rsidRPr="00BA1820" w:rsidRDefault="00B37D7B" w:rsidP="00B37D7B">
      <w:pPr>
        <w:pStyle w:val="BodyText"/>
        <w:tabs>
          <w:tab w:val="clear" w:pos="792"/>
          <w:tab w:val="clear" w:pos="1512"/>
          <w:tab w:val="clear" w:pos="2232"/>
          <w:tab w:val="clear" w:pos="2952"/>
          <w:tab w:val="clear" w:pos="3672"/>
          <w:tab w:val="clear" w:pos="4392"/>
          <w:tab w:val="clear" w:pos="5112"/>
          <w:tab w:val="clear" w:pos="5832"/>
          <w:tab w:val="clear" w:pos="6552"/>
          <w:tab w:val="clear" w:pos="7272"/>
          <w:tab w:val="clear" w:pos="7992"/>
        </w:tabs>
        <w:jc w:val="center"/>
        <w:rPr>
          <w:rFonts w:cs="Times New Roman"/>
          <w:b/>
        </w:rPr>
      </w:pPr>
      <w:r>
        <w:rPr>
          <w:rFonts w:cs="Times New Roman"/>
          <w:b/>
        </w:rPr>
        <w:t>N</w:t>
      </w:r>
      <w:r w:rsidR="001A3FBB" w:rsidRPr="002F0047">
        <w:rPr>
          <w:rFonts w:cs="Times New Roman"/>
          <w:b/>
        </w:rPr>
        <w:t>ATIONAL</w:t>
      </w:r>
      <w:r w:rsidR="001A3FBB">
        <w:rPr>
          <w:rFonts w:cs="Times New Roman"/>
          <w:b/>
        </w:rPr>
        <w:t xml:space="preserve"> </w:t>
      </w:r>
      <w:r w:rsidR="001A3FBB" w:rsidRPr="002F0047">
        <w:rPr>
          <w:rFonts w:cs="Times New Roman"/>
          <w:b/>
        </w:rPr>
        <w:t>GMDSS</w:t>
      </w:r>
      <w:r w:rsidR="000229BC">
        <w:rPr>
          <w:rFonts w:cs="Times New Roman"/>
          <w:b/>
        </w:rPr>
        <w:t xml:space="preserve"> </w:t>
      </w:r>
      <w:r w:rsidR="001A3FBB" w:rsidRPr="002F0047">
        <w:rPr>
          <w:rFonts w:cs="Times New Roman"/>
          <w:b/>
        </w:rPr>
        <w:t>IMPLEMENTATION TASK FORCE</w:t>
      </w:r>
    </w:p>
    <w:p w14:paraId="41D83E69" w14:textId="77777777" w:rsidR="001A3FBB" w:rsidRDefault="001A3FBB" w:rsidP="00B37D7B">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jc w:val="center"/>
        <w:rPr>
          <w:rFonts w:cs="Times New Roman"/>
          <w:b/>
          <w:bCs/>
          <w:sz w:val="24"/>
          <w:szCs w:val="24"/>
        </w:rPr>
      </w:pPr>
      <w:r>
        <w:rPr>
          <w:rFonts w:cs="Times New Roman"/>
          <w:b/>
          <w:bCs/>
          <w:sz w:val="24"/>
          <w:szCs w:val="24"/>
        </w:rPr>
        <w:t>MEETING ANNOUNCEMENT</w:t>
      </w:r>
    </w:p>
    <w:p w14:paraId="1D53E76A" w14:textId="77777777" w:rsidR="001A3FBB" w:rsidRDefault="001A3FBB" w:rsidP="00A314CB">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jc w:val="center"/>
        <w:rPr>
          <w:rFonts w:cs="Times New Roman"/>
          <w:b/>
          <w:bCs/>
          <w:sz w:val="24"/>
          <w:szCs w:val="24"/>
        </w:rPr>
      </w:pPr>
    </w:p>
    <w:p w14:paraId="4C33865C" w14:textId="77777777" w:rsidR="00744292" w:rsidRDefault="00744292" w:rsidP="004E6E2F">
      <w:pPr>
        <w:tabs>
          <w:tab w:val="left" w:pos="1620"/>
          <w:tab w:val="left" w:pos="2232"/>
          <w:tab w:val="left" w:pos="2952"/>
          <w:tab w:val="left" w:pos="3672"/>
          <w:tab w:val="left" w:pos="4392"/>
          <w:tab w:val="left" w:pos="5112"/>
          <w:tab w:val="left" w:pos="5832"/>
          <w:tab w:val="left" w:pos="6552"/>
          <w:tab w:val="left" w:pos="7272"/>
          <w:tab w:val="left" w:pos="7992"/>
        </w:tabs>
        <w:jc w:val="center"/>
        <w:rPr>
          <w:rFonts w:cs="Times New Roman"/>
          <w:b/>
          <w:bCs/>
          <w:sz w:val="24"/>
          <w:szCs w:val="24"/>
        </w:rPr>
      </w:pPr>
    </w:p>
    <w:p w14:paraId="0A32D3B6" w14:textId="6D2EB6B3" w:rsidR="00744292" w:rsidRPr="00B845F8" w:rsidRDefault="00770ECC" w:rsidP="004E6E2F">
      <w:pPr>
        <w:tabs>
          <w:tab w:val="left" w:pos="1710"/>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B845F8">
        <w:rPr>
          <w:rFonts w:cs="Times New Roman"/>
          <w:sz w:val="24"/>
          <w:szCs w:val="24"/>
        </w:rPr>
        <w:t>DATE/TIME:</w:t>
      </w:r>
      <w:r w:rsidR="004E6E2F">
        <w:rPr>
          <w:rFonts w:cs="Times New Roman"/>
          <w:sz w:val="24"/>
          <w:szCs w:val="24"/>
        </w:rPr>
        <w:tab/>
      </w:r>
      <w:r w:rsidR="002C0D69">
        <w:rPr>
          <w:rFonts w:cs="Times New Roman"/>
          <w:sz w:val="24"/>
          <w:szCs w:val="24"/>
        </w:rPr>
        <w:t>10</w:t>
      </w:r>
      <w:r w:rsidR="009354EF" w:rsidRPr="00B845F8">
        <w:rPr>
          <w:rFonts w:cs="Times New Roman"/>
          <w:sz w:val="24"/>
          <w:szCs w:val="24"/>
        </w:rPr>
        <w:t>:</w:t>
      </w:r>
      <w:r w:rsidR="002C0D69">
        <w:rPr>
          <w:rFonts w:cs="Times New Roman"/>
          <w:sz w:val="24"/>
          <w:szCs w:val="24"/>
        </w:rPr>
        <w:t>0</w:t>
      </w:r>
      <w:r w:rsidR="009354EF" w:rsidRPr="00B845F8">
        <w:rPr>
          <w:rFonts w:cs="Times New Roman"/>
          <w:sz w:val="24"/>
          <w:szCs w:val="24"/>
        </w:rPr>
        <w:t>0</w:t>
      </w:r>
      <w:r w:rsidR="00AE3943" w:rsidRPr="00B845F8">
        <w:rPr>
          <w:rFonts w:cs="Times New Roman"/>
          <w:sz w:val="24"/>
          <w:szCs w:val="24"/>
        </w:rPr>
        <w:t xml:space="preserve"> </w:t>
      </w:r>
      <w:r w:rsidR="004353F5" w:rsidRPr="00B845F8">
        <w:rPr>
          <w:rFonts w:cs="Times New Roman"/>
          <w:sz w:val="24"/>
          <w:szCs w:val="24"/>
        </w:rPr>
        <w:t>A</w:t>
      </w:r>
      <w:r w:rsidR="00AE3943" w:rsidRPr="00B845F8">
        <w:rPr>
          <w:rFonts w:cs="Times New Roman"/>
          <w:sz w:val="24"/>
          <w:szCs w:val="24"/>
        </w:rPr>
        <w:t>M</w:t>
      </w:r>
      <w:r w:rsidR="00F43C00" w:rsidRPr="00B845F8">
        <w:rPr>
          <w:rFonts w:cs="Times New Roman"/>
          <w:sz w:val="24"/>
          <w:szCs w:val="24"/>
        </w:rPr>
        <w:t xml:space="preserve"> </w:t>
      </w:r>
      <w:r w:rsidR="00AF6601" w:rsidRPr="00B845F8">
        <w:rPr>
          <w:rFonts w:cs="Times New Roman"/>
          <w:sz w:val="24"/>
          <w:szCs w:val="24"/>
        </w:rPr>
        <w:t xml:space="preserve">– </w:t>
      </w:r>
      <w:r w:rsidR="004353F5" w:rsidRPr="00B845F8">
        <w:rPr>
          <w:rFonts w:cs="Times New Roman"/>
          <w:sz w:val="24"/>
          <w:szCs w:val="24"/>
        </w:rPr>
        <w:t>1</w:t>
      </w:r>
      <w:r w:rsidR="002C0D69">
        <w:rPr>
          <w:rFonts w:cs="Times New Roman"/>
          <w:sz w:val="24"/>
          <w:szCs w:val="24"/>
        </w:rPr>
        <w:t>2</w:t>
      </w:r>
      <w:r w:rsidR="00AF6601" w:rsidRPr="00B845F8">
        <w:rPr>
          <w:rFonts w:cs="Times New Roman"/>
          <w:sz w:val="24"/>
          <w:szCs w:val="24"/>
        </w:rPr>
        <w:t>:</w:t>
      </w:r>
      <w:r w:rsidR="00CF76BC" w:rsidRPr="00B845F8">
        <w:rPr>
          <w:rFonts w:cs="Times New Roman"/>
          <w:sz w:val="24"/>
          <w:szCs w:val="24"/>
        </w:rPr>
        <w:t>3</w:t>
      </w:r>
      <w:r w:rsidR="00AF6601" w:rsidRPr="00B845F8">
        <w:rPr>
          <w:rFonts w:cs="Times New Roman"/>
          <w:sz w:val="24"/>
          <w:szCs w:val="24"/>
        </w:rPr>
        <w:t xml:space="preserve">0 </w:t>
      </w:r>
      <w:r w:rsidR="00FC1F43" w:rsidRPr="00B845F8">
        <w:rPr>
          <w:rFonts w:cs="Times New Roman"/>
          <w:sz w:val="24"/>
          <w:szCs w:val="24"/>
        </w:rPr>
        <w:t>P</w:t>
      </w:r>
      <w:r w:rsidR="00AF6601" w:rsidRPr="00B845F8">
        <w:rPr>
          <w:rFonts w:cs="Times New Roman"/>
          <w:sz w:val="24"/>
          <w:szCs w:val="24"/>
        </w:rPr>
        <w:t xml:space="preserve">M </w:t>
      </w:r>
      <w:r w:rsidR="00F43C00" w:rsidRPr="00B845F8">
        <w:rPr>
          <w:rFonts w:cs="Times New Roman"/>
          <w:sz w:val="24"/>
          <w:szCs w:val="24"/>
        </w:rPr>
        <w:t>E</w:t>
      </w:r>
      <w:r w:rsidR="0034316D" w:rsidRPr="00B845F8">
        <w:rPr>
          <w:rFonts w:cs="Times New Roman"/>
          <w:sz w:val="24"/>
          <w:szCs w:val="24"/>
        </w:rPr>
        <w:t>D</w:t>
      </w:r>
      <w:r w:rsidR="00F43C00" w:rsidRPr="00B845F8">
        <w:rPr>
          <w:rFonts w:cs="Times New Roman"/>
          <w:sz w:val="24"/>
          <w:szCs w:val="24"/>
        </w:rPr>
        <w:t>T</w:t>
      </w:r>
      <w:r w:rsidR="00F5436A" w:rsidRPr="00B845F8">
        <w:rPr>
          <w:rFonts w:cs="Times New Roman"/>
          <w:sz w:val="24"/>
          <w:szCs w:val="24"/>
        </w:rPr>
        <w:t xml:space="preserve"> </w:t>
      </w:r>
      <w:r w:rsidR="0034316D" w:rsidRPr="00B845F8">
        <w:rPr>
          <w:rFonts w:cs="Times New Roman"/>
          <w:sz w:val="24"/>
          <w:szCs w:val="24"/>
        </w:rPr>
        <w:t>Wedne</w:t>
      </w:r>
      <w:r w:rsidR="007B56DB" w:rsidRPr="00B845F8">
        <w:rPr>
          <w:rFonts w:cs="Times New Roman"/>
          <w:sz w:val="24"/>
          <w:szCs w:val="24"/>
        </w:rPr>
        <w:t>s</w:t>
      </w:r>
      <w:r w:rsidR="00F43C00" w:rsidRPr="00B845F8">
        <w:rPr>
          <w:rFonts w:cs="Times New Roman"/>
          <w:sz w:val="24"/>
          <w:szCs w:val="24"/>
        </w:rPr>
        <w:t xml:space="preserve">day, </w:t>
      </w:r>
      <w:r w:rsidR="00965FC1">
        <w:rPr>
          <w:rFonts w:cs="Times New Roman"/>
          <w:sz w:val="24"/>
          <w:szCs w:val="24"/>
        </w:rPr>
        <w:t>9 Sep</w:t>
      </w:r>
      <w:r w:rsidR="00F5436A" w:rsidRPr="00B845F8">
        <w:rPr>
          <w:rFonts w:cs="Times New Roman"/>
          <w:sz w:val="24"/>
          <w:szCs w:val="24"/>
        </w:rPr>
        <w:t xml:space="preserve"> 202</w:t>
      </w:r>
      <w:r w:rsidR="00013379" w:rsidRPr="00B845F8">
        <w:rPr>
          <w:rFonts w:cs="Times New Roman"/>
          <w:sz w:val="24"/>
          <w:szCs w:val="24"/>
        </w:rPr>
        <w:t>6</w:t>
      </w:r>
      <w:r w:rsidR="00F5436A" w:rsidRPr="00B845F8">
        <w:rPr>
          <w:rFonts w:cs="Times New Roman"/>
          <w:sz w:val="24"/>
          <w:szCs w:val="24"/>
        </w:rPr>
        <w:t xml:space="preserve"> </w:t>
      </w:r>
    </w:p>
    <w:p w14:paraId="30342CC9" w14:textId="16900AB1" w:rsidR="007005F1" w:rsidRPr="00B845F8" w:rsidRDefault="00744292" w:rsidP="004E6E2F">
      <w:pPr>
        <w:tabs>
          <w:tab w:val="left" w:pos="1710"/>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B845F8">
        <w:rPr>
          <w:rFonts w:cs="Times New Roman"/>
          <w:sz w:val="24"/>
          <w:szCs w:val="24"/>
        </w:rPr>
        <w:t xml:space="preserve">LOCATION: </w:t>
      </w:r>
      <w:r w:rsidRPr="00B845F8">
        <w:rPr>
          <w:rFonts w:cs="Times New Roman"/>
          <w:b/>
          <w:sz w:val="24"/>
          <w:szCs w:val="24"/>
        </w:rPr>
        <w:tab/>
      </w:r>
      <w:r w:rsidR="00A56B8D">
        <w:rPr>
          <w:rFonts w:cs="Times New Roman"/>
          <w:sz w:val="24"/>
          <w:szCs w:val="24"/>
        </w:rPr>
        <w:t>Virtual</w:t>
      </w:r>
      <w:r w:rsidR="00F5436A" w:rsidRPr="00B845F8">
        <w:rPr>
          <w:rFonts w:cs="Times New Roman"/>
          <w:sz w:val="24"/>
          <w:szCs w:val="24"/>
        </w:rPr>
        <w:t xml:space="preserve"> </w:t>
      </w:r>
    </w:p>
    <w:p w14:paraId="5C171B59" w14:textId="3688DA47" w:rsidR="00744292" w:rsidRPr="00B845F8" w:rsidRDefault="00744292" w:rsidP="004E6E2F">
      <w:pPr>
        <w:tabs>
          <w:tab w:val="left" w:pos="1710"/>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B845F8">
        <w:rPr>
          <w:rFonts w:cs="Times New Roman"/>
          <w:sz w:val="24"/>
          <w:szCs w:val="24"/>
        </w:rPr>
        <w:t>CONVENOR</w:t>
      </w:r>
      <w:r w:rsidR="007E625F" w:rsidRPr="00B845F8">
        <w:rPr>
          <w:rFonts w:cs="Times New Roman"/>
          <w:sz w:val="24"/>
          <w:szCs w:val="24"/>
        </w:rPr>
        <w:t>:</w:t>
      </w:r>
      <w:r w:rsidR="007E625F" w:rsidRPr="00B845F8">
        <w:rPr>
          <w:rFonts w:cs="Times New Roman"/>
          <w:sz w:val="24"/>
          <w:szCs w:val="24"/>
        </w:rPr>
        <w:tab/>
      </w:r>
      <w:r w:rsidR="00C836E9" w:rsidRPr="00B845F8">
        <w:rPr>
          <w:rFonts w:cs="Times New Roman"/>
          <w:sz w:val="24"/>
          <w:szCs w:val="24"/>
        </w:rPr>
        <w:t>Bill Cairns</w:t>
      </w:r>
    </w:p>
    <w:p w14:paraId="75ECFBF0" w14:textId="77777777" w:rsidR="004E6E2F" w:rsidRDefault="00744292" w:rsidP="004E6E2F">
      <w:pPr>
        <w:tabs>
          <w:tab w:val="left" w:pos="1710"/>
        </w:tabs>
        <w:rPr>
          <w:rFonts w:cs="Times New Roman"/>
          <w:color w:val="242424"/>
          <w:sz w:val="24"/>
          <w:szCs w:val="24"/>
        </w:rPr>
      </w:pPr>
      <w:r w:rsidRPr="00C54294">
        <w:rPr>
          <w:rFonts w:cs="Times New Roman"/>
          <w:sz w:val="24"/>
          <w:szCs w:val="24"/>
        </w:rPr>
        <w:t>CALL IN CONF.</w:t>
      </w:r>
      <w:r w:rsidR="000616AA" w:rsidRPr="00C54294">
        <w:rPr>
          <w:rFonts w:cs="Times New Roman"/>
          <w:sz w:val="24"/>
          <w:szCs w:val="24"/>
        </w:rPr>
        <w:t xml:space="preserve"> No.</w:t>
      </w:r>
      <w:r w:rsidRPr="00C54294">
        <w:rPr>
          <w:rFonts w:cs="Times New Roman"/>
          <w:sz w:val="24"/>
          <w:szCs w:val="24"/>
        </w:rPr>
        <w:t xml:space="preserve"> </w:t>
      </w:r>
      <w:hyperlink r:id="rId11" w:history="1">
        <w:r w:rsidR="00C54294" w:rsidRPr="00C54294">
          <w:rPr>
            <w:rStyle w:val="Hyperlink"/>
            <w:rFonts w:cs="Times New Roman"/>
            <w:sz w:val="24"/>
            <w:szCs w:val="24"/>
          </w:rPr>
          <w:t>+1 804-469-0625,,292628426#</w:t>
        </w:r>
      </w:hyperlink>
      <w:r w:rsidR="00C54294" w:rsidRPr="00C54294">
        <w:rPr>
          <w:rFonts w:cs="Times New Roman"/>
          <w:sz w:val="24"/>
          <w:szCs w:val="24"/>
        </w:rPr>
        <w:t xml:space="preserve"> </w:t>
      </w:r>
      <w:r w:rsidR="000616AA" w:rsidRPr="00F30F0A">
        <w:rPr>
          <w:rStyle w:val="me-email-text-secondary"/>
          <w:rFonts w:cs="Times New Roman"/>
          <w:color w:val="000000" w:themeColor="text1"/>
          <w:sz w:val="24"/>
          <w:szCs w:val="24"/>
        </w:rPr>
        <w:t>Phone conference ID:</w:t>
      </w:r>
      <w:r w:rsidR="000616AA" w:rsidRPr="00C54294">
        <w:rPr>
          <w:rStyle w:val="me-email-text-secondary"/>
          <w:rFonts w:cs="Times New Roman"/>
          <w:color w:val="616161"/>
          <w:sz w:val="24"/>
          <w:szCs w:val="24"/>
        </w:rPr>
        <w:t xml:space="preserve"> </w:t>
      </w:r>
      <w:r w:rsidR="00C54294" w:rsidRPr="00C54294">
        <w:rPr>
          <w:rFonts w:cs="Times New Roman"/>
          <w:color w:val="242424"/>
          <w:sz w:val="24"/>
          <w:szCs w:val="24"/>
        </w:rPr>
        <w:t>292 628 426#</w:t>
      </w:r>
    </w:p>
    <w:p w14:paraId="7D81004B" w14:textId="52F4B5FD" w:rsidR="00744292" w:rsidRPr="004E6E2F" w:rsidRDefault="00AA29F5" w:rsidP="004E6E2F">
      <w:pPr>
        <w:tabs>
          <w:tab w:val="left" w:pos="1710"/>
        </w:tabs>
        <w:ind w:left="1440" w:firstLine="720"/>
        <w:rPr>
          <w:rFonts w:cs="Times New Roman"/>
          <w:color w:val="242424"/>
          <w:sz w:val="24"/>
          <w:szCs w:val="24"/>
        </w:rPr>
      </w:pPr>
      <w:r w:rsidRPr="00C54294">
        <w:rPr>
          <w:rFonts w:cs="Times New Roman"/>
          <w:sz w:val="24"/>
          <w:szCs w:val="24"/>
        </w:rPr>
        <w:t>(</w:t>
      </w:r>
      <w:r w:rsidR="005B71EB" w:rsidRPr="00C54294">
        <w:rPr>
          <w:rFonts w:cs="Times New Roman"/>
          <w:sz w:val="24"/>
          <w:szCs w:val="24"/>
        </w:rPr>
        <w:t xml:space="preserve">*6 to </w:t>
      </w:r>
      <w:r w:rsidRPr="00C54294">
        <w:rPr>
          <w:rFonts w:cs="Times New Roman"/>
          <w:sz w:val="24"/>
          <w:szCs w:val="24"/>
        </w:rPr>
        <w:t>Mute</w:t>
      </w:r>
      <w:r w:rsidR="005B71EB" w:rsidRPr="00C54294">
        <w:rPr>
          <w:rFonts w:cs="Times New Roman"/>
          <w:sz w:val="24"/>
          <w:szCs w:val="24"/>
        </w:rPr>
        <w:t>/Unmute after joining</w:t>
      </w:r>
      <w:r w:rsidRPr="00C54294">
        <w:rPr>
          <w:rFonts w:cs="Times New Roman"/>
          <w:sz w:val="24"/>
          <w:szCs w:val="24"/>
        </w:rPr>
        <w:t>)</w:t>
      </w:r>
    </w:p>
    <w:p w14:paraId="3D594008" w14:textId="1CBEC36B" w:rsidR="009F5AD8" w:rsidRPr="00C54294" w:rsidRDefault="00744292" w:rsidP="004E6E2F">
      <w:pPr>
        <w:tabs>
          <w:tab w:val="left" w:pos="1710"/>
        </w:tabs>
        <w:rPr>
          <w:rFonts w:cs="Times New Roman"/>
          <w:color w:val="242424"/>
        </w:rPr>
      </w:pPr>
      <w:r w:rsidRPr="00C54294">
        <w:rPr>
          <w:rFonts w:cs="Times New Roman"/>
          <w:sz w:val="24"/>
          <w:szCs w:val="24"/>
        </w:rPr>
        <w:t>JOIN ONLINE</w:t>
      </w:r>
      <w:r w:rsidR="00134834" w:rsidRPr="00C54294">
        <w:rPr>
          <w:rFonts w:cs="Times New Roman"/>
          <w:sz w:val="24"/>
          <w:szCs w:val="24"/>
        </w:rPr>
        <w:t>:</w:t>
      </w:r>
      <w:r w:rsidR="004E6E2F">
        <w:rPr>
          <w:rFonts w:cs="Times New Roman"/>
          <w:sz w:val="24"/>
          <w:szCs w:val="24"/>
        </w:rPr>
        <w:tab/>
      </w:r>
      <w:hyperlink r:id="rId12" w:history="1">
        <w:r w:rsidR="004E6E2F" w:rsidRPr="00DF4C28">
          <w:rPr>
            <w:rStyle w:val="Hyperlink"/>
            <w:sz w:val="24"/>
            <w:szCs w:val="24"/>
          </w:rPr>
          <w:t>https://teams.microsoft.com/meet/291040896687759?p=GagwN5qBzQHQypy7WU</w:t>
        </w:r>
      </w:hyperlink>
      <w:r w:rsidR="00C54294" w:rsidRPr="00C54294">
        <w:rPr>
          <w:sz w:val="24"/>
          <w:szCs w:val="24"/>
        </w:rPr>
        <w:t xml:space="preserve"> </w:t>
      </w:r>
      <w:r w:rsidR="009F5AD8" w:rsidRPr="00C54294">
        <w:rPr>
          <w:rFonts w:cs="Times New Roman"/>
          <w:color w:val="242424"/>
          <w:sz w:val="24"/>
          <w:szCs w:val="24"/>
        </w:rPr>
        <w:t xml:space="preserve"> </w:t>
      </w:r>
    </w:p>
    <w:p w14:paraId="50F25481" w14:textId="5D5B9A3D" w:rsidR="009F5AD8" w:rsidRPr="00B845F8" w:rsidRDefault="004E6E2F" w:rsidP="004E6E2F">
      <w:pPr>
        <w:tabs>
          <w:tab w:val="left" w:pos="1710"/>
        </w:tabs>
        <w:ind w:left="1440"/>
        <w:rPr>
          <w:rFonts w:cs="Times New Roman"/>
          <w:color w:val="242424"/>
          <w:sz w:val="24"/>
          <w:szCs w:val="24"/>
        </w:rPr>
      </w:pPr>
      <w:r>
        <w:rPr>
          <w:rStyle w:val="me-email-text-secondary"/>
          <w:rFonts w:cs="Times New Roman"/>
          <w:color w:val="616161"/>
          <w:sz w:val="24"/>
          <w:szCs w:val="24"/>
        </w:rPr>
        <w:tab/>
      </w:r>
      <w:r w:rsidR="009F5AD8" w:rsidRPr="00F30F0A">
        <w:rPr>
          <w:sz w:val="24"/>
          <w:szCs w:val="24"/>
        </w:rPr>
        <w:t>Meeting ID:</w:t>
      </w:r>
      <w:r w:rsidR="009F5AD8" w:rsidRPr="00C54294">
        <w:rPr>
          <w:rStyle w:val="me-email-text-secondary"/>
          <w:rFonts w:cs="Times New Roman"/>
          <w:color w:val="616161"/>
          <w:sz w:val="24"/>
          <w:szCs w:val="24"/>
        </w:rPr>
        <w:t xml:space="preserve"> </w:t>
      </w:r>
      <w:r w:rsidR="00C54294" w:rsidRPr="00C54294">
        <w:rPr>
          <w:rFonts w:cs="Times New Roman"/>
          <w:color w:val="242424"/>
          <w:sz w:val="24"/>
          <w:szCs w:val="24"/>
        </w:rPr>
        <w:t xml:space="preserve">291 040 896 687 759 </w:t>
      </w:r>
      <w:r w:rsidR="000616AA" w:rsidRPr="00C54294">
        <w:rPr>
          <w:rFonts w:cs="Times New Roman"/>
          <w:color w:val="242424"/>
          <w:sz w:val="24"/>
          <w:szCs w:val="24"/>
        </w:rPr>
        <w:t xml:space="preserve">  </w:t>
      </w:r>
      <w:r w:rsidR="009F5AD8" w:rsidRPr="00F30F0A">
        <w:rPr>
          <w:sz w:val="24"/>
          <w:szCs w:val="24"/>
        </w:rPr>
        <w:t xml:space="preserve">Passcode: </w:t>
      </w:r>
      <w:r w:rsidR="00C54294" w:rsidRPr="00C54294">
        <w:rPr>
          <w:rFonts w:cs="Times New Roman"/>
          <w:color w:val="242424"/>
          <w:sz w:val="24"/>
          <w:szCs w:val="24"/>
        </w:rPr>
        <w:t>RV6gk7xq</w:t>
      </w:r>
    </w:p>
    <w:p w14:paraId="17D0FC25" w14:textId="1E39031C" w:rsidR="00980A91" w:rsidRPr="00B845F8" w:rsidRDefault="00744292" w:rsidP="004E6E2F">
      <w:pPr>
        <w:tabs>
          <w:tab w:val="left" w:pos="1710"/>
          <w:tab w:val="left" w:pos="2232"/>
          <w:tab w:val="left" w:pos="2952"/>
          <w:tab w:val="left" w:pos="3672"/>
          <w:tab w:val="left" w:pos="4392"/>
          <w:tab w:val="left" w:pos="5112"/>
          <w:tab w:val="left" w:pos="5832"/>
          <w:tab w:val="left" w:pos="6552"/>
          <w:tab w:val="left" w:pos="7272"/>
          <w:tab w:val="left" w:pos="7992"/>
        </w:tabs>
        <w:ind w:left="72" w:hanging="72"/>
        <w:rPr>
          <w:rFonts w:cs="Times New Roman"/>
          <w:sz w:val="24"/>
          <w:szCs w:val="24"/>
        </w:rPr>
      </w:pPr>
      <w:r w:rsidRPr="00B845F8">
        <w:rPr>
          <w:rFonts w:cs="Times New Roman"/>
          <w:sz w:val="24"/>
          <w:szCs w:val="24"/>
        </w:rPr>
        <w:t>FOR INFO:</w:t>
      </w:r>
      <w:r w:rsidRPr="00B845F8">
        <w:rPr>
          <w:rFonts w:cs="Times New Roman"/>
          <w:sz w:val="24"/>
          <w:szCs w:val="24"/>
        </w:rPr>
        <w:tab/>
      </w:r>
      <w:r w:rsidR="0020291B" w:rsidRPr="00B845F8">
        <w:rPr>
          <w:rFonts w:cs="Times New Roman"/>
          <w:sz w:val="24"/>
          <w:szCs w:val="24"/>
        </w:rPr>
        <w:t>Bill Cairns</w:t>
      </w:r>
      <w:r w:rsidRPr="00B845F8">
        <w:rPr>
          <w:rFonts w:cs="Times New Roman"/>
          <w:sz w:val="24"/>
          <w:szCs w:val="24"/>
        </w:rPr>
        <w:t xml:space="preserve"> </w:t>
      </w:r>
      <w:r w:rsidR="00095703" w:rsidRPr="00B845F8">
        <w:rPr>
          <w:rFonts w:cs="Times New Roman"/>
          <w:sz w:val="24"/>
          <w:szCs w:val="24"/>
        </w:rPr>
        <w:t xml:space="preserve">through the RTCM office at </w:t>
      </w:r>
      <w:r w:rsidR="005F7A5A" w:rsidRPr="00B845F8">
        <w:rPr>
          <w:rFonts w:cs="Times New Roman"/>
          <w:sz w:val="24"/>
          <w:szCs w:val="24"/>
        </w:rPr>
        <w:t>(</w:t>
      </w:r>
      <w:r w:rsidR="00095703" w:rsidRPr="00B845F8">
        <w:rPr>
          <w:rFonts w:cs="Times New Roman"/>
          <w:sz w:val="24"/>
          <w:szCs w:val="24"/>
        </w:rPr>
        <w:t>703</w:t>
      </w:r>
      <w:r w:rsidR="005F7A5A" w:rsidRPr="00B845F8">
        <w:rPr>
          <w:rFonts w:cs="Times New Roman"/>
          <w:sz w:val="24"/>
          <w:szCs w:val="24"/>
        </w:rPr>
        <w:t>)</w:t>
      </w:r>
      <w:r w:rsidR="00627ABF" w:rsidRPr="00B845F8">
        <w:rPr>
          <w:rFonts w:cs="Times New Roman"/>
          <w:sz w:val="24"/>
          <w:szCs w:val="24"/>
        </w:rPr>
        <w:t>527-2000</w:t>
      </w:r>
      <w:r w:rsidRPr="00B845F8">
        <w:rPr>
          <w:rFonts w:cs="Times New Roman"/>
          <w:sz w:val="24"/>
          <w:szCs w:val="24"/>
        </w:rPr>
        <w:t xml:space="preserve"> or e-mail: </w:t>
      </w:r>
    </w:p>
    <w:p w14:paraId="507496DB" w14:textId="2F8029ED" w:rsidR="00744292" w:rsidRPr="00B845F8" w:rsidRDefault="004E6E2F" w:rsidP="004E6E2F">
      <w:pPr>
        <w:tabs>
          <w:tab w:val="left" w:pos="1710"/>
          <w:tab w:val="left" w:pos="2232"/>
          <w:tab w:val="left" w:pos="2952"/>
          <w:tab w:val="left" w:pos="3672"/>
          <w:tab w:val="left" w:pos="4392"/>
          <w:tab w:val="left" w:pos="5112"/>
          <w:tab w:val="left" w:pos="5832"/>
          <w:tab w:val="left" w:pos="6552"/>
          <w:tab w:val="left" w:pos="7272"/>
          <w:tab w:val="left" w:pos="7992"/>
        </w:tabs>
        <w:ind w:left="72" w:hanging="72"/>
        <w:rPr>
          <w:rStyle w:val="Hyperlink"/>
          <w:rFonts w:cs="Times New Roman"/>
          <w:sz w:val="24"/>
          <w:szCs w:val="24"/>
        </w:rPr>
      </w:pPr>
      <w:r>
        <w:rPr>
          <w:rFonts w:cs="Times New Roman"/>
          <w:sz w:val="24"/>
          <w:szCs w:val="24"/>
        </w:rPr>
        <w:tab/>
      </w:r>
      <w:r>
        <w:rPr>
          <w:rFonts w:cs="Times New Roman"/>
          <w:sz w:val="24"/>
          <w:szCs w:val="24"/>
        </w:rPr>
        <w:tab/>
      </w:r>
      <w:r w:rsidR="00095703" w:rsidRPr="00B845F8">
        <w:rPr>
          <w:rStyle w:val="Hyperlink"/>
          <w:rFonts w:cs="Times New Roman"/>
          <w:sz w:val="24"/>
          <w:szCs w:val="24"/>
        </w:rPr>
        <w:t>gmdsstf</w:t>
      </w:r>
      <w:r w:rsidR="0020291B" w:rsidRPr="00B845F8">
        <w:rPr>
          <w:rStyle w:val="Hyperlink"/>
          <w:rFonts w:cs="Times New Roman"/>
          <w:sz w:val="24"/>
          <w:szCs w:val="24"/>
        </w:rPr>
        <w:t>@rtcm.org</w:t>
      </w:r>
    </w:p>
    <w:p w14:paraId="6FB64EEF" w14:textId="0B224691" w:rsidR="00744292" w:rsidRPr="00B845F8" w:rsidRDefault="00744292" w:rsidP="004E6E2F">
      <w:pPr>
        <w:tabs>
          <w:tab w:val="left" w:pos="1710"/>
          <w:tab w:val="left" w:pos="2232"/>
          <w:tab w:val="left" w:pos="2952"/>
          <w:tab w:val="left" w:pos="3672"/>
          <w:tab w:val="left" w:pos="4392"/>
          <w:tab w:val="left" w:pos="5112"/>
          <w:tab w:val="left" w:pos="5832"/>
          <w:tab w:val="left" w:pos="6552"/>
          <w:tab w:val="left" w:pos="7272"/>
          <w:tab w:val="left" w:pos="7992"/>
        </w:tabs>
        <w:rPr>
          <w:rFonts w:cs="Times New Roman"/>
        </w:rPr>
      </w:pPr>
      <w:r w:rsidRPr="00B845F8">
        <w:rPr>
          <w:rStyle w:val="Hyperlink"/>
          <w:rFonts w:cs="Times New Roman"/>
          <w:color w:val="000000"/>
          <w:sz w:val="24"/>
          <w:szCs w:val="24"/>
          <w:u w:val="none"/>
        </w:rPr>
        <w:t>WEBSITE:</w:t>
      </w:r>
      <w:r w:rsidR="004E6E2F">
        <w:rPr>
          <w:rStyle w:val="Hyperlink"/>
          <w:rFonts w:cs="Times New Roman"/>
          <w:color w:val="000000"/>
          <w:sz w:val="24"/>
          <w:szCs w:val="24"/>
          <w:u w:val="none"/>
        </w:rPr>
        <w:tab/>
      </w:r>
      <w:hyperlink r:id="rId13" w:history="1">
        <w:r w:rsidR="00F30F0A" w:rsidRPr="00DF4C28">
          <w:rPr>
            <w:rStyle w:val="Hyperlink"/>
            <w:rFonts w:cs="Times New Roman"/>
            <w:sz w:val="24"/>
            <w:szCs w:val="24"/>
          </w:rPr>
          <w:t>https://www.navcen.uscg.gov/task-force-background</w:t>
        </w:r>
      </w:hyperlink>
    </w:p>
    <w:p w14:paraId="09B608F3" w14:textId="0A53F683" w:rsidR="00B56023" w:rsidRPr="00B845F8" w:rsidRDefault="00B56023" w:rsidP="004E6E2F">
      <w:pPr>
        <w:tabs>
          <w:tab w:val="left" w:pos="1620"/>
          <w:tab w:val="left" w:pos="1710"/>
          <w:tab w:val="left" w:pos="2232"/>
          <w:tab w:val="left" w:pos="2952"/>
          <w:tab w:val="left" w:pos="3672"/>
          <w:tab w:val="left" w:pos="4392"/>
          <w:tab w:val="left" w:pos="5112"/>
          <w:tab w:val="left" w:pos="5832"/>
          <w:tab w:val="left" w:pos="6552"/>
          <w:tab w:val="left" w:pos="7272"/>
          <w:tab w:val="left" w:pos="7992"/>
        </w:tabs>
        <w:rPr>
          <w:rStyle w:val="Hyperlink"/>
          <w:rFonts w:cs="Times New Roman"/>
          <w:color w:val="000000"/>
          <w:sz w:val="24"/>
          <w:szCs w:val="24"/>
          <w:u w:val="none"/>
        </w:rPr>
      </w:pPr>
    </w:p>
    <w:p w14:paraId="27820C6C" w14:textId="145DA1ED" w:rsidR="00B56023" w:rsidRDefault="00415A52" w:rsidP="00656AF9">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jc w:val="center"/>
        <w:rPr>
          <w:rFonts w:cs="Times New Roman"/>
          <w:b/>
          <w:bCs/>
          <w:sz w:val="24"/>
          <w:szCs w:val="24"/>
        </w:rPr>
      </w:pPr>
      <w:r w:rsidRPr="002F0047">
        <w:rPr>
          <w:rFonts w:cs="Times New Roman"/>
          <w:b/>
          <w:bCs/>
          <w:sz w:val="24"/>
          <w:szCs w:val="24"/>
        </w:rPr>
        <w:t>AGENDA</w:t>
      </w:r>
    </w:p>
    <w:p w14:paraId="4214EB3F" w14:textId="77777777" w:rsidR="00817356" w:rsidRPr="002F0047" w:rsidRDefault="00817356" w:rsidP="00656AF9">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jc w:val="center"/>
        <w:rPr>
          <w:rFonts w:cs="Times New Roman"/>
          <w:b/>
          <w:bCs/>
          <w:sz w:val="24"/>
          <w:szCs w:val="24"/>
        </w:rPr>
      </w:pPr>
    </w:p>
    <w:p w14:paraId="4521AD26" w14:textId="4F877762" w:rsidR="00791151" w:rsidRPr="00E700D3" w:rsidRDefault="00656AF9" w:rsidP="00C87E34">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color w:val="0000FF"/>
          <w:sz w:val="24"/>
          <w:szCs w:val="24"/>
          <w:u w:val="single"/>
        </w:rPr>
      </w:pPr>
      <w:r w:rsidRPr="002F0047">
        <w:rPr>
          <w:rFonts w:cs="Times New Roman"/>
          <w:bCs/>
          <w:sz w:val="24"/>
          <w:szCs w:val="24"/>
        </w:rPr>
        <w:t>1</w:t>
      </w:r>
      <w:r w:rsidRPr="002F0047">
        <w:rPr>
          <w:rFonts w:cs="Times New Roman"/>
          <w:b/>
          <w:bCs/>
          <w:sz w:val="24"/>
          <w:szCs w:val="24"/>
        </w:rPr>
        <w:t xml:space="preserve">. </w:t>
      </w:r>
      <w:r w:rsidR="00C966DA">
        <w:rPr>
          <w:rFonts w:cs="Times New Roman"/>
          <w:bCs/>
          <w:sz w:val="24"/>
          <w:szCs w:val="24"/>
        </w:rPr>
        <w:t>Documents</w:t>
      </w:r>
      <w:r w:rsidR="00DF4218">
        <w:rPr>
          <w:rFonts w:cs="Times New Roman"/>
          <w:bCs/>
          <w:sz w:val="24"/>
          <w:szCs w:val="24"/>
        </w:rPr>
        <w:t xml:space="preserve"> and web access citations</w:t>
      </w:r>
      <w:r w:rsidR="00025127">
        <w:rPr>
          <w:rFonts w:cs="Times New Roman"/>
          <w:bCs/>
          <w:sz w:val="24"/>
          <w:szCs w:val="24"/>
        </w:rPr>
        <w:t>:</w:t>
      </w:r>
      <w:r w:rsidR="00C65DF8">
        <w:rPr>
          <w:rFonts w:cs="Times New Roman"/>
          <w:bCs/>
          <w:sz w:val="24"/>
          <w:szCs w:val="24"/>
        </w:rPr>
        <w:t xml:space="preserve"> See </w:t>
      </w:r>
      <w:hyperlink r:id="rId14" w:history="1">
        <w:r w:rsidR="00497D3D" w:rsidRPr="00E823E6">
          <w:rPr>
            <w:rStyle w:val="Hyperlink"/>
            <w:rFonts w:cs="Times New Roman"/>
            <w:bCs/>
            <w:sz w:val="24"/>
            <w:szCs w:val="24"/>
          </w:rPr>
          <w:t>https://joecel.c</w:t>
        </w:r>
        <w:r w:rsidR="00E700D3" w:rsidRPr="00E823E6">
          <w:rPr>
            <w:rStyle w:val="Hyperlink"/>
            <w:rFonts w:cs="Times New Roman"/>
            <w:bCs/>
            <w:sz w:val="24"/>
            <w:szCs w:val="24"/>
          </w:rPr>
          <w:t>om/GMDSSTaskForce</w:t>
        </w:r>
      </w:hyperlink>
    </w:p>
    <w:p w14:paraId="7195331D" w14:textId="77777777" w:rsidR="007529FA" w:rsidRDefault="007529FA" w:rsidP="00280218">
      <w:pPr>
        <w:ind w:firstLine="720"/>
        <w:rPr>
          <w:rFonts w:cs="Times New Roman"/>
          <w:sz w:val="24"/>
          <w:szCs w:val="24"/>
        </w:rPr>
      </w:pPr>
    </w:p>
    <w:p w14:paraId="3F50FEB6" w14:textId="10A8D88B" w:rsidR="009B4558" w:rsidRDefault="009B4558" w:rsidP="009B4558">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 xml:space="preserve">2. FCC Updates – Katie Knox/Kathleen Curameng </w:t>
      </w:r>
    </w:p>
    <w:p w14:paraId="2148692E" w14:textId="77777777" w:rsidR="009B4558" w:rsidRDefault="009B4558" w:rsidP="009B4558">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r>
    </w:p>
    <w:p w14:paraId="71F7D41D" w14:textId="55BE5641" w:rsidR="009B4558" w:rsidRDefault="009B4558" w:rsidP="009B4558">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3. Reports from Other Government &amp; International Agencies:</w:t>
      </w:r>
    </w:p>
    <w:p w14:paraId="4B914489" w14:textId="77777777" w:rsidR="009B4558" w:rsidRPr="00625E7C" w:rsidRDefault="009B4558" w:rsidP="009B4558">
      <w:pPr>
        <w:pStyle w:val="ListParagraph"/>
        <w:numPr>
          <w:ilvl w:val="0"/>
          <w:numId w:val="8"/>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rFonts w:cs="Times New Roman"/>
          <w:sz w:val="24"/>
          <w:szCs w:val="24"/>
        </w:rPr>
        <w:t xml:space="preserve">NOAA/NWS Update – </w:t>
      </w:r>
      <w:r>
        <w:rPr>
          <w:rFonts w:cs="Times New Roman"/>
          <w:sz w:val="24"/>
          <w:szCs w:val="24"/>
        </w:rPr>
        <w:t>Melinda Bailey/Chris Landsea/Darin Figurskey</w:t>
      </w:r>
    </w:p>
    <w:p w14:paraId="1EFF1A1B" w14:textId="77777777" w:rsidR="009B4558" w:rsidRPr="00625E7C" w:rsidRDefault="009B4558" w:rsidP="009B4558">
      <w:pPr>
        <w:pStyle w:val="ListParagraph"/>
        <w:numPr>
          <w:ilvl w:val="0"/>
          <w:numId w:val="8"/>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CMTS</w:t>
      </w:r>
      <w:r w:rsidRPr="00625E7C">
        <w:rPr>
          <w:rFonts w:cs="Times New Roman"/>
          <w:sz w:val="24"/>
          <w:szCs w:val="24"/>
        </w:rPr>
        <w:t xml:space="preserve"> – </w:t>
      </w:r>
      <w:r>
        <w:rPr>
          <w:rFonts w:cs="Times New Roman"/>
          <w:sz w:val="24"/>
          <w:szCs w:val="24"/>
        </w:rPr>
        <w:t>Ashley Chappell</w:t>
      </w:r>
    </w:p>
    <w:p w14:paraId="3B994B96" w14:textId="77777777" w:rsidR="009B4558" w:rsidRPr="00625E7C" w:rsidRDefault="009B4558" w:rsidP="009B4558">
      <w:pPr>
        <w:pStyle w:val="ListParagraph"/>
        <w:numPr>
          <w:ilvl w:val="0"/>
          <w:numId w:val="8"/>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rFonts w:cs="Times New Roman"/>
          <w:sz w:val="24"/>
          <w:szCs w:val="24"/>
        </w:rPr>
        <w:t>National Geospatial-Intelligence Agency (NGA) – Don Meyer</w:t>
      </w:r>
    </w:p>
    <w:p w14:paraId="02F581CD" w14:textId="77777777" w:rsidR="009B4558" w:rsidRPr="00625E7C" w:rsidRDefault="009B4558" w:rsidP="009B4558">
      <w:pPr>
        <w:pStyle w:val="ListParagraph"/>
        <w:numPr>
          <w:ilvl w:val="0"/>
          <w:numId w:val="8"/>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rFonts w:cs="Times New Roman"/>
          <w:sz w:val="24"/>
          <w:szCs w:val="24"/>
        </w:rPr>
        <w:t xml:space="preserve">NTSB </w:t>
      </w:r>
      <w:r>
        <w:rPr>
          <w:rFonts w:cs="Times New Roman"/>
          <w:sz w:val="24"/>
          <w:szCs w:val="24"/>
        </w:rPr>
        <w:t>–</w:t>
      </w:r>
      <w:r w:rsidRPr="00625E7C">
        <w:rPr>
          <w:rFonts w:cs="Times New Roman"/>
          <w:sz w:val="24"/>
          <w:szCs w:val="24"/>
        </w:rPr>
        <w:t xml:space="preserve"> </w:t>
      </w:r>
      <w:r>
        <w:rPr>
          <w:rFonts w:cs="Times New Roman"/>
          <w:sz w:val="24"/>
          <w:szCs w:val="24"/>
        </w:rPr>
        <w:t>Marcel Muise</w:t>
      </w:r>
    </w:p>
    <w:p w14:paraId="1F8153D1" w14:textId="77777777" w:rsidR="009B4558" w:rsidRPr="00625E7C" w:rsidRDefault="009B4558" w:rsidP="009B4558">
      <w:pPr>
        <w:pStyle w:val="ListParagraph"/>
        <w:numPr>
          <w:ilvl w:val="0"/>
          <w:numId w:val="8"/>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rFonts w:cs="Times New Roman"/>
          <w:sz w:val="24"/>
          <w:szCs w:val="24"/>
        </w:rPr>
        <w:t>Canadian Maritime Issues –</w:t>
      </w:r>
      <w:r>
        <w:rPr>
          <w:rFonts w:cs="Times New Roman"/>
          <w:sz w:val="24"/>
          <w:szCs w:val="24"/>
        </w:rPr>
        <w:t>Glenn Coady/Mickael Belfiore</w:t>
      </w:r>
    </w:p>
    <w:p w14:paraId="75D634AF" w14:textId="77777777" w:rsidR="00240EF5" w:rsidRDefault="00240EF5"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p>
    <w:p w14:paraId="60DCC46F" w14:textId="1474B0C8" w:rsidR="0089727D" w:rsidRDefault="003275E0"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4</w:t>
      </w:r>
      <w:r w:rsidR="0089727D">
        <w:rPr>
          <w:rFonts w:cs="Times New Roman"/>
          <w:sz w:val="24"/>
          <w:szCs w:val="24"/>
        </w:rPr>
        <w:t>.</w:t>
      </w:r>
      <w:r w:rsidR="0089727D" w:rsidRPr="002F0047">
        <w:rPr>
          <w:rFonts w:cs="Times New Roman"/>
          <w:sz w:val="24"/>
          <w:szCs w:val="24"/>
        </w:rPr>
        <w:t xml:space="preserve"> Tra</w:t>
      </w:r>
      <w:r w:rsidR="0089727D">
        <w:rPr>
          <w:rFonts w:cs="Times New Roman"/>
          <w:sz w:val="24"/>
          <w:szCs w:val="24"/>
        </w:rPr>
        <w:t>ining Task Group – Kurt Anderson</w:t>
      </w:r>
    </w:p>
    <w:p w14:paraId="1068B962" w14:textId="77777777" w:rsidR="0089727D" w:rsidRDefault="0089727D"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a. Review Elements 3, 8 &amp; 9 Relating to GMDSS Maintainers</w:t>
      </w:r>
    </w:p>
    <w:p w14:paraId="1C9C9D06" w14:textId="775AEAAE" w:rsidR="0089727D" w:rsidRDefault="0089727D"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b. Iridium and STCW Lab Proficiencies and Operator Competencies</w:t>
      </w:r>
    </w:p>
    <w:p w14:paraId="3F40C067" w14:textId="77777777" w:rsidR="0089727D" w:rsidRDefault="0089727D"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 xml:space="preserve">c. Task Force Information Bulletin on Iridium Services </w:t>
      </w:r>
    </w:p>
    <w:p w14:paraId="3222055D" w14:textId="77777777" w:rsidR="0089727D" w:rsidRDefault="0089727D"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d. F/V Exemptions, Waivers &amp; Tonnage issues</w:t>
      </w:r>
    </w:p>
    <w:p w14:paraId="5E34815F" w14:textId="77777777" w:rsidR="0089727D" w:rsidRDefault="0089727D"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e. GMDSS Operator Requirements, checks during Inspections</w:t>
      </w:r>
    </w:p>
    <w:p w14:paraId="52D3A692" w14:textId="02AA6124" w:rsidR="00A0548E" w:rsidRDefault="00A0548E"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 xml:space="preserve">f. IMO review </w:t>
      </w:r>
      <w:r w:rsidR="00E8000C">
        <w:rPr>
          <w:rFonts w:cs="Times New Roman"/>
          <w:sz w:val="24"/>
          <w:szCs w:val="24"/>
        </w:rPr>
        <w:t>of STCW</w:t>
      </w:r>
      <w:r w:rsidR="00AA3BCF">
        <w:rPr>
          <w:rFonts w:cs="Times New Roman"/>
          <w:sz w:val="24"/>
          <w:szCs w:val="24"/>
        </w:rPr>
        <w:t xml:space="preserve"> (</w:t>
      </w:r>
      <w:r w:rsidR="00885ED5">
        <w:rPr>
          <w:rFonts w:cs="Times New Roman"/>
          <w:sz w:val="24"/>
          <w:szCs w:val="24"/>
        </w:rPr>
        <w:t>Regs IV/1 and IV/2; A-IV and B-IV of Code)</w:t>
      </w:r>
      <w:r w:rsidR="00682378">
        <w:rPr>
          <w:rFonts w:cs="Times New Roman"/>
          <w:sz w:val="24"/>
          <w:szCs w:val="24"/>
        </w:rPr>
        <w:t xml:space="preserve">: </w:t>
      </w:r>
      <w:r w:rsidR="00682378" w:rsidRPr="0060377B">
        <w:rPr>
          <w:rFonts w:cs="Times New Roman"/>
          <w:b/>
          <w:bCs/>
          <w:sz w:val="24"/>
          <w:szCs w:val="24"/>
        </w:rPr>
        <w:t>SEE ADDENDUM</w:t>
      </w:r>
      <w:r w:rsidR="00322CC3" w:rsidRPr="0060377B">
        <w:rPr>
          <w:rFonts w:cs="Times New Roman"/>
          <w:b/>
          <w:bCs/>
          <w:sz w:val="24"/>
          <w:szCs w:val="24"/>
        </w:rPr>
        <w:t xml:space="preserve"> TO THIS AGENDA</w:t>
      </w:r>
    </w:p>
    <w:p w14:paraId="3D0FC49D" w14:textId="77777777" w:rsidR="00CB35C9" w:rsidRDefault="00CB35C9" w:rsidP="0089727D">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68546E21" w14:textId="5585EC10" w:rsidR="008B2192" w:rsidRDefault="003275E0" w:rsidP="008B2192">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5</w:t>
      </w:r>
      <w:r w:rsidR="008B2192">
        <w:rPr>
          <w:rFonts w:cs="Times New Roman"/>
          <w:sz w:val="24"/>
          <w:szCs w:val="24"/>
        </w:rPr>
        <w:t xml:space="preserve">. </w:t>
      </w:r>
      <w:r w:rsidR="008B2192" w:rsidRPr="002F0047">
        <w:rPr>
          <w:rFonts w:cs="Times New Roman"/>
          <w:sz w:val="24"/>
          <w:szCs w:val="24"/>
        </w:rPr>
        <w:t>Coa</w:t>
      </w:r>
      <w:r w:rsidR="008B2192">
        <w:rPr>
          <w:rFonts w:cs="Times New Roman"/>
          <w:sz w:val="24"/>
          <w:szCs w:val="24"/>
        </w:rPr>
        <w:t xml:space="preserve">st Guard Reports </w:t>
      </w:r>
    </w:p>
    <w:p w14:paraId="0A11CD85" w14:textId="35A1C020" w:rsidR="008B2192" w:rsidRDefault="008B2192"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rFonts w:cs="Times New Roman"/>
          <w:sz w:val="24"/>
          <w:szCs w:val="24"/>
        </w:rPr>
        <w:t>NCSR</w:t>
      </w:r>
      <w:r w:rsidR="00372196">
        <w:rPr>
          <w:rFonts w:cs="Times New Roman"/>
          <w:sz w:val="24"/>
          <w:szCs w:val="24"/>
        </w:rPr>
        <w:t>/MSC</w:t>
      </w:r>
      <w:r w:rsidR="004B3E86">
        <w:rPr>
          <w:rFonts w:cs="Times New Roman"/>
          <w:sz w:val="24"/>
          <w:szCs w:val="24"/>
        </w:rPr>
        <w:t xml:space="preserve"> updates</w:t>
      </w:r>
      <w:r w:rsidRPr="00625E7C">
        <w:rPr>
          <w:rFonts w:cs="Times New Roman"/>
          <w:sz w:val="24"/>
          <w:szCs w:val="24"/>
        </w:rPr>
        <w:t xml:space="preserve"> – Patrick Gallagher </w:t>
      </w:r>
    </w:p>
    <w:p w14:paraId="7412DB41" w14:textId="6E534F84" w:rsidR="00544645" w:rsidRPr="00625E7C" w:rsidRDefault="00544645"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ITU</w:t>
      </w:r>
      <w:r w:rsidR="0016330B">
        <w:rPr>
          <w:rFonts w:cs="Times New Roman"/>
          <w:sz w:val="24"/>
          <w:szCs w:val="24"/>
        </w:rPr>
        <w:t>/IMO J</w:t>
      </w:r>
      <w:r w:rsidR="00C63724">
        <w:rPr>
          <w:rFonts w:cs="Times New Roman"/>
          <w:sz w:val="24"/>
          <w:szCs w:val="24"/>
        </w:rPr>
        <w:t xml:space="preserve">oint </w:t>
      </w:r>
      <w:r w:rsidR="0016330B">
        <w:rPr>
          <w:rFonts w:cs="Times New Roman"/>
          <w:sz w:val="24"/>
          <w:szCs w:val="24"/>
        </w:rPr>
        <w:t>E</w:t>
      </w:r>
      <w:r w:rsidR="00C63724">
        <w:rPr>
          <w:rFonts w:cs="Times New Roman"/>
          <w:sz w:val="24"/>
          <w:szCs w:val="24"/>
        </w:rPr>
        <w:t xml:space="preserve">xperts </w:t>
      </w:r>
      <w:r w:rsidR="0016330B">
        <w:rPr>
          <w:rFonts w:cs="Times New Roman"/>
          <w:sz w:val="24"/>
          <w:szCs w:val="24"/>
        </w:rPr>
        <w:t>G</w:t>
      </w:r>
      <w:r w:rsidR="00C63724">
        <w:rPr>
          <w:rFonts w:cs="Times New Roman"/>
          <w:sz w:val="24"/>
          <w:szCs w:val="24"/>
        </w:rPr>
        <w:t>roup</w:t>
      </w:r>
      <w:r w:rsidR="004B3E86">
        <w:rPr>
          <w:rFonts w:cs="Times New Roman"/>
          <w:sz w:val="24"/>
          <w:szCs w:val="24"/>
        </w:rPr>
        <w:t xml:space="preserve"> </w:t>
      </w:r>
      <w:r w:rsidR="0016330B">
        <w:rPr>
          <w:rFonts w:cs="Times New Roman"/>
          <w:sz w:val="24"/>
          <w:szCs w:val="24"/>
        </w:rPr>
        <w:t>– Patrick Gallagher</w:t>
      </w:r>
    </w:p>
    <w:p w14:paraId="41B2F002" w14:textId="70DA0AEB" w:rsidR="00B679FD" w:rsidRPr="00625E7C" w:rsidRDefault="00B679FD"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ICAO/IMO Joint Working Group</w:t>
      </w:r>
      <w:r w:rsidR="00C63724">
        <w:rPr>
          <w:rFonts w:cs="Times New Roman"/>
          <w:bCs/>
          <w:sz w:val="24"/>
          <w:szCs w:val="24"/>
        </w:rPr>
        <w:t xml:space="preserve"> </w:t>
      </w:r>
      <w:r w:rsidRPr="00625E7C">
        <w:rPr>
          <w:rFonts w:cs="Times New Roman"/>
          <w:bCs/>
          <w:sz w:val="24"/>
          <w:szCs w:val="24"/>
        </w:rPr>
        <w:t xml:space="preserve"> – </w:t>
      </w:r>
      <w:r w:rsidR="00071612">
        <w:rPr>
          <w:rFonts w:cs="Times New Roman"/>
          <w:bCs/>
          <w:sz w:val="24"/>
          <w:szCs w:val="24"/>
        </w:rPr>
        <w:t>Dave Edwards</w:t>
      </w:r>
    </w:p>
    <w:p w14:paraId="391713FB" w14:textId="4C1AB802" w:rsidR="007E5843" w:rsidRPr="00625E7C" w:rsidRDefault="003A2D2A"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Pr>
          <w:rFonts w:cs="Times New Roman"/>
          <w:sz w:val="24"/>
          <w:szCs w:val="24"/>
        </w:rPr>
        <w:t>NAVTEX outages</w:t>
      </w:r>
      <w:r w:rsidR="007E5843" w:rsidRPr="00625E7C">
        <w:rPr>
          <w:rFonts w:cs="Times New Roman"/>
          <w:sz w:val="24"/>
          <w:szCs w:val="24"/>
        </w:rPr>
        <w:t xml:space="preserve"> – </w:t>
      </w:r>
      <w:r w:rsidR="00D659E0">
        <w:rPr>
          <w:rFonts w:cs="Times New Roman"/>
          <w:sz w:val="24"/>
          <w:szCs w:val="24"/>
        </w:rPr>
        <w:t>Pat</w:t>
      </w:r>
      <w:r w:rsidR="00AB1D66">
        <w:rPr>
          <w:rFonts w:cs="Times New Roman"/>
          <w:sz w:val="24"/>
          <w:szCs w:val="24"/>
        </w:rPr>
        <w:t>rick Gallagher</w:t>
      </w:r>
    </w:p>
    <w:p w14:paraId="456657E1" w14:textId="513A2C96" w:rsidR="007E5843" w:rsidRPr="00625E7C" w:rsidRDefault="007E5843"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ITU-R W</w:t>
      </w:r>
      <w:r w:rsidR="00F67FDE" w:rsidRPr="00625E7C">
        <w:rPr>
          <w:rFonts w:cs="Times New Roman"/>
          <w:bCs/>
          <w:sz w:val="24"/>
          <w:szCs w:val="24"/>
        </w:rPr>
        <w:t>P5B Update</w:t>
      </w:r>
      <w:r w:rsidRPr="00625E7C">
        <w:rPr>
          <w:rFonts w:cs="Times New Roman"/>
          <w:bCs/>
          <w:sz w:val="24"/>
          <w:szCs w:val="24"/>
        </w:rPr>
        <w:t xml:space="preserve"> – </w:t>
      </w:r>
      <w:r w:rsidR="00BA2C60">
        <w:rPr>
          <w:rFonts w:cs="Times New Roman"/>
          <w:bCs/>
          <w:sz w:val="24"/>
          <w:szCs w:val="24"/>
        </w:rPr>
        <w:t>Johnny Schultz</w:t>
      </w:r>
    </w:p>
    <w:p w14:paraId="5F344D82" w14:textId="57B64E6B" w:rsidR="0031752D" w:rsidRPr="00625E7C" w:rsidRDefault="0031752D"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proofErr w:type="gramStart"/>
      <w:r w:rsidRPr="00625E7C">
        <w:rPr>
          <w:rFonts w:cs="Times New Roman"/>
          <w:bCs/>
          <w:sz w:val="24"/>
          <w:szCs w:val="24"/>
        </w:rPr>
        <w:t>Four Digit</w:t>
      </w:r>
      <w:proofErr w:type="gramEnd"/>
      <w:r w:rsidRPr="00625E7C">
        <w:rPr>
          <w:rFonts w:cs="Times New Roman"/>
          <w:bCs/>
          <w:sz w:val="24"/>
          <w:szCs w:val="24"/>
        </w:rPr>
        <w:t xml:space="preserve"> Numbering on VHF Channels – Joe Hersey </w:t>
      </w:r>
    </w:p>
    <w:p w14:paraId="748E5063" w14:textId="794D6533" w:rsidR="0031752D" w:rsidRPr="00625E7C" w:rsidRDefault="0031752D"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sz w:val="24"/>
          <w:szCs w:val="24"/>
        </w:rPr>
        <w:t>VHF-FM voice blocking AIS – Joe Hersey</w:t>
      </w:r>
    </w:p>
    <w:p w14:paraId="0C531658" w14:textId="3EBF1AB2" w:rsidR="008B2192" w:rsidRPr="00625E7C" w:rsidRDefault="008B2192"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 xml:space="preserve">Status of Class D DSC – Joe Hersey </w:t>
      </w:r>
    </w:p>
    <w:p w14:paraId="6A8CDBAC" w14:textId="77B81BC5" w:rsidR="008B2192" w:rsidRDefault="008B2192"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Radar SART Performance</w:t>
      </w:r>
      <w:r w:rsidR="002F5F88">
        <w:rPr>
          <w:rFonts w:cs="Times New Roman"/>
          <w:bCs/>
          <w:sz w:val="24"/>
          <w:szCs w:val="24"/>
        </w:rPr>
        <w:t xml:space="preserve"> and detection</w:t>
      </w:r>
      <w:r w:rsidRPr="00625E7C">
        <w:rPr>
          <w:rFonts w:cs="Times New Roman"/>
          <w:bCs/>
          <w:sz w:val="24"/>
          <w:szCs w:val="24"/>
        </w:rPr>
        <w:t xml:space="preserve"> – Joe Hersey</w:t>
      </w:r>
    </w:p>
    <w:p w14:paraId="0CEEC285" w14:textId="04172004" w:rsidR="007604A9" w:rsidRPr="00667A2F" w:rsidRDefault="009A345D"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67A2F">
        <w:rPr>
          <w:rFonts w:cs="Times New Roman"/>
          <w:sz w:val="24"/>
          <w:szCs w:val="24"/>
        </w:rPr>
        <w:t xml:space="preserve">AIS Mobile </w:t>
      </w:r>
      <w:proofErr w:type="spellStart"/>
      <w:r w:rsidRPr="00667A2F">
        <w:rPr>
          <w:rFonts w:cs="Times New Roman"/>
          <w:sz w:val="24"/>
          <w:szCs w:val="24"/>
        </w:rPr>
        <w:t>AtoN</w:t>
      </w:r>
      <w:proofErr w:type="spellEnd"/>
      <w:r w:rsidRPr="00667A2F">
        <w:rPr>
          <w:rFonts w:cs="Times New Roman"/>
          <w:sz w:val="24"/>
          <w:szCs w:val="24"/>
        </w:rPr>
        <w:t xml:space="preserve"> – Joe Hersey</w:t>
      </w:r>
    </w:p>
    <w:p w14:paraId="4127CF9B" w14:textId="1E61DF05" w:rsidR="00997D07" w:rsidRPr="00700AA0" w:rsidRDefault="00997D07" w:rsidP="00625E7C">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67A2F">
        <w:rPr>
          <w:rFonts w:cs="Times New Roman"/>
          <w:sz w:val="24"/>
          <w:szCs w:val="24"/>
        </w:rPr>
        <w:t>Interpretation of USCG fishing vessel carriage requirements</w:t>
      </w:r>
    </w:p>
    <w:p w14:paraId="26615962" w14:textId="7791FEA0" w:rsidR="00700AA0" w:rsidRPr="00625E7C" w:rsidRDefault="00700AA0" w:rsidP="00700AA0">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SARSAT Program – Layne Carter</w:t>
      </w:r>
      <w:r w:rsidRPr="009F747F">
        <w:rPr>
          <w:rFonts w:cs="Times New Roman"/>
          <w:bCs/>
          <w:sz w:val="24"/>
          <w:szCs w:val="24"/>
        </w:rPr>
        <w:t>/</w:t>
      </w:r>
      <w:r w:rsidR="00C3449F">
        <w:rPr>
          <w:rFonts w:cs="Times New Roman"/>
          <w:bCs/>
          <w:sz w:val="24"/>
          <w:szCs w:val="24"/>
        </w:rPr>
        <w:t>Palestine Fox</w:t>
      </w:r>
    </w:p>
    <w:p w14:paraId="7FAEC45D" w14:textId="77777777" w:rsidR="00700AA0" w:rsidRPr="00625E7C" w:rsidRDefault="00700AA0" w:rsidP="00700AA0">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625E7C">
        <w:rPr>
          <w:rFonts w:cs="Times New Roman"/>
          <w:sz w:val="24"/>
          <w:szCs w:val="24"/>
        </w:rPr>
        <w:t xml:space="preserve">Recommendation to IMO MSC that all mariners carry personal PLBs – Ed Thiedeman </w:t>
      </w:r>
    </w:p>
    <w:p w14:paraId="6EB013BA" w14:textId="77777777" w:rsidR="00700AA0" w:rsidRDefault="00700AA0" w:rsidP="00700AA0">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MSLDs - Ed Thiedeman</w:t>
      </w:r>
    </w:p>
    <w:p w14:paraId="507AC2E9" w14:textId="77777777" w:rsidR="00A83D61" w:rsidRDefault="00700AA0" w:rsidP="00700AA0">
      <w:pPr>
        <w:pStyle w:val="ListParagraph"/>
        <w:numPr>
          <w:ilvl w:val="0"/>
          <w:numId w:val="4"/>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sidRPr="00BA2C60">
        <w:rPr>
          <w:rFonts w:cs="Times New Roman"/>
          <w:sz w:val="24"/>
          <w:szCs w:val="24"/>
        </w:rPr>
        <w:lastRenderedPageBreak/>
        <w:t>Aqua Alert Bill in Congress – Ed Thiedeman</w:t>
      </w:r>
    </w:p>
    <w:p w14:paraId="3CADC37E" w14:textId="77777777" w:rsidR="008B2192" w:rsidRDefault="008B2192" w:rsidP="008B2192">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70D7B8CE" w14:textId="508AF7E0" w:rsidR="002D0071" w:rsidRDefault="003275E0"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6</w:t>
      </w:r>
      <w:r w:rsidR="0060573E" w:rsidRPr="002F0047">
        <w:rPr>
          <w:rFonts w:cs="Times New Roman"/>
          <w:sz w:val="24"/>
          <w:szCs w:val="24"/>
        </w:rPr>
        <w:t>.</w:t>
      </w:r>
      <w:r w:rsidR="002D0071">
        <w:rPr>
          <w:rFonts w:cs="Times New Roman"/>
          <w:sz w:val="24"/>
          <w:szCs w:val="24"/>
        </w:rPr>
        <w:t xml:space="preserve"> MMSI WG and related issues</w:t>
      </w:r>
      <w:r w:rsidR="007F7674">
        <w:rPr>
          <w:rFonts w:cs="Times New Roman"/>
          <w:sz w:val="24"/>
          <w:szCs w:val="24"/>
        </w:rPr>
        <w:t xml:space="preserve"> </w:t>
      </w:r>
      <w:r w:rsidR="00953FE8">
        <w:rPr>
          <w:rFonts w:cs="Times New Roman"/>
          <w:sz w:val="24"/>
          <w:szCs w:val="24"/>
        </w:rPr>
        <w:t>–</w:t>
      </w:r>
      <w:r w:rsidR="007F7674">
        <w:rPr>
          <w:rFonts w:cs="Times New Roman"/>
          <w:sz w:val="24"/>
          <w:szCs w:val="24"/>
        </w:rPr>
        <w:t xml:space="preserve"> </w:t>
      </w:r>
      <w:r w:rsidR="00953FE8">
        <w:rPr>
          <w:rFonts w:cs="Times New Roman"/>
          <w:sz w:val="24"/>
          <w:szCs w:val="24"/>
        </w:rPr>
        <w:t>Joe Hersey</w:t>
      </w:r>
    </w:p>
    <w:p w14:paraId="7FD414F6" w14:textId="74D872D0" w:rsidR="00847BE8" w:rsidRPr="00625E7C" w:rsidRDefault="00847BE8" w:rsidP="00625E7C">
      <w:pPr>
        <w:pStyle w:val="ListParagraph"/>
        <w:numPr>
          <w:ilvl w:val="0"/>
          <w:numId w:val="6"/>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25E7C">
        <w:rPr>
          <w:rFonts w:cs="Times New Roman"/>
          <w:bCs/>
          <w:sz w:val="24"/>
          <w:szCs w:val="24"/>
        </w:rPr>
        <w:t>MMSI Management</w:t>
      </w:r>
    </w:p>
    <w:p w14:paraId="06A7D604" w14:textId="4460A407" w:rsidR="00974073" w:rsidRDefault="00974073" w:rsidP="00625E7C">
      <w:pPr>
        <w:pStyle w:val="ListParagraph"/>
        <w:numPr>
          <w:ilvl w:val="0"/>
          <w:numId w:val="6"/>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Pr>
          <w:rFonts w:cs="Times New Roman"/>
          <w:bCs/>
          <w:sz w:val="24"/>
          <w:szCs w:val="24"/>
        </w:rPr>
        <w:t>MMSI rese</w:t>
      </w:r>
      <w:r w:rsidR="00FB7392">
        <w:rPr>
          <w:rFonts w:cs="Times New Roman"/>
          <w:bCs/>
          <w:sz w:val="24"/>
          <w:szCs w:val="24"/>
        </w:rPr>
        <w:t>t</w:t>
      </w:r>
    </w:p>
    <w:p w14:paraId="139D84FD" w14:textId="28B6BD72" w:rsidR="00167000" w:rsidRPr="00667A2F" w:rsidRDefault="00167000" w:rsidP="00625E7C">
      <w:pPr>
        <w:pStyle w:val="ListParagraph"/>
        <w:numPr>
          <w:ilvl w:val="0"/>
          <w:numId w:val="6"/>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67A2F">
        <w:rPr>
          <w:rFonts w:cs="Times New Roman"/>
          <w:sz w:val="24"/>
          <w:szCs w:val="24"/>
        </w:rPr>
        <w:t>Registering MMSIs used by autonomous vessels</w:t>
      </w:r>
    </w:p>
    <w:p w14:paraId="1862E841" w14:textId="28859720" w:rsidR="00B5720A" w:rsidRPr="00667A2F" w:rsidRDefault="00B5720A" w:rsidP="00625E7C">
      <w:pPr>
        <w:pStyle w:val="ListParagraph"/>
        <w:numPr>
          <w:ilvl w:val="0"/>
          <w:numId w:val="6"/>
        </w:num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sidRPr="00667A2F">
        <w:rPr>
          <w:rFonts w:cs="Times New Roman"/>
          <w:sz w:val="24"/>
          <w:szCs w:val="24"/>
        </w:rPr>
        <w:t>AIS display issues (duplicate MMSIs and SAR aircraft)</w:t>
      </w:r>
    </w:p>
    <w:p w14:paraId="0ACD959E" w14:textId="36C98BF1" w:rsidR="003A24C9" w:rsidRDefault="003A24C9"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28786640" w14:textId="00899848" w:rsidR="0019076B" w:rsidRDefault="003275E0"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7</w:t>
      </w:r>
      <w:r w:rsidR="002D0071" w:rsidRPr="009F747F">
        <w:rPr>
          <w:rFonts w:cs="Times New Roman"/>
          <w:sz w:val="24"/>
          <w:szCs w:val="24"/>
        </w:rPr>
        <w:t>.</w:t>
      </w:r>
      <w:r w:rsidR="0060573E" w:rsidRPr="009F747F">
        <w:rPr>
          <w:rFonts w:cs="Times New Roman"/>
          <w:sz w:val="24"/>
          <w:szCs w:val="24"/>
        </w:rPr>
        <w:t xml:space="preserve"> </w:t>
      </w:r>
      <w:r w:rsidR="00D30CC9" w:rsidRPr="009F747F">
        <w:rPr>
          <w:rFonts w:cs="Times New Roman"/>
          <w:sz w:val="24"/>
          <w:szCs w:val="24"/>
        </w:rPr>
        <w:t>Satellite Systems</w:t>
      </w:r>
    </w:p>
    <w:p w14:paraId="45403AAD" w14:textId="48C0B5F3" w:rsidR="00495427" w:rsidRDefault="00D30CC9"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a</w:t>
      </w:r>
      <w:r w:rsidR="000E3AD9">
        <w:rPr>
          <w:rFonts w:cs="Times New Roman"/>
          <w:sz w:val="24"/>
          <w:szCs w:val="24"/>
        </w:rPr>
        <w:t>.</w:t>
      </w:r>
      <w:r>
        <w:rPr>
          <w:rFonts w:cs="Times New Roman"/>
          <w:sz w:val="24"/>
          <w:szCs w:val="24"/>
        </w:rPr>
        <w:t xml:space="preserve"> </w:t>
      </w:r>
      <w:r w:rsidR="008B0298" w:rsidRPr="009354EF">
        <w:rPr>
          <w:rFonts w:cs="Times New Roman"/>
          <w:sz w:val="24"/>
          <w:szCs w:val="24"/>
        </w:rPr>
        <w:t>COSPAS/SARSAT</w:t>
      </w:r>
    </w:p>
    <w:p w14:paraId="52EF7148" w14:textId="434C06C6" w:rsidR="00D30CC9" w:rsidRDefault="008B0298"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t xml:space="preserve">b. </w:t>
      </w:r>
      <w:r w:rsidR="00D30CC9">
        <w:rPr>
          <w:rFonts w:cs="Times New Roman"/>
          <w:sz w:val="24"/>
          <w:szCs w:val="24"/>
        </w:rPr>
        <w:t>Iridium</w:t>
      </w:r>
    </w:p>
    <w:p w14:paraId="62C9AB4E" w14:textId="39CFC5DF" w:rsidR="00D30CC9" w:rsidRDefault="00D30CC9"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r>
      <w:r w:rsidR="008B0298">
        <w:rPr>
          <w:rFonts w:cs="Times New Roman"/>
          <w:sz w:val="24"/>
          <w:szCs w:val="24"/>
        </w:rPr>
        <w:t>c</w:t>
      </w:r>
      <w:r>
        <w:rPr>
          <w:rFonts w:cs="Times New Roman"/>
          <w:sz w:val="24"/>
          <w:szCs w:val="24"/>
        </w:rPr>
        <w:t>. Inmarsat</w:t>
      </w:r>
    </w:p>
    <w:p w14:paraId="66A9CFC6" w14:textId="63A4708A" w:rsidR="004A5D28" w:rsidRDefault="004A5D28" w:rsidP="0095371A">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ab/>
      </w:r>
      <w:r>
        <w:rPr>
          <w:rFonts w:cs="Times New Roman"/>
          <w:sz w:val="24"/>
          <w:szCs w:val="24"/>
        </w:rPr>
        <w:tab/>
      </w:r>
      <w:r w:rsidR="008B0298">
        <w:rPr>
          <w:rFonts w:cs="Times New Roman"/>
          <w:sz w:val="24"/>
          <w:szCs w:val="24"/>
        </w:rPr>
        <w:t>d</w:t>
      </w:r>
      <w:r>
        <w:rPr>
          <w:rFonts w:cs="Times New Roman"/>
          <w:sz w:val="24"/>
          <w:szCs w:val="24"/>
        </w:rPr>
        <w:t xml:space="preserve">. </w:t>
      </w:r>
      <w:r w:rsidR="00BA2C60">
        <w:rPr>
          <w:rFonts w:cs="Times New Roman"/>
          <w:sz w:val="24"/>
          <w:szCs w:val="24"/>
        </w:rPr>
        <w:t xml:space="preserve">Orbcomm, </w:t>
      </w:r>
      <w:r>
        <w:rPr>
          <w:rFonts w:cs="Times New Roman"/>
          <w:sz w:val="24"/>
          <w:szCs w:val="24"/>
        </w:rPr>
        <w:t>Starlink</w:t>
      </w:r>
      <w:r w:rsidR="00281157">
        <w:rPr>
          <w:rFonts w:cs="Times New Roman"/>
          <w:sz w:val="24"/>
          <w:szCs w:val="24"/>
        </w:rPr>
        <w:t>, others</w:t>
      </w:r>
    </w:p>
    <w:p w14:paraId="11723226" w14:textId="77777777" w:rsidR="00263EDC" w:rsidRDefault="00263EDC" w:rsidP="006F308F">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41A2DC9F" w14:textId="582B5D25"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bCs/>
          <w:sz w:val="24"/>
          <w:szCs w:val="24"/>
        </w:rPr>
      </w:pPr>
      <w:r>
        <w:rPr>
          <w:rFonts w:cs="Times New Roman"/>
          <w:bCs/>
          <w:sz w:val="24"/>
          <w:szCs w:val="24"/>
        </w:rPr>
        <w:t xml:space="preserve">8. </w:t>
      </w:r>
      <w:r w:rsidRPr="002F0047">
        <w:rPr>
          <w:rFonts w:cs="Times New Roman"/>
          <w:bCs/>
          <w:sz w:val="24"/>
          <w:szCs w:val="24"/>
        </w:rPr>
        <w:t>Recre</w:t>
      </w:r>
      <w:r>
        <w:rPr>
          <w:rFonts w:cs="Times New Roman"/>
          <w:bCs/>
          <w:sz w:val="24"/>
          <w:szCs w:val="24"/>
        </w:rPr>
        <w:t xml:space="preserve">ational Vessel Group – Gene Danko </w:t>
      </w:r>
      <w:r>
        <w:rPr>
          <w:rFonts w:cs="Times New Roman"/>
          <w:bCs/>
          <w:sz w:val="24"/>
          <w:szCs w:val="24"/>
        </w:rPr>
        <w:tab/>
      </w:r>
    </w:p>
    <w:p w14:paraId="1FF6A9F0" w14:textId="77777777"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bCs/>
          <w:sz w:val="24"/>
          <w:szCs w:val="24"/>
        </w:rPr>
        <w:tab/>
      </w:r>
      <w:r>
        <w:rPr>
          <w:rFonts w:cs="Times New Roman"/>
          <w:bCs/>
          <w:sz w:val="24"/>
          <w:szCs w:val="24"/>
        </w:rPr>
        <w:tab/>
        <w:t xml:space="preserve">a. </w:t>
      </w:r>
      <w:r>
        <w:rPr>
          <w:rFonts w:cs="Times New Roman"/>
          <w:sz w:val="24"/>
          <w:szCs w:val="24"/>
        </w:rPr>
        <w:t xml:space="preserve">National Safe Boating Advisory Committee – Brian Moore </w:t>
      </w:r>
    </w:p>
    <w:p w14:paraId="54E21E6C" w14:textId="77777777"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01B604F5" w14:textId="4E2B5E4D"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 xml:space="preserve">9. </w:t>
      </w:r>
      <w:r w:rsidRPr="002F0047">
        <w:rPr>
          <w:rFonts w:cs="Times New Roman"/>
          <w:sz w:val="24"/>
          <w:szCs w:val="24"/>
        </w:rPr>
        <w:t xml:space="preserve">Commercial </w:t>
      </w:r>
      <w:r>
        <w:rPr>
          <w:rFonts w:cs="Times New Roman"/>
          <w:sz w:val="24"/>
          <w:szCs w:val="24"/>
        </w:rPr>
        <w:t xml:space="preserve">Vessel Task Group </w:t>
      </w:r>
      <w:r w:rsidRPr="009F747F">
        <w:rPr>
          <w:rFonts w:cs="Times New Roman"/>
          <w:sz w:val="24"/>
          <w:szCs w:val="24"/>
        </w:rPr>
        <w:t>– Johnny Lindstrom</w:t>
      </w:r>
      <w:r>
        <w:rPr>
          <w:rFonts w:cs="Times New Roman"/>
          <w:sz w:val="24"/>
          <w:szCs w:val="24"/>
        </w:rPr>
        <w:t>/Eric Weber/Bill Haynes/Eric Verdin</w:t>
      </w:r>
    </w:p>
    <w:p w14:paraId="3EE8D7D0" w14:textId="77777777"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05AC11DF" w14:textId="45691846"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 xml:space="preserve">10. </w:t>
      </w:r>
      <w:r w:rsidRPr="002F0047">
        <w:rPr>
          <w:rFonts w:cs="Times New Roman"/>
          <w:sz w:val="24"/>
          <w:szCs w:val="24"/>
        </w:rPr>
        <w:t>Service Agen</w:t>
      </w:r>
      <w:r>
        <w:rPr>
          <w:rFonts w:cs="Times New Roman"/>
          <w:sz w:val="24"/>
          <w:szCs w:val="24"/>
        </w:rPr>
        <w:t xml:space="preserve">ts &amp; Manufacturers Task Group </w:t>
      </w:r>
      <w:r w:rsidRPr="009F747F">
        <w:rPr>
          <w:rFonts w:cs="Times New Roman"/>
          <w:sz w:val="24"/>
          <w:szCs w:val="24"/>
        </w:rPr>
        <w:t>– John Barry</w:t>
      </w:r>
      <w:r>
        <w:rPr>
          <w:rFonts w:cs="Times New Roman"/>
          <w:sz w:val="24"/>
          <w:szCs w:val="24"/>
        </w:rPr>
        <w:t>/Abel Jarque</w:t>
      </w:r>
    </w:p>
    <w:p w14:paraId="3536512F" w14:textId="77777777" w:rsidR="003275E0" w:rsidRDefault="003275E0" w:rsidP="003275E0">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6DA6FA27" w14:textId="01D65A95" w:rsidR="00E52639" w:rsidRDefault="00B65ABD" w:rsidP="00CC1645">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1</w:t>
      </w:r>
      <w:r w:rsidR="007D5556">
        <w:rPr>
          <w:rFonts w:cs="Times New Roman"/>
          <w:sz w:val="24"/>
          <w:szCs w:val="24"/>
        </w:rPr>
        <w:t>1</w:t>
      </w:r>
      <w:r w:rsidR="002535D9" w:rsidRPr="002F0047">
        <w:rPr>
          <w:rFonts w:cs="Times New Roman"/>
          <w:sz w:val="24"/>
          <w:szCs w:val="24"/>
        </w:rPr>
        <w:t>.</w:t>
      </w:r>
      <w:r w:rsidR="00E62B92" w:rsidRPr="002F0047">
        <w:rPr>
          <w:rFonts w:cs="Times New Roman"/>
          <w:sz w:val="24"/>
          <w:szCs w:val="24"/>
        </w:rPr>
        <w:t xml:space="preserve"> Review Summary Record</w:t>
      </w:r>
      <w:r w:rsidR="00E77B3B">
        <w:rPr>
          <w:rFonts w:cs="Times New Roman"/>
          <w:sz w:val="24"/>
          <w:szCs w:val="24"/>
        </w:rPr>
        <w:t xml:space="preserve"> of </w:t>
      </w:r>
      <w:r w:rsidR="00C058BB">
        <w:rPr>
          <w:rFonts w:cs="Times New Roman"/>
          <w:sz w:val="24"/>
          <w:szCs w:val="24"/>
        </w:rPr>
        <w:t>6 May</w:t>
      </w:r>
      <w:r w:rsidR="00812159">
        <w:rPr>
          <w:rFonts w:cs="Times New Roman"/>
          <w:sz w:val="24"/>
          <w:szCs w:val="24"/>
        </w:rPr>
        <w:t xml:space="preserve"> 2026</w:t>
      </w:r>
      <w:r w:rsidR="006E37A1">
        <w:rPr>
          <w:rFonts w:cs="Times New Roman"/>
          <w:sz w:val="24"/>
          <w:szCs w:val="24"/>
        </w:rPr>
        <w:t xml:space="preserve"> and Task Force Continuing Work List</w:t>
      </w:r>
    </w:p>
    <w:p w14:paraId="39D78D73" w14:textId="5B4E95B4" w:rsidR="00415A52" w:rsidRPr="002F0047" w:rsidRDefault="00415A52" w:rsidP="006F3225">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p>
    <w:p w14:paraId="0455CEE2" w14:textId="1B9AEB2F" w:rsidR="00E77B3B" w:rsidRDefault="00B65ABD" w:rsidP="00965C16">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rFonts w:cs="Times New Roman"/>
          <w:sz w:val="24"/>
          <w:szCs w:val="24"/>
        </w:rPr>
      </w:pPr>
      <w:r>
        <w:rPr>
          <w:rFonts w:cs="Times New Roman"/>
          <w:sz w:val="24"/>
          <w:szCs w:val="24"/>
        </w:rPr>
        <w:t>1</w:t>
      </w:r>
      <w:r w:rsidR="007D5556">
        <w:rPr>
          <w:rFonts w:cs="Times New Roman"/>
          <w:sz w:val="24"/>
          <w:szCs w:val="24"/>
        </w:rPr>
        <w:t>2</w:t>
      </w:r>
      <w:r w:rsidR="006F4D99">
        <w:rPr>
          <w:rFonts w:cs="Times New Roman"/>
          <w:sz w:val="24"/>
          <w:szCs w:val="24"/>
        </w:rPr>
        <w:t>. Other Business:</w:t>
      </w:r>
      <w:r w:rsidR="00415A52" w:rsidRPr="002F0047">
        <w:rPr>
          <w:rFonts w:cs="Times New Roman"/>
          <w:sz w:val="24"/>
          <w:szCs w:val="24"/>
        </w:rPr>
        <w:t xml:space="preserve"> Confirm nex</w:t>
      </w:r>
      <w:r w:rsidR="008256B3">
        <w:rPr>
          <w:rFonts w:cs="Times New Roman"/>
          <w:sz w:val="24"/>
          <w:szCs w:val="24"/>
        </w:rPr>
        <w:t>t meeting date</w:t>
      </w:r>
      <w:r w:rsidR="0071562F">
        <w:rPr>
          <w:rFonts w:cs="Times New Roman"/>
          <w:sz w:val="24"/>
          <w:szCs w:val="24"/>
        </w:rPr>
        <w:t>.</w:t>
      </w:r>
    </w:p>
    <w:p w14:paraId="4245D7DE" w14:textId="60026777" w:rsidR="003E4DF3" w:rsidRDefault="003E4DF3">
      <w:pPr>
        <w:overflowPunct/>
        <w:autoSpaceDE/>
        <w:autoSpaceDN/>
        <w:adjustRightInd/>
        <w:textAlignment w:val="auto"/>
        <w:rPr>
          <w:rFonts w:cs="Times New Roman"/>
          <w:sz w:val="24"/>
          <w:szCs w:val="24"/>
        </w:rPr>
      </w:pPr>
      <w:r>
        <w:rPr>
          <w:rFonts w:cs="Times New Roman"/>
          <w:sz w:val="24"/>
          <w:szCs w:val="24"/>
        </w:rPr>
        <w:br w:type="page"/>
      </w:r>
    </w:p>
    <w:p w14:paraId="4A004314" w14:textId="491DFEEE" w:rsidR="00FA4547" w:rsidRPr="00234092" w:rsidRDefault="00FA4547" w:rsidP="00FA4547">
      <w:pPr>
        <w:pStyle w:val="Heading1"/>
        <w:rPr>
          <w:rFonts w:cs="Times New Roman"/>
        </w:rPr>
      </w:pPr>
      <w:r w:rsidRPr="00234092">
        <w:rPr>
          <w:rFonts w:cs="Times New Roman"/>
        </w:rPr>
        <w:lastRenderedPageBreak/>
        <w:t>GMDSS TASK FORCE CONTINUING WORK LIST</w:t>
      </w:r>
    </w:p>
    <w:p w14:paraId="071A3308" w14:textId="09DBAFC5" w:rsidR="00FA4547" w:rsidRPr="00234092" w:rsidRDefault="009E2F26" w:rsidP="00FA4547">
      <w:pPr>
        <w:jc w:val="right"/>
        <w:rPr>
          <w:rFonts w:cs="Times New Roman"/>
          <w:sz w:val="24"/>
          <w:szCs w:val="24"/>
        </w:rPr>
      </w:pPr>
      <w:r>
        <w:rPr>
          <w:rFonts w:cs="Times New Roman"/>
          <w:sz w:val="24"/>
          <w:szCs w:val="24"/>
        </w:rPr>
        <w:t>4 Aug</w:t>
      </w:r>
      <w:r w:rsidR="00757733" w:rsidRPr="00752513">
        <w:rPr>
          <w:rFonts w:cs="Times New Roman"/>
          <w:sz w:val="24"/>
          <w:szCs w:val="24"/>
        </w:rPr>
        <w:t xml:space="preserve"> 202</w:t>
      </w:r>
      <w:r w:rsidR="00386F0D">
        <w:rPr>
          <w:rFonts w:cs="Times New Roman"/>
          <w:sz w:val="24"/>
          <w:szCs w:val="24"/>
        </w:rPr>
        <w:t>6</w:t>
      </w:r>
    </w:p>
    <w:p w14:paraId="4BE677DB" w14:textId="77777777" w:rsidR="00D52FBC" w:rsidRPr="00234092" w:rsidRDefault="00D52FBC" w:rsidP="00D52FBC">
      <w:pPr>
        <w:pStyle w:val="Heading1"/>
        <w:jc w:val="left"/>
        <w:rPr>
          <w:b w:val="0"/>
        </w:rPr>
      </w:pPr>
      <w:r w:rsidRPr="00234092">
        <w:rPr>
          <w:b w:val="0"/>
        </w:rPr>
        <w:t>1. Monitor FCC continuing action to update GMDSS Rules (TF)</w:t>
      </w:r>
      <w:r w:rsidRPr="00234092">
        <w:rPr>
          <w:b w:val="0"/>
        </w:rPr>
        <w:tab/>
      </w:r>
      <w:r w:rsidRPr="00234092">
        <w:rPr>
          <w:b w:val="0"/>
        </w:rPr>
        <w:tab/>
      </w:r>
      <w:r w:rsidRPr="00234092">
        <w:rPr>
          <w:b w:val="0"/>
        </w:rPr>
        <w:tab/>
      </w:r>
    </w:p>
    <w:p w14:paraId="6390FA7A" w14:textId="77777777" w:rsidR="00D52FBC" w:rsidRPr="00234092" w:rsidRDefault="00D52FBC" w:rsidP="00D52FBC">
      <w:pPr>
        <w:rPr>
          <w:sz w:val="24"/>
        </w:rPr>
      </w:pPr>
      <w:r w:rsidRPr="00234092">
        <w:rPr>
          <w:sz w:val="24"/>
        </w:rPr>
        <w:t>2. Recommend actions to reduce false alerts in GMDSS systems (TF)</w:t>
      </w:r>
    </w:p>
    <w:p w14:paraId="4BE60611" w14:textId="77777777" w:rsidR="00D52FBC" w:rsidRPr="00234092" w:rsidRDefault="00D52FBC" w:rsidP="00D52FBC">
      <w:pPr>
        <w:rPr>
          <w:sz w:val="24"/>
        </w:rPr>
      </w:pPr>
      <w:r w:rsidRPr="00234092">
        <w:rPr>
          <w:sz w:val="24"/>
        </w:rPr>
        <w:t>3. Monitor Coast Guard Port State GMDSS inspection program (TF)</w:t>
      </w:r>
    </w:p>
    <w:p w14:paraId="52839BA8" w14:textId="77777777" w:rsidR="00D52FBC" w:rsidRPr="00234092" w:rsidRDefault="00D52FBC" w:rsidP="00D52FBC">
      <w:pPr>
        <w:rPr>
          <w:sz w:val="24"/>
        </w:rPr>
      </w:pPr>
      <w:r w:rsidRPr="00234092">
        <w:rPr>
          <w:sz w:val="24"/>
        </w:rPr>
        <w:t>4. Monitor programs that broadcast MSI for GMDSS Standards conformance (TF)</w:t>
      </w:r>
    </w:p>
    <w:p w14:paraId="1DF761F0" w14:textId="77777777" w:rsidR="00D52FBC" w:rsidRPr="00234092" w:rsidRDefault="00D52FBC" w:rsidP="00D52FBC">
      <w:pPr>
        <w:rPr>
          <w:sz w:val="24"/>
        </w:rPr>
      </w:pPr>
      <w:r w:rsidRPr="00234092">
        <w:rPr>
          <w:sz w:val="24"/>
        </w:rPr>
        <w:t>5. Review GMDSS Internet Web Sites and update Task Force portion of NAVCEN site (TF)</w:t>
      </w:r>
    </w:p>
    <w:p w14:paraId="3674E8DD" w14:textId="77777777" w:rsidR="00D52FBC" w:rsidRPr="00234092" w:rsidRDefault="00D52FBC" w:rsidP="00D52FBC">
      <w:pPr>
        <w:rPr>
          <w:sz w:val="24"/>
        </w:rPr>
      </w:pPr>
      <w:r w:rsidRPr="00234092">
        <w:rPr>
          <w:sz w:val="24"/>
        </w:rPr>
        <w:t>6. Support SOLAS Working Group planning for IMO NCSR and Joint Experts meetings (TF)</w:t>
      </w:r>
    </w:p>
    <w:p w14:paraId="5955952A" w14:textId="33E949AD" w:rsidR="00D52FBC" w:rsidRPr="00234092" w:rsidRDefault="0039380E" w:rsidP="00D52FBC">
      <w:pPr>
        <w:rPr>
          <w:sz w:val="24"/>
        </w:rPr>
      </w:pPr>
      <w:r>
        <w:rPr>
          <w:sz w:val="24"/>
        </w:rPr>
        <w:t>7</w:t>
      </w:r>
      <w:r w:rsidR="00D52FBC" w:rsidRPr="00234092">
        <w:rPr>
          <w:sz w:val="24"/>
        </w:rPr>
        <w:t xml:space="preserve">. Advocate voluntary carriage of VHF and EPIRB/PLBs by all vessels offshore (TF) </w:t>
      </w:r>
    </w:p>
    <w:p w14:paraId="43484C64" w14:textId="2ECA23F0" w:rsidR="00D52FBC" w:rsidRPr="00234092" w:rsidRDefault="0039380E" w:rsidP="00D52FBC">
      <w:pPr>
        <w:rPr>
          <w:sz w:val="24"/>
        </w:rPr>
      </w:pPr>
      <w:r>
        <w:rPr>
          <w:sz w:val="24"/>
        </w:rPr>
        <w:t>8</w:t>
      </w:r>
      <w:r w:rsidR="00D52FBC" w:rsidRPr="00234092">
        <w:rPr>
          <w:sz w:val="24"/>
        </w:rPr>
        <w:t>. Monitor</w:t>
      </w:r>
      <w:r w:rsidR="00B30248" w:rsidRPr="00234092">
        <w:rPr>
          <w:sz w:val="24"/>
        </w:rPr>
        <w:t xml:space="preserve"> USCG and FCC policy &amp; practice on MMSI assignments </w:t>
      </w:r>
      <w:r w:rsidR="00D52FBC" w:rsidRPr="00234092">
        <w:rPr>
          <w:sz w:val="24"/>
        </w:rPr>
        <w:t>(TF)</w:t>
      </w:r>
    </w:p>
    <w:p w14:paraId="47A773E4" w14:textId="3943918E" w:rsidR="00D52FBC" w:rsidRPr="00234092" w:rsidRDefault="0039380E" w:rsidP="00D52FBC">
      <w:pPr>
        <w:rPr>
          <w:sz w:val="24"/>
        </w:rPr>
      </w:pPr>
      <w:r>
        <w:rPr>
          <w:sz w:val="24"/>
        </w:rPr>
        <w:t>9</w:t>
      </w:r>
      <w:r w:rsidR="00D52FBC" w:rsidRPr="00234092">
        <w:rPr>
          <w:sz w:val="24"/>
        </w:rPr>
        <w:t xml:space="preserve">. Monitor non-GMDSS systems: AIS, LRIT, SSAS, VDES, VMS, </w:t>
      </w:r>
      <w:r w:rsidR="00A03434">
        <w:rPr>
          <w:sz w:val="24"/>
        </w:rPr>
        <w:t>and</w:t>
      </w:r>
      <w:r w:rsidR="00D52FBC" w:rsidRPr="00234092">
        <w:rPr>
          <w:sz w:val="24"/>
        </w:rPr>
        <w:t xml:space="preserve"> E-Navigation (TF)</w:t>
      </w:r>
    </w:p>
    <w:p w14:paraId="7E15CA51" w14:textId="7708E3C5" w:rsidR="00D52FBC" w:rsidRPr="00234092" w:rsidRDefault="00D52FBC" w:rsidP="00D52FBC">
      <w:pPr>
        <w:rPr>
          <w:sz w:val="24"/>
        </w:rPr>
      </w:pPr>
      <w:r w:rsidRPr="00234092">
        <w:rPr>
          <w:sz w:val="24"/>
        </w:rPr>
        <w:t>1</w:t>
      </w:r>
      <w:r w:rsidR="0039380E">
        <w:rPr>
          <w:sz w:val="24"/>
        </w:rPr>
        <w:t>0</w:t>
      </w:r>
      <w:r w:rsidRPr="00234092">
        <w:rPr>
          <w:sz w:val="24"/>
        </w:rPr>
        <w:t>. Recommend means to improve Distress Alerts by Cell Phone &amp; Internet (TF)</w:t>
      </w:r>
    </w:p>
    <w:p w14:paraId="76F0431A" w14:textId="2BBDE562" w:rsidR="00D52FBC" w:rsidRPr="00234092" w:rsidRDefault="00D52FBC" w:rsidP="00D52FBC">
      <w:pPr>
        <w:rPr>
          <w:sz w:val="24"/>
        </w:rPr>
      </w:pPr>
      <w:r w:rsidRPr="00234092">
        <w:rPr>
          <w:sz w:val="24"/>
        </w:rPr>
        <w:t>1</w:t>
      </w:r>
      <w:r w:rsidR="0039380E">
        <w:rPr>
          <w:sz w:val="24"/>
        </w:rPr>
        <w:t>1</w:t>
      </w:r>
      <w:r w:rsidRPr="00234092">
        <w:rPr>
          <w:sz w:val="24"/>
        </w:rPr>
        <w:t>. Advocate use of the Alaska AIS Monitor Network for VHF Distress Guard (TF)</w:t>
      </w:r>
    </w:p>
    <w:p w14:paraId="7A4B2A49" w14:textId="6EFA7A17" w:rsidR="00D52FBC" w:rsidRPr="00234092" w:rsidRDefault="00D52FBC" w:rsidP="00D52FBC">
      <w:pPr>
        <w:rPr>
          <w:sz w:val="24"/>
        </w:rPr>
      </w:pPr>
      <w:r w:rsidRPr="00234092">
        <w:rPr>
          <w:sz w:val="24"/>
        </w:rPr>
        <w:t>1</w:t>
      </w:r>
      <w:r w:rsidR="0039380E">
        <w:rPr>
          <w:sz w:val="24"/>
        </w:rPr>
        <w:t>2</w:t>
      </w:r>
      <w:r w:rsidRPr="00234092">
        <w:rPr>
          <w:sz w:val="24"/>
        </w:rPr>
        <w:t>. Monitor Developments in Cybersecurity and advise membership (TF)</w:t>
      </w:r>
    </w:p>
    <w:p w14:paraId="30A23DD0" w14:textId="76674C3F" w:rsidR="00D52FBC" w:rsidRPr="00234092" w:rsidRDefault="00D52FBC" w:rsidP="00D52FBC">
      <w:pPr>
        <w:rPr>
          <w:sz w:val="24"/>
        </w:rPr>
      </w:pPr>
      <w:r w:rsidRPr="00234092">
        <w:rPr>
          <w:sz w:val="24"/>
        </w:rPr>
        <w:t>1</w:t>
      </w:r>
      <w:r w:rsidR="0039380E">
        <w:rPr>
          <w:sz w:val="24"/>
        </w:rPr>
        <w:t>3</w:t>
      </w:r>
      <w:r w:rsidRPr="00234092">
        <w:rPr>
          <w:sz w:val="24"/>
        </w:rPr>
        <w:t>. Review GMDSS concepts and make modernization recommendations (MOD)</w:t>
      </w:r>
    </w:p>
    <w:p w14:paraId="7A600CD0" w14:textId="346DA61A" w:rsidR="00D52FBC" w:rsidRPr="00234092" w:rsidRDefault="00D52FBC" w:rsidP="00D52FBC">
      <w:pPr>
        <w:rPr>
          <w:sz w:val="24"/>
        </w:rPr>
      </w:pPr>
      <w:r w:rsidRPr="00234092">
        <w:rPr>
          <w:sz w:val="24"/>
        </w:rPr>
        <w:t>1</w:t>
      </w:r>
      <w:r w:rsidR="0039380E">
        <w:rPr>
          <w:sz w:val="24"/>
        </w:rPr>
        <w:t>4</w:t>
      </w:r>
      <w:r w:rsidRPr="00234092">
        <w:rPr>
          <w:sz w:val="24"/>
        </w:rPr>
        <w:t xml:space="preserve">. </w:t>
      </w:r>
      <w:r w:rsidR="00FF2645" w:rsidRPr="00234092">
        <w:rPr>
          <w:sz w:val="24"/>
        </w:rPr>
        <w:t>Monitor</w:t>
      </w:r>
      <w:r w:rsidRPr="00234092">
        <w:rPr>
          <w:sz w:val="24"/>
        </w:rPr>
        <w:t xml:space="preserve"> response from USCG HF </w:t>
      </w:r>
      <w:proofErr w:type="spellStart"/>
      <w:r w:rsidRPr="00234092">
        <w:rPr>
          <w:sz w:val="24"/>
        </w:rPr>
        <w:t>Commstas</w:t>
      </w:r>
      <w:proofErr w:type="spellEnd"/>
      <w:r w:rsidR="00FF2645" w:rsidRPr="00234092">
        <w:rPr>
          <w:sz w:val="24"/>
        </w:rPr>
        <w:t xml:space="preserve"> to test calls on </w:t>
      </w:r>
      <w:r w:rsidRPr="00234092">
        <w:rPr>
          <w:sz w:val="24"/>
        </w:rPr>
        <w:t>HF-DSC performance</w:t>
      </w:r>
      <w:r w:rsidRPr="00234092" w:rsidDel="005B0656">
        <w:rPr>
          <w:sz w:val="24"/>
        </w:rPr>
        <w:t xml:space="preserve"> </w:t>
      </w:r>
      <w:r w:rsidRPr="00234092">
        <w:rPr>
          <w:sz w:val="24"/>
        </w:rPr>
        <w:t>(CV)</w:t>
      </w:r>
    </w:p>
    <w:p w14:paraId="51D8891D" w14:textId="62D38AB5" w:rsidR="00D52FBC" w:rsidRPr="00234092" w:rsidRDefault="00D52FBC" w:rsidP="00D52FBC">
      <w:pPr>
        <w:rPr>
          <w:sz w:val="24"/>
        </w:rPr>
      </w:pPr>
      <w:r w:rsidRPr="00234092">
        <w:rPr>
          <w:sz w:val="24"/>
        </w:rPr>
        <w:t>1</w:t>
      </w:r>
      <w:r w:rsidR="0039380E">
        <w:rPr>
          <w:sz w:val="24"/>
        </w:rPr>
        <w:t>5</w:t>
      </w:r>
      <w:r w:rsidRPr="00234092">
        <w:rPr>
          <w:sz w:val="24"/>
        </w:rPr>
        <w:t>. Recommend Safety Radio and VMS Requirements for Small Fishing Vessels (CV)</w:t>
      </w:r>
    </w:p>
    <w:p w14:paraId="7B10F99E" w14:textId="27ABAD70" w:rsidR="00D52FBC" w:rsidRPr="00234092" w:rsidRDefault="00D52FBC" w:rsidP="00D52FBC">
      <w:pPr>
        <w:rPr>
          <w:sz w:val="24"/>
        </w:rPr>
      </w:pPr>
      <w:r w:rsidRPr="00234092">
        <w:rPr>
          <w:sz w:val="24"/>
        </w:rPr>
        <w:t>1</w:t>
      </w:r>
      <w:r w:rsidR="0039380E">
        <w:rPr>
          <w:sz w:val="24"/>
        </w:rPr>
        <w:t>6</w:t>
      </w:r>
      <w:r w:rsidRPr="00234092">
        <w:rPr>
          <w:sz w:val="24"/>
        </w:rPr>
        <w:t>. Recommend Safety Radio &amp; Navigation Requirements for Towing Vessels (CV)</w:t>
      </w:r>
    </w:p>
    <w:p w14:paraId="55452BAB" w14:textId="4F332138" w:rsidR="00D52FBC" w:rsidRPr="00234092" w:rsidRDefault="00D52FBC" w:rsidP="00D52FBC">
      <w:pPr>
        <w:rPr>
          <w:sz w:val="24"/>
        </w:rPr>
      </w:pPr>
      <w:r w:rsidRPr="00234092">
        <w:rPr>
          <w:sz w:val="24"/>
        </w:rPr>
        <w:t>1</w:t>
      </w:r>
      <w:r w:rsidR="0039380E">
        <w:rPr>
          <w:sz w:val="24"/>
        </w:rPr>
        <w:t>7</w:t>
      </w:r>
      <w:r w:rsidRPr="00234092">
        <w:rPr>
          <w:sz w:val="24"/>
        </w:rPr>
        <w:t>. Recommend Safety Radio &amp; Nav. Outfit for Small Passenger Vessels (CV)</w:t>
      </w:r>
    </w:p>
    <w:p w14:paraId="59A90FF8" w14:textId="4F396739" w:rsidR="00D52FBC" w:rsidRPr="00234092" w:rsidRDefault="0039380E" w:rsidP="00D52FBC">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sz w:val="24"/>
          <w:szCs w:val="24"/>
        </w:rPr>
      </w:pPr>
      <w:r>
        <w:rPr>
          <w:sz w:val="24"/>
          <w:szCs w:val="24"/>
        </w:rPr>
        <w:t>18</w:t>
      </w:r>
      <w:r w:rsidR="00D52FBC" w:rsidRPr="00234092">
        <w:rPr>
          <w:sz w:val="24"/>
          <w:szCs w:val="24"/>
        </w:rPr>
        <w:t>. Advocate better FCC &amp; USCG management of annual GMDSS inspections (CV)</w:t>
      </w:r>
    </w:p>
    <w:p w14:paraId="45D6768F" w14:textId="046E3C09" w:rsidR="00D52FBC" w:rsidRPr="00234092" w:rsidRDefault="0039380E" w:rsidP="00D52FBC">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rPr>
          <w:sz w:val="24"/>
          <w:szCs w:val="24"/>
        </w:rPr>
      </w:pPr>
      <w:r>
        <w:rPr>
          <w:sz w:val="24"/>
          <w:szCs w:val="24"/>
        </w:rPr>
        <w:t>19</w:t>
      </w:r>
      <w:r w:rsidR="00D52FBC" w:rsidRPr="00234092">
        <w:rPr>
          <w:sz w:val="24"/>
          <w:szCs w:val="24"/>
        </w:rPr>
        <w:t>. Maintain Inspection Guidelines and Check Lists for selected vessel types (CV)</w:t>
      </w:r>
    </w:p>
    <w:p w14:paraId="4F8F2124" w14:textId="2823CF32" w:rsidR="00D52FBC" w:rsidRPr="00234092" w:rsidRDefault="00D52FBC" w:rsidP="00D52FBC">
      <w:pPr>
        <w:rPr>
          <w:sz w:val="24"/>
        </w:rPr>
      </w:pPr>
      <w:r w:rsidRPr="00234092">
        <w:rPr>
          <w:sz w:val="24"/>
        </w:rPr>
        <w:t>2</w:t>
      </w:r>
      <w:r w:rsidR="0039380E">
        <w:rPr>
          <w:sz w:val="24"/>
        </w:rPr>
        <w:t>0</w:t>
      </w:r>
      <w:r w:rsidRPr="00234092">
        <w:rPr>
          <w:sz w:val="24"/>
        </w:rPr>
        <w:t>. Advocate voluntary training programs for users of GMDSS systems (RV)</w:t>
      </w:r>
    </w:p>
    <w:p w14:paraId="40F75013" w14:textId="589757E2" w:rsidR="00D52FBC" w:rsidRPr="00234092" w:rsidRDefault="00D52FBC" w:rsidP="00D52FBC">
      <w:pPr>
        <w:rPr>
          <w:sz w:val="24"/>
        </w:rPr>
      </w:pPr>
      <w:r w:rsidRPr="00234092">
        <w:rPr>
          <w:sz w:val="24"/>
        </w:rPr>
        <w:t>2</w:t>
      </w:r>
      <w:r w:rsidR="0039380E">
        <w:rPr>
          <w:sz w:val="24"/>
        </w:rPr>
        <w:t>1</w:t>
      </w:r>
      <w:r w:rsidRPr="00234092">
        <w:rPr>
          <w:sz w:val="24"/>
        </w:rPr>
        <w:t>. Encourage GMDSS handbooks and Internet and video training aids (RV)</w:t>
      </w:r>
    </w:p>
    <w:p w14:paraId="6AC7B541" w14:textId="1EF43295" w:rsidR="00D52FBC" w:rsidRPr="00234092" w:rsidRDefault="00D52FBC" w:rsidP="00D52FBC">
      <w:pPr>
        <w:rPr>
          <w:sz w:val="24"/>
        </w:rPr>
      </w:pPr>
      <w:r w:rsidRPr="00234092">
        <w:rPr>
          <w:sz w:val="24"/>
        </w:rPr>
        <w:t>2</w:t>
      </w:r>
      <w:r w:rsidR="0039380E">
        <w:rPr>
          <w:sz w:val="24"/>
        </w:rPr>
        <w:t>2</w:t>
      </w:r>
      <w:r w:rsidRPr="00234092">
        <w:rPr>
          <w:sz w:val="24"/>
        </w:rPr>
        <w:t xml:space="preserve">. Encourage users of VHF-DSC to Register for MMSI and connect GPS (RV) </w:t>
      </w:r>
    </w:p>
    <w:p w14:paraId="0A815BFA" w14:textId="2573F7AA" w:rsidR="00D52FBC" w:rsidRPr="00234092" w:rsidRDefault="00D52FBC" w:rsidP="00D52FBC">
      <w:pPr>
        <w:rPr>
          <w:sz w:val="24"/>
        </w:rPr>
      </w:pPr>
      <w:r w:rsidRPr="00234092">
        <w:rPr>
          <w:sz w:val="24"/>
        </w:rPr>
        <w:t>2</w:t>
      </w:r>
      <w:r w:rsidR="0039380E">
        <w:rPr>
          <w:sz w:val="24"/>
        </w:rPr>
        <w:t>3</w:t>
      </w:r>
      <w:r w:rsidRPr="00234092">
        <w:rPr>
          <w:sz w:val="24"/>
        </w:rPr>
        <w:t>. Encourage Mfrs. to upgrade readability of GMDSS items in equipment manuals (SA)</w:t>
      </w:r>
    </w:p>
    <w:p w14:paraId="1FB245E3" w14:textId="6C040879" w:rsidR="00D52FBC" w:rsidRPr="00234092" w:rsidRDefault="00D52FBC" w:rsidP="00D52FBC">
      <w:pPr>
        <w:rPr>
          <w:sz w:val="24"/>
        </w:rPr>
      </w:pPr>
      <w:r w:rsidRPr="00234092">
        <w:rPr>
          <w:sz w:val="24"/>
        </w:rPr>
        <w:t>2</w:t>
      </w:r>
      <w:r w:rsidR="0039380E">
        <w:rPr>
          <w:sz w:val="24"/>
        </w:rPr>
        <w:t>4</w:t>
      </w:r>
      <w:r w:rsidRPr="00234092">
        <w:rPr>
          <w:sz w:val="24"/>
        </w:rPr>
        <w:t xml:space="preserve">. Recommend proper interconnection of GPS receivers with DSC Radios (SA) </w:t>
      </w:r>
    </w:p>
    <w:p w14:paraId="152FD48F" w14:textId="1A3A4C7C" w:rsidR="00D52FBC" w:rsidRPr="00234092" w:rsidRDefault="00D52FBC" w:rsidP="00D52FBC">
      <w:pPr>
        <w:rPr>
          <w:sz w:val="24"/>
        </w:rPr>
      </w:pPr>
      <w:r w:rsidRPr="00234092">
        <w:rPr>
          <w:sz w:val="24"/>
        </w:rPr>
        <w:t>2</w:t>
      </w:r>
      <w:r w:rsidR="0039380E">
        <w:rPr>
          <w:sz w:val="24"/>
        </w:rPr>
        <w:t>5</w:t>
      </w:r>
      <w:r w:rsidRPr="00234092">
        <w:rPr>
          <w:sz w:val="24"/>
        </w:rPr>
        <w:t>. Coordinate with USCG-NMC on training uniformity (TR)</w:t>
      </w:r>
    </w:p>
    <w:p w14:paraId="1D931D6D" w14:textId="706BB636" w:rsidR="00E66EED" w:rsidRPr="00234092" w:rsidRDefault="00D52FBC" w:rsidP="00FA4547">
      <w:pPr>
        <w:rPr>
          <w:sz w:val="24"/>
        </w:rPr>
      </w:pPr>
      <w:r w:rsidRPr="00234092">
        <w:rPr>
          <w:sz w:val="24"/>
        </w:rPr>
        <w:t>2</w:t>
      </w:r>
      <w:r w:rsidR="0039380E">
        <w:rPr>
          <w:sz w:val="24"/>
        </w:rPr>
        <w:t>6</w:t>
      </w:r>
      <w:r w:rsidRPr="00234092">
        <w:rPr>
          <w:sz w:val="24"/>
        </w:rPr>
        <w:t>.</w:t>
      </w:r>
      <w:r w:rsidRPr="00234092">
        <w:rPr>
          <w:b/>
          <w:sz w:val="24"/>
        </w:rPr>
        <w:t xml:space="preserve"> </w:t>
      </w:r>
      <w:r w:rsidRPr="00234092">
        <w:rPr>
          <w:sz w:val="24"/>
        </w:rPr>
        <w:t>Maintain GMDSS Question Pools for FCC and Coast Guard Examinations (TR)</w:t>
      </w:r>
    </w:p>
    <w:p w14:paraId="08E3451A" w14:textId="77777777" w:rsidR="00122470" w:rsidRPr="00234092" w:rsidRDefault="00122470" w:rsidP="00FA4547">
      <w:pPr>
        <w:rPr>
          <w:rFonts w:cs="Times New Roman"/>
          <w:sz w:val="24"/>
        </w:rPr>
      </w:pPr>
    </w:p>
    <w:p w14:paraId="2FDC99DE" w14:textId="77777777" w:rsidR="00FA4547" w:rsidRPr="00234092" w:rsidRDefault="00FA4547" w:rsidP="00FA4547">
      <w:pPr>
        <w:rPr>
          <w:rFonts w:cs="Times New Roman"/>
          <w:sz w:val="24"/>
        </w:rPr>
      </w:pPr>
      <w:r w:rsidRPr="00234092">
        <w:rPr>
          <w:rFonts w:cs="Times New Roman"/>
          <w:sz w:val="24"/>
        </w:rPr>
        <w:t>Key to cognizant groups:</w:t>
      </w:r>
      <w:r w:rsidRPr="00234092">
        <w:rPr>
          <w:rFonts w:cs="Times New Roman"/>
          <w:sz w:val="24"/>
        </w:rPr>
        <w:tab/>
        <w:t>(TF) Task Force</w:t>
      </w:r>
    </w:p>
    <w:p w14:paraId="3D07A720" w14:textId="77777777" w:rsidR="00FA4547" w:rsidRPr="00234092" w:rsidRDefault="00FA4547" w:rsidP="00FA4547">
      <w:pPr>
        <w:rPr>
          <w:rFonts w:cs="Times New Roman"/>
          <w:sz w:val="24"/>
        </w:rPr>
      </w:pPr>
      <w:r w:rsidRPr="00234092">
        <w:rPr>
          <w:rFonts w:cs="Times New Roman"/>
          <w:sz w:val="24"/>
        </w:rPr>
        <w:tab/>
      </w:r>
      <w:r w:rsidRPr="00234092">
        <w:rPr>
          <w:rFonts w:cs="Times New Roman"/>
          <w:sz w:val="24"/>
        </w:rPr>
        <w:tab/>
      </w:r>
      <w:r w:rsidRPr="00234092">
        <w:rPr>
          <w:rFonts w:cs="Times New Roman"/>
          <w:sz w:val="24"/>
        </w:rPr>
        <w:tab/>
      </w:r>
      <w:r w:rsidRPr="00234092">
        <w:rPr>
          <w:rFonts w:cs="Times New Roman"/>
          <w:sz w:val="24"/>
        </w:rPr>
        <w:tab/>
        <w:t>(CV) Commercial Vessel Task Group</w:t>
      </w:r>
    </w:p>
    <w:p w14:paraId="69A3496B" w14:textId="77777777" w:rsidR="00FA4547" w:rsidRPr="00234092" w:rsidRDefault="00FA4547" w:rsidP="00FA4547">
      <w:pPr>
        <w:rPr>
          <w:rFonts w:cs="Times New Roman"/>
          <w:sz w:val="24"/>
        </w:rPr>
      </w:pPr>
      <w:r w:rsidRPr="00234092">
        <w:rPr>
          <w:rFonts w:cs="Times New Roman"/>
          <w:sz w:val="24"/>
        </w:rPr>
        <w:tab/>
      </w:r>
      <w:r w:rsidRPr="00234092">
        <w:rPr>
          <w:rFonts w:cs="Times New Roman"/>
          <w:sz w:val="24"/>
        </w:rPr>
        <w:tab/>
      </w:r>
      <w:r w:rsidRPr="00234092">
        <w:rPr>
          <w:rFonts w:cs="Times New Roman"/>
          <w:sz w:val="24"/>
        </w:rPr>
        <w:tab/>
      </w:r>
      <w:r w:rsidRPr="00234092">
        <w:rPr>
          <w:rFonts w:cs="Times New Roman"/>
          <w:sz w:val="24"/>
        </w:rPr>
        <w:tab/>
        <w:t>(RV) Recreational Vessel Task Group</w:t>
      </w:r>
    </w:p>
    <w:p w14:paraId="3844830F" w14:textId="77777777" w:rsidR="00FA4547" w:rsidRPr="00234092" w:rsidRDefault="00FA4547" w:rsidP="00FA4547">
      <w:pPr>
        <w:rPr>
          <w:rFonts w:cs="Times New Roman"/>
          <w:sz w:val="24"/>
        </w:rPr>
      </w:pPr>
      <w:r w:rsidRPr="00234092">
        <w:rPr>
          <w:rFonts w:cs="Times New Roman"/>
          <w:sz w:val="24"/>
        </w:rPr>
        <w:tab/>
      </w:r>
      <w:r w:rsidRPr="00234092">
        <w:rPr>
          <w:rFonts w:cs="Times New Roman"/>
          <w:sz w:val="24"/>
        </w:rPr>
        <w:tab/>
      </w:r>
      <w:r w:rsidRPr="00234092">
        <w:rPr>
          <w:rFonts w:cs="Times New Roman"/>
          <w:sz w:val="24"/>
        </w:rPr>
        <w:tab/>
      </w:r>
      <w:r w:rsidRPr="00234092">
        <w:rPr>
          <w:rFonts w:cs="Times New Roman"/>
          <w:sz w:val="24"/>
        </w:rPr>
        <w:tab/>
        <w:t>(SA) Service Agents and Manufacturers Task Group</w:t>
      </w:r>
    </w:p>
    <w:p w14:paraId="3764B396" w14:textId="77777777" w:rsidR="00FA4547" w:rsidRPr="00234092" w:rsidRDefault="00FA4547" w:rsidP="00FA4547">
      <w:pPr>
        <w:rPr>
          <w:rFonts w:cs="Times New Roman"/>
          <w:sz w:val="24"/>
        </w:rPr>
      </w:pPr>
      <w:r w:rsidRPr="00234092">
        <w:rPr>
          <w:rFonts w:cs="Times New Roman"/>
          <w:sz w:val="24"/>
        </w:rPr>
        <w:tab/>
      </w:r>
      <w:r w:rsidRPr="00234092">
        <w:rPr>
          <w:rFonts w:cs="Times New Roman"/>
          <w:sz w:val="24"/>
        </w:rPr>
        <w:tab/>
      </w:r>
      <w:r w:rsidRPr="00234092">
        <w:rPr>
          <w:rFonts w:cs="Times New Roman"/>
          <w:sz w:val="24"/>
        </w:rPr>
        <w:tab/>
      </w:r>
      <w:r w:rsidRPr="00234092">
        <w:rPr>
          <w:rFonts w:cs="Times New Roman"/>
          <w:sz w:val="24"/>
        </w:rPr>
        <w:tab/>
        <w:t>(TR) Training Task Group</w:t>
      </w:r>
    </w:p>
    <w:p w14:paraId="2D4A52DE" w14:textId="77777777" w:rsidR="00384B1A" w:rsidRPr="00234092" w:rsidRDefault="00FA4547" w:rsidP="00FA4547">
      <w:pPr>
        <w:rPr>
          <w:rFonts w:cs="Times New Roman"/>
          <w:sz w:val="24"/>
        </w:rPr>
      </w:pPr>
      <w:r w:rsidRPr="00234092">
        <w:rPr>
          <w:rFonts w:cs="Times New Roman"/>
          <w:sz w:val="24"/>
        </w:rPr>
        <w:tab/>
      </w:r>
      <w:r w:rsidRPr="00234092">
        <w:rPr>
          <w:rFonts w:cs="Times New Roman"/>
          <w:sz w:val="24"/>
        </w:rPr>
        <w:tab/>
      </w:r>
      <w:r w:rsidRPr="00234092">
        <w:rPr>
          <w:rFonts w:cs="Times New Roman"/>
          <w:sz w:val="24"/>
        </w:rPr>
        <w:tab/>
      </w:r>
      <w:r w:rsidRPr="00234092">
        <w:rPr>
          <w:rFonts w:cs="Times New Roman"/>
          <w:sz w:val="24"/>
        </w:rPr>
        <w:tab/>
        <w:t>(MOD) Modernization Task Group</w:t>
      </w:r>
    </w:p>
    <w:p w14:paraId="6AFA45F7" w14:textId="160D5784" w:rsidR="00B13812" w:rsidRDefault="00E77B3B">
      <w:pPr>
        <w:rPr>
          <w:rFonts w:cs="Times New Roman"/>
          <w:sz w:val="24"/>
          <w:szCs w:val="24"/>
        </w:rPr>
      </w:pPr>
      <w:r w:rsidRPr="00234092">
        <w:rPr>
          <w:rFonts w:cs="Times New Roman"/>
          <w:sz w:val="24"/>
          <w:szCs w:val="24"/>
        </w:rPr>
        <w:t>File: Tfag</w:t>
      </w:r>
      <w:r w:rsidR="00F67500">
        <w:rPr>
          <w:rFonts w:cs="Times New Roman"/>
          <w:sz w:val="24"/>
          <w:szCs w:val="24"/>
        </w:rPr>
        <w:t>-</w:t>
      </w:r>
      <w:r w:rsidR="00C01A41">
        <w:rPr>
          <w:rFonts w:cs="Times New Roman"/>
          <w:sz w:val="24"/>
          <w:szCs w:val="24"/>
        </w:rPr>
        <w:t>1</w:t>
      </w:r>
      <w:r w:rsidR="008F40EB">
        <w:rPr>
          <w:rFonts w:cs="Times New Roman"/>
          <w:sz w:val="24"/>
          <w:szCs w:val="24"/>
        </w:rPr>
        <w:t>1</w:t>
      </w:r>
      <w:r w:rsidR="00D47E16">
        <w:rPr>
          <w:rFonts w:cs="Times New Roman"/>
          <w:sz w:val="24"/>
          <w:szCs w:val="24"/>
        </w:rPr>
        <w:t>7</w:t>
      </w:r>
    </w:p>
    <w:p w14:paraId="4DC05982" w14:textId="5B918466" w:rsidR="00706A28" w:rsidRDefault="00706A28">
      <w:pPr>
        <w:overflowPunct/>
        <w:autoSpaceDE/>
        <w:autoSpaceDN/>
        <w:adjustRightInd/>
        <w:textAlignment w:val="auto"/>
        <w:rPr>
          <w:rFonts w:cs="Times New Roman"/>
          <w:sz w:val="24"/>
          <w:szCs w:val="24"/>
        </w:rPr>
      </w:pPr>
      <w:r>
        <w:rPr>
          <w:rFonts w:cs="Times New Roman"/>
          <w:sz w:val="24"/>
          <w:szCs w:val="24"/>
        </w:rPr>
        <w:br w:type="page"/>
      </w:r>
    </w:p>
    <w:p w14:paraId="78912ABF" w14:textId="0D30D97F" w:rsidR="00B13812" w:rsidRPr="009E2F26" w:rsidRDefault="00706A28">
      <w:pPr>
        <w:overflowPunct/>
        <w:autoSpaceDE/>
        <w:autoSpaceDN/>
        <w:adjustRightInd/>
        <w:textAlignment w:val="auto"/>
        <w:rPr>
          <w:rFonts w:cs="Times New Roman"/>
          <w:b/>
          <w:bCs/>
          <w:sz w:val="24"/>
          <w:szCs w:val="24"/>
        </w:rPr>
      </w:pPr>
      <w:r w:rsidRPr="009E2F26">
        <w:rPr>
          <w:rFonts w:cs="Times New Roman"/>
          <w:b/>
          <w:bCs/>
          <w:sz w:val="24"/>
          <w:szCs w:val="24"/>
        </w:rPr>
        <w:lastRenderedPageBreak/>
        <w:t>ADDENDUM TO GMDSS TASK FORCE AGENDA TF-117</w:t>
      </w:r>
    </w:p>
    <w:p w14:paraId="223728BB" w14:textId="77777777" w:rsidR="00706A28" w:rsidRDefault="00706A28">
      <w:pPr>
        <w:overflowPunct/>
        <w:autoSpaceDE/>
        <w:autoSpaceDN/>
        <w:adjustRightInd/>
        <w:textAlignment w:val="auto"/>
        <w:rPr>
          <w:rFonts w:cs="Times New Roman"/>
          <w:sz w:val="24"/>
          <w:szCs w:val="24"/>
        </w:rPr>
      </w:pPr>
    </w:p>
    <w:p w14:paraId="1126BA1F" w14:textId="274D80F4" w:rsidR="00A57192" w:rsidRPr="00A57192" w:rsidRDefault="00A57192" w:rsidP="00A57192">
      <w:pPr>
        <w:overflowPunct/>
        <w:autoSpaceDE/>
        <w:autoSpaceDN/>
        <w:adjustRightInd/>
        <w:textAlignment w:val="auto"/>
        <w:rPr>
          <w:rFonts w:cs="Times New Roman"/>
          <w:sz w:val="24"/>
          <w:szCs w:val="24"/>
        </w:rPr>
      </w:pPr>
      <w:r w:rsidRPr="00A57192">
        <w:rPr>
          <w:rFonts w:cs="Times New Roman"/>
          <w:sz w:val="24"/>
          <w:szCs w:val="24"/>
        </w:rPr>
        <w:t xml:space="preserve">As you may be aware, the IMO is </w:t>
      </w:r>
      <w:proofErr w:type="gramStart"/>
      <w:r w:rsidRPr="00A57192">
        <w:rPr>
          <w:rFonts w:cs="Times New Roman"/>
          <w:sz w:val="24"/>
          <w:szCs w:val="24"/>
        </w:rPr>
        <w:t>in the midst of</w:t>
      </w:r>
      <w:proofErr w:type="gramEnd"/>
      <w:r w:rsidRPr="00A57192">
        <w:rPr>
          <w:rFonts w:cs="Times New Roman"/>
          <w:sz w:val="24"/>
          <w:szCs w:val="24"/>
        </w:rPr>
        <w:t xml:space="preserve"> a periodic review of </w:t>
      </w:r>
      <w:proofErr w:type="gramStart"/>
      <w:r w:rsidRPr="00A57192">
        <w:rPr>
          <w:rFonts w:cs="Times New Roman"/>
          <w:sz w:val="24"/>
          <w:szCs w:val="24"/>
        </w:rPr>
        <w:t>the STCW</w:t>
      </w:r>
      <w:proofErr w:type="gramEnd"/>
      <w:r w:rsidRPr="00A57192">
        <w:rPr>
          <w:rFonts w:cs="Times New Roman"/>
          <w:sz w:val="24"/>
          <w:szCs w:val="24"/>
        </w:rPr>
        <w:t xml:space="preserve"> to identify and consider possible amendments to the STCW Convention and Code. At sessions in February</w:t>
      </w:r>
      <w:r w:rsidR="003D1214">
        <w:rPr>
          <w:rFonts w:cs="Times New Roman"/>
          <w:sz w:val="24"/>
          <w:szCs w:val="24"/>
        </w:rPr>
        <w:t xml:space="preserve"> </w:t>
      </w:r>
      <w:r w:rsidRPr="00A57192">
        <w:rPr>
          <w:rFonts w:cs="Times New Roman"/>
          <w:sz w:val="24"/>
          <w:szCs w:val="24"/>
        </w:rPr>
        <w:t xml:space="preserve">2027, they will consider amendments to chapter 4 concerning GMDSS. </w:t>
      </w:r>
      <w:r w:rsidR="00261C88">
        <w:rPr>
          <w:rFonts w:cs="Times New Roman"/>
          <w:sz w:val="24"/>
          <w:szCs w:val="24"/>
        </w:rPr>
        <w:t>The USCG is</w:t>
      </w:r>
      <w:r w:rsidRPr="00A57192">
        <w:rPr>
          <w:rFonts w:cs="Times New Roman"/>
          <w:sz w:val="24"/>
          <w:szCs w:val="24"/>
        </w:rPr>
        <w:t xml:space="preserve"> beginning to prepare proposed amendments to be submitted by the United States.</w:t>
      </w:r>
    </w:p>
    <w:p w14:paraId="15BEF0A9" w14:textId="77777777" w:rsidR="00A57192" w:rsidRPr="00A57192" w:rsidRDefault="00A57192" w:rsidP="00A57192">
      <w:pPr>
        <w:overflowPunct/>
        <w:autoSpaceDE/>
        <w:autoSpaceDN/>
        <w:adjustRightInd/>
        <w:textAlignment w:val="auto"/>
        <w:rPr>
          <w:rFonts w:cs="Times New Roman"/>
          <w:sz w:val="24"/>
          <w:szCs w:val="24"/>
        </w:rPr>
      </w:pPr>
      <w:r w:rsidRPr="00A57192">
        <w:rPr>
          <w:rFonts w:cs="Times New Roman"/>
          <w:sz w:val="24"/>
          <w:szCs w:val="24"/>
        </w:rPr>
        <w:t> </w:t>
      </w:r>
    </w:p>
    <w:p w14:paraId="59233C1D" w14:textId="244A29AB" w:rsidR="00A57192" w:rsidRPr="00A57192" w:rsidRDefault="00600CD6" w:rsidP="00A57192">
      <w:pPr>
        <w:overflowPunct/>
        <w:autoSpaceDE/>
        <w:autoSpaceDN/>
        <w:adjustRightInd/>
        <w:textAlignment w:val="auto"/>
        <w:rPr>
          <w:rFonts w:cs="Times New Roman"/>
          <w:sz w:val="24"/>
          <w:szCs w:val="24"/>
        </w:rPr>
      </w:pPr>
      <w:r>
        <w:rPr>
          <w:rFonts w:cs="Times New Roman"/>
          <w:sz w:val="24"/>
          <w:szCs w:val="24"/>
        </w:rPr>
        <w:t xml:space="preserve">Are there </w:t>
      </w:r>
      <w:r w:rsidR="00A57192" w:rsidRPr="00A57192">
        <w:rPr>
          <w:rFonts w:cs="Times New Roman"/>
          <w:sz w:val="24"/>
          <w:szCs w:val="24"/>
        </w:rPr>
        <w:t xml:space="preserve">any </w:t>
      </w:r>
      <w:r>
        <w:rPr>
          <w:rFonts w:cs="Times New Roman"/>
          <w:sz w:val="24"/>
          <w:szCs w:val="24"/>
        </w:rPr>
        <w:t xml:space="preserve">suggested </w:t>
      </w:r>
      <w:r w:rsidR="00A57192" w:rsidRPr="00A57192">
        <w:rPr>
          <w:rFonts w:cs="Times New Roman"/>
          <w:sz w:val="24"/>
          <w:szCs w:val="24"/>
        </w:rPr>
        <w:t>amendments that are needed to Regulations IV/1 and IV/2 of the Convention and Sections A-IV and B-IV of the Code?</w:t>
      </w:r>
    </w:p>
    <w:p w14:paraId="37C611A2" w14:textId="77777777" w:rsidR="00A57192" w:rsidRPr="00A57192" w:rsidRDefault="00A57192" w:rsidP="00A57192">
      <w:pPr>
        <w:overflowPunct/>
        <w:autoSpaceDE/>
        <w:autoSpaceDN/>
        <w:adjustRightInd/>
        <w:textAlignment w:val="auto"/>
        <w:rPr>
          <w:rFonts w:cs="Times New Roman"/>
          <w:sz w:val="24"/>
          <w:szCs w:val="24"/>
        </w:rPr>
      </w:pPr>
      <w:r w:rsidRPr="00A57192">
        <w:rPr>
          <w:rFonts w:cs="Times New Roman"/>
          <w:sz w:val="24"/>
          <w:szCs w:val="24"/>
        </w:rPr>
        <w:t> </w:t>
      </w:r>
    </w:p>
    <w:p w14:paraId="449F394F" w14:textId="133A9961" w:rsidR="00A57192" w:rsidRPr="00A57192" w:rsidRDefault="000F1B62" w:rsidP="00A57192">
      <w:pPr>
        <w:overflowPunct/>
        <w:autoSpaceDE/>
        <w:autoSpaceDN/>
        <w:adjustRightInd/>
        <w:textAlignment w:val="auto"/>
        <w:rPr>
          <w:rFonts w:cs="Times New Roman"/>
          <w:sz w:val="24"/>
          <w:szCs w:val="24"/>
        </w:rPr>
      </w:pPr>
      <w:r>
        <w:rPr>
          <w:rFonts w:cs="Times New Roman"/>
          <w:sz w:val="24"/>
          <w:szCs w:val="24"/>
        </w:rPr>
        <w:t>A</w:t>
      </w:r>
      <w:r w:rsidR="007A3487">
        <w:rPr>
          <w:rFonts w:cs="Times New Roman"/>
          <w:sz w:val="24"/>
          <w:szCs w:val="24"/>
        </w:rPr>
        <w:t xml:space="preserve"> </w:t>
      </w:r>
      <w:r w:rsidR="00A57192" w:rsidRPr="00A57192">
        <w:rPr>
          <w:rFonts w:cs="Times New Roman"/>
          <w:sz w:val="24"/>
          <w:szCs w:val="24"/>
        </w:rPr>
        <w:t xml:space="preserve">Word </w:t>
      </w:r>
      <w:r w:rsidR="007A3487">
        <w:rPr>
          <w:rFonts w:cs="Times New Roman"/>
          <w:sz w:val="24"/>
          <w:szCs w:val="24"/>
        </w:rPr>
        <w:t>version</w:t>
      </w:r>
      <w:r w:rsidR="00A57192" w:rsidRPr="00A57192">
        <w:rPr>
          <w:rFonts w:cs="Times New Roman"/>
          <w:sz w:val="24"/>
          <w:szCs w:val="24"/>
        </w:rPr>
        <w:t xml:space="preserve"> of the relevant parts of the STCW</w:t>
      </w:r>
      <w:r w:rsidR="007A3487">
        <w:rPr>
          <w:rFonts w:cs="Times New Roman"/>
          <w:sz w:val="24"/>
          <w:szCs w:val="24"/>
        </w:rPr>
        <w:t xml:space="preserve"> is provided</w:t>
      </w:r>
      <w:r w:rsidR="00B35DF1">
        <w:rPr>
          <w:rFonts w:cs="Times New Roman"/>
          <w:sz w:val="24"/>
          <w:szCs w:val="24"/>
        </w:rPr>
        <w:t xml:space="preserve"> on following pages</w:t>
      </w:r>
      <w:r w:rsidR="00A57192" w:rsidRPr="00A57192">
        <w:rPr>
          <w:rFonts w:cs="Times New Roman"/>
          <w:sz w:val="24"/>
          <w:szCs w:val="24"/>
        </w:rPr>
        <w:t>. It would be very helpful if</w:t>
      </w:r>
      <w:r w:rsidR="00A24D85">
        <w:rPr>
          <w:rFonts w:cs="Times New Roman"/>
          <w:sz w:val="24"/>
          <w:szCs w:val="24"/>
        </w:rPr>
        <w:t xml:space="preserve"> the TF </w:t>
      </w:r>
      <w:r w:rsidR="005D0B87">
        <w:rPr>
          <w:rFonts w:cs="Times New Roman"/>
          <w:sz w:val="24"/>
          <w:szCs w:val="24"/>
        </w:rPr>
        <w:t>can provide</w:t>
      </w:r>
      <w:r w:rsidR="00A57192" w:rsidRPr="00A57192">
        <w:rPr>
          <w:rFonts w:cs="Times New Roman"/>
          <w:sz w:val="24"/>
          <w:szCs w:val="24"/>
        </w:rPr>
        <w:t xml:space="preserve"> suggest</w:t>
      </w:r>
      <w:r w:rsidR="005D0B87">
        <w:rPr>
          <w:rFonts w:cs="Times New Roman"/>
          <w:sz w:val="24"/>
          <w:szCs w:val="24"/>
        </w:rPr>
        <w:t>ed</w:t>
      </w:r>
      <w:r w:rsidR="00A57192" w:rsidRPr="00A57192">
        <w:rPr>
          <w:rFonts w:cs="Times New Roman"/>
          <w:sz w:val="24"/>
          <w:szCs w:val="24"/>
        </w:rPr>
        <w:t xml:space="preserve"> </w:t>
      </w:r>
      <w:r w:rsidR="005D0B87">
        <w:rPr>
          <w:rFonts w:cs="Times New Roman"/>
          <w:sz w:val="24"/>
          <w:szCs w:val="24"/>
        </w:rPr>
        <w:t>edits</w:t>
      </w:r>
      <w:r w:rsidR="00A57192" w:rsidRPr="00A57192">
        <w:rPr>
          <w:rFonts w:cs="Times New Roman"/>
          <w:sz w:val="24"/>
          <w:szCs w:val="24"/>
        </w:rPr>
        <w:t xml:space="preserve"> using “track changes” and add a comment explaining the need for the amendment.</w:t>
      </w:r>
    </w:p>
    <w:p w14:paraId="56B78BF6" w14:textId="65EFFFBC" w:rsidR="00C13DED" w:rsidRDefault="00C13DED">
      <w:pPr>
        <w:overflowPunct/>
        <w:autoSpaceDE/>
        <w:autoSpaceDN/>
        <w:adjustRightInd/>
        <w:textAlignment w:val="auto"/>
        <w:rPr>
          <w:rFonts w:cs="Times New Roman"/>
          <w:sz w:val="24"/>
          <w:szCs w:val="24"/>
        </w:rPr>
      </w:pPr>
      <w:r>
        <w:rPr>
          <w:rFonts w:cs="Times New Roman"/>
          <w:sz w:val="24"/>
          <w:szCs w:val="24"/>
        </w:rPr>
        <w:br w:type="page"/>
      </w:r>
    </w:p>
    <w:p w14:paraId="789A24E3"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C860F60" w14:textId="77777777" w:rsidR="00C13DED" w:rsidRPr="00C13DED" w:rsidRDefault="00C13DED" w:rsidP="00C13DED">
      <w:pPr>
        <w:widowControl w:val="0"/>
        <w:overflowPunct/>
        <w:adjustRightInd/>
        <w:jc w:val="center"/>
        <w:textAlignment w:val="auto"/>
        <w:outlineLvl w:val="0"/>
        <w:rPr>
          <w:rFonts w:ascii="Arial" w:eastAsia="Arial" w:hAnsi="Arial" w:cs="Arial"/>
          <w:b/>
          <w:bCs/>
          <w:sz w:val="22"/>
          <w:szCs w:val="22"/>
        </w:rPr>
      </w:pPr>
      <w:r w:rsidRPr="00C13DED">
        <w:rPr>
          <w:rFonts w:ascii="Arial" w:eastAsia="Arial" w:hAnsi="Arial" w:cs="Arial"/>
          <w:b/>
          <w:bCs/>
          <w:sz w:val="22"/>
          <w:szCs w:val="22"/>
        </w:rPr>
        <w:t>ANNEX</w:t>
      </w:r>
      <w:r w:rsidRPr="00C13DED">
        <w:rPr>
          <w:rFonts w:ascii="Arial" w:eastAsia="Arial" w:hAnsi="Arial" w:cs="Arial"/>
          <w:b/>
          <w:bCs/>
          <w:spacing w:val="-4"/>
          <w:sz w:val="22"/>
          <w:szCs w:val="22"/>
        </w:rPr>
        <w:t xml:space="preserve"> </w:t>
      </w:r>
      <w:r w:rsidRPr="00C13DED">
        <w:rPr>
          <w:rFonts w:ascii="Arial" w:eastAsia="Arial" w:hAnsi="Arial" w:cs="Arial"/>
          <w:b/>
          <w:bCs/>
          <w:spacing w:val="-10"/>
          <w:sz w:val="22"/>
          <w:szCs w:val="22"/>
        </w:rPr>
        <w:t>4</w:t>
      </w:r>
    </w:p>
    <w:p w14:paraId="4E08B9E7" w14:textId="77777777" w:rsidR="00C13DED" w:rsidRPr="00C13DED" w:rsidRDefault="00C13DED" w:rsidP="00C13DED">
      <w:pPr>
        <w:widowControl w:val="0"/>
        <w:overflowPunct/>
        <w:adjustRightInd/>
        <w:spacing w:before="7" w:line="500" w:lineRule="atLeast"/>
        <w:ind w:left="1707" w:right="1705"/>
        <w:jc w:val="center"/>
        <w:textAlignment w:val="auto"/>
        <w:rPr>
          <w:rFonts w:ascii="Arial" w:eastAsia="Arial" w:hAnsi="Arial" w:cs="Arial"/>
          <w:b/>
          <w:sz w:val="22"/>
          <w:szCs w:val="22"/>
        </w:rPr>
      </w:pPr>
      <w:r w:rsidRPr="00C13DED">
        <w:rPr>
          <w:rFonts w:ascii="Arial" w:eastAsia="Arial" w:hAnsi="Arial" w:cs="Arial"/>
          <w:b/>
          <w:sz w:val="22"/>
          <w:szCs w:val="22"/>
        </w:rPr>
        <w:t>CONSOLIDATED</w:t>
      </w:r>
      <w:r w:rsidRPr="00C13DED">
        <w:rPr>
          <w:rFonts w:ascii="Arial" w:eastAsia="Arial" w:hAnsi="Arial" w:cs="Arial"/>
          <w:b/>
          <w:spacing w:val="-6"/>
          <w:sz w:val="22"/>
          <w:szCs w:val="22"/>
        </w:rPr>
        <w:t xml:space="preserve"> </w:t>
      </w:r>
      <w:r w:rsidRPr="00C13DED">
        <w:rPr>
          <w:rFonts w:ascii="Arial" w:eastAsia="Arial" w:hAnsi="Arial" w:cs="Arial"/>
          <w:b/>
          <w:sz w:val="22"/>
          <w:szCs w:val="22"/>
        </w:rPr>
        <w:t>TEXT</w:t>
      </w:r>
      <w:r w:rsidRPr="00C13DED">
        <w:rPr>
          <w:rFonts w:ascii="Arial" w:eastAsia="Arial" w:hAnsi="Arial" w:cs="Arial"/>
          <w:b/>
          <w:spacing w:val="-3"/>
          <w:sz w:val="22"/>
          <w:szCs w:val="22"/>
        </w:rPr>
        <w:t xml:space="preserve"> </w:t>
      </w:r>
      <w:r w:rsidRPr="00C13DED">
        <w:rPr>
          <w:rFonts w:ascii="Arial" w:eastAsia="Arial" w:hAnsi="Arial" w:cs="Arial"/>
          <w:b/>
          <w:sz w:val="22"/>
          <w:szCs w:val="22"/>
        </w:rPr>
        <w:t>OF</w:t>
      </w:r>
      <w:r w:rsidRPr="00C13DED">
        <w:rPr>
          <w:rFonts w:ascii="Arial" w:eastAsia="Arial" w:hAnsi="Arial" w:cs="Arial"/>
          <w:b/>
          <w:spacing w:val="-1"/>
          <w:sz w:val="22"/>
          <w:szCs w:val="22"/>
        </w:rPr>
        <w:t xml:space="preserve"> </w:t>
      </w:r>
      <w:r w:rsidRPr="00C13DED">
        <w:rPr>
          <w:rFonts w:ascii="Arial" w:eastAsia="Arial" w:hAnsi="Arial" w:cs="Arial"/>
          <w:b/>
          <w:sz w:val="22"/>
          <w:szCs w:val="22"/>
        </w:rPr>
        <w:t>CHAPTER</w:t>
      </w:r>
      <w:r w:rsidRPr="00C13DED">
        <w:rPr>
          <w:rFonts w:ascii="Arial" w:eastAsia="Arial" w:hAnsi="Arial" w:cs="Arial"/>
          <w:b/>
          <w:spacing w:val="-6"/>
          <w:sz w:val="22"/>
          <w:szCs w:val="22"/>
        </w:rPr>
        <w:t xml:space="preserve"> </w:t>
      </w:r>
      <w:r w:rsidRPr="00C13DED">
        <w:rPr>
          <w:rFonts w:ascii="Arial" w:eastAsia="Arial" w:hAnsi="Arial" w:cs="Arial"/>
          <w:b/>
          <w:sz w:val="22"/>
          <w:szCs w:val="22"/>
        </w:rPr>
        <w:t>IV,</w:t>
      </w:r>
      <w:r w:rsidRPr="00C13DED">
        <w:rPr>
          <w:rFonts w:ascii="Arial" w:eastAsia="Arial" w:hAnsi="Arial" w:cs="Arial"/>
          <w:b/>
          <w:spacing w:val="-1"/>
          <w:sz w:val="22"/>
          <w:szCs w:val="22"/>
        </w:rPr>
        <w:t xml:space="preserve"> </w:t>
      </w:r>
      <w:r w:rsidRPr="00C13DED">
        <w:rPr>
          <w:rFonts w:ascii="Arial" w:eastAsia="Arial" w:hAnsi="Arial" w:cs="Arial"/>
          <w:b/>
          <w:sz w:val="22"/>
          <w:szCs w:val="22"/>
        </w:rPr>
        <w:t>PART</w:t>
      </w:r>
      <w:r w:rsidRPr="00C13DED">
        <w:rPr>
          <w:rFonts w:ascii="Arial" w:eastAsia="Arial" w:hAnsi="Arial" w:cs="Arial"/>
          <w:b/>
          <w:spacing w:val="-3"/>
          <w:sz w:val="22"/>
          <w:szCs w:val="22"/>
        </w:rPr>
        <w:t xml:space="preserve"> </w:t>
      </w:r>
      <w:r w:rsidRPr="00C13DED">
        <w:rPr>
          <w:rFonts w:ascii="Arial" w:eastAsia="Arial" w:hAnsi="Arial" w:cs="Arial"/>
          <w:b/>
          <w:sz w:val="22"/>
          <w:szCs w:val="22"/>
        </w:rPr>
        <w:t>A</w:t>
      </w:r>
      <w:r w:rsidRPr="00C13DED">
        <w:rPr>
          <w:rFonts w:ascii="Arial" w:eastAsia="Arial" w:hAnsi="Arial" w:cs="Arial"/>
          <w:b/>
          <w:spacing w:val="-5"/>
          <w:sz w:val="22"/>
          <w:szCs w:val="22"/>
        </w:rPr>
        <w:t xml:space="preserve"> </w:t>
      </w:r>
      <w:r w:rsidRPr="00C13DED">
        <w:rPr>
          <w:rFonts w:ascii="Arial" w:eastAsia="Arial" w:hAnsi="Arial" w:cs="Arial"/>
          <w:b/>
          <w:sz w:val="22"/>
          <w:szCs w:val="22"/>
        </w:rPr>
        <w:t>OF</w:t>
      </w:r>
      <w:r w:rsidRPr="00C13DED">
        <w:rPr>
          <w:rFonts w:ascii="Arial" w:eastAsia="Arial" w:hAnsi="Arial" w:cs="Arial"/>
          <w:b/>
          <w:spacing w:val="-5"/>
          <w:sz w:val="22"/>
          <w:szCs w:val="22"/>
        </w:rPr>
        <w:t xml:space="preserve"> </w:t>
      </w:r>
      <w:r w:rsidRPr="00C13DED">
        <w:rPr>
          <w:rFonts w:ascii="Arial" w:eastAsia="Arial" w:hAnsi="Arial" w:cs="Arial"/>
          <w:b/>
          <w:sz w:val="22"/>
          <w:szCs w:val="22"/>
        </w:rPr>
        <w:t>THE</w:t>
      </w:r>
      <w:r w:rsidRPr="00C13DED">
        <w:rPr>
          <w:rFonts w:ascii="Arial" w:eastAsia="Arial" w:hAnsi="Arial" w:cs="Arial"/>
          <w:b/>
          <w:spacing w:val="-2"/>
          <w:sz w:val="22"/>
          <w:szCs w:val="22"/>
        </w:rPr>
        <w:t xml:space="preserve"> </w:t>
      </w:r>
      <w:r w:rsidRPr="00C13DED">
        <w:rPr>
          <w:rFonts w:ascii="Arial" w:eastAsia="Arial" w:hAnsi="Arial" w:cs="Arial"/>
          <w:b/>
          <w:sz w:val="22"/>
          <w:szCs w:val="22"/>
        </w:rPr>
        <w:t>STCW</w:t>
      </w:r>
      <w:r w:rsidRPr="00C13DED">
        <w:rPr>
          <w:rFonts w:ascii="Arial" w:eastAsia="Arial" w:hAnsi="Arial" w:cs="Arial"/>
          <w:b/>
          <w:spacing w:val="-4"/>
          <w:sz w:val="22"/>
          <w:szCs w:val="22"/>
        </w:rPr>
        <w:t xml:space="preserve"> </w:t>
      </w:r>
      <w:r w:rsidRPr="00C13DED">
        <w:rPr>
          <w:rFonts w:ascii="Arial" w:eastAsia="Arial" w:hAnsi="Arial" w:cs="Arial"/>
          <w:b/>
          <w:sz w:val="22"/>
          <w:szCs w:val="22"/>
        </w:rPr>
        <w:t>CODE CHAPTER IV</w:t>
      </w:r>
    </w:p>
    <w:p w14:paraId="3FD0BF90" w14:textId="77777777" w:rsidR="00C13DED" w:rsidRPr="00C13DED" w:rsidRDefault="00C13DED" w:rsidP="00C13DED">
      <w:pPr>
        <w:widowControl w:val="0"/>
        <w:overflowPunct/>
        <w:adjustRightInd/>
        <w:spacing w:before="5"/>
        <w:ind w:left="3"/>
        <w:jc w:val="center"/>
        <w:textAlignment w:val="auto"/>
        <w:outlineLvl w:val="1"/>
        <w:rPr>
          <w:rFonts w:ascii="Arial" w:eastAsia="Arial" w:hAnsi="Arial" w:cs="Arial"/>
          <w:b/>
          <w:bCs/>
          <w:sz w:val="22"/>
          <w:szCs w:val="22"/>
        </w:rPr>
      </w:pPr>
      <w:r w:rsidRPr="00C13DED">
        <w:rPr>
          <w:rFonts w:ascii="Arial" w:eastAsia="Arial" w:hAnsi="Arial" w:cs="Arial"/>
          <w:b/>
          <w:bCs/>
          <w:sz w:val="22"/>
          <w:szCs w:val="22"/>
        </w:rPr>
        <w:t>Standards</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regarding</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radio</w:t>
      </w:r>
      <w:r w:rsidRPr="00C13DED">
        <w:rPr>
          <w:rFonts w:ascii="Arial" w:eastAsia="Arial" w:hAnsi="Arial" w:cs="Arial"/>
          <w:b/>
          <w:bCs/>
          <w:spacing w:val="-3"/>
          <w:sz w:val="22"/>
          <w:szCs w:val="22"/>
        </w:rPr>
        <w:t xml:space="preserve"> </w:t>
      </w:r>
      <w:r w:rsidRPr="00C13DED">
        <w:rPr>
          <w:rFonts w:ascii="Arial" w:eastAsia="Arial" w:hAnsi="Arial" w:cs="Arial"/>
          <w:b/>
          <w:bCs/>
          <w:spacing w:val="-2"/>
          <w:sz w:val="22"/>
          <w:szCs w:val="22"/>
        </w:rPr>
        <w:t>operators</w:t>
      </w:r>
    </w:p>
    <w:p w14:paraId="4651DFB0"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4DFF3DC0" w14:textId="77777777" w:rsidR="00C13DED" w:rsidRPr="00C13DED" w:rsidRDefault="00C13DED" w:rsidP="00C13DED">
      <w:pPr>
        <w:widowControl w:val="0"/>
        <w:overflowPunct/>
        <w:adjustRightInd/>
        <w:ind w:left="852"/>
        <w:textAlignment w:val="auto"/>
        <w:rPr>
          <w:rFonts w:ascii="Arial" w:eastAsia="Arial" w:hAnsi="Arial" w:cs="Arial"/>
          <w:b/>
          <w:sz w:val="22"/>
          <w:szCs w:val="22"/>
        </w:rPr>
      </w:pPr>
      <w:r w:rsidRPr="00C13DED">
        <w:rPr>
          <w:rFonts w:ascii="Arial" w:eastAsia="Arial" w:hAnsi="Arial" w:cs="Arial"/>
          <w:b/>
          <w:sz w:val="22"/>
          <w:szCs w:val="22"/>
        </w:rPr>
        <w:t>Section</w:t>
      </w:r>
      <w:r w:rsidRPr="00C13DED">
        <w:rPr>
          <w:rFonts w:ascii="Arial" w:eastAsia="Arial" w:hAnsi="Arial" w:cs="Arial"/>
          <w:b/>
          <w:spacing w:val="-7"/>
          <w:sz w:val="22"/>
          <w:szCs w:val="22"/>
        </w:rPr>
        <w:t xml:space="preserve"> </w:t>
      </w:r>
      <w:r w:rsidRPr="00C13DED">
        <w:rPr>
          <w:rFonts w:ascii="Arial" w:eastAsia="Arial" w:hAnsi="Arial" w:cs="Arial"/>
          <w:b/>
          <w:sz w:val="22"/>
          <w:szCs w:val="22"/>
        </w:rPr>
        <w:t>A-</w:t>
      </w:r>
      <w:r w:rsidRPr="00C13DED">
        <w:rPr>
          <w:rFonts w:ascii="Arial" w:eastAsia="Arial" w:hAnsi="Arial" w:cs="Arial"/>
          <w:b/>
          <w:spacing w:val="-4"/>
          <w:sz w:val="22"/>
          <w:szCs w:val="22"/>
        </w:rPr>
        <w:t>IV/1</w:t>
      </w:r>
    </w:p>
    <w:p w14:paraId="53F0CE48" w14:textId="77777777" w:rsidR="00C13DED" w:rsidRPr="00C13DED" w:rsidRDefault="00C13DED" w:rsidP="00C13DED">
      <w:pPr>
        <w:widowControl w:val="0"/>
        <w:overflowPunct/>
        <w:adjustRightInd/>
        <w:spacing w:before="1"/>
        <w:ind w:left="852"/>
        <w:textAlignment w:val="auto"/>
        <w:rPr>
          <w:rFonts w:ascii="Arial" w:eastAsia="Arial" w:hAnsi="Arial" w:cs="Arial"/>
          <w:i/>
          <w:sz w:val="22"/>
          <w:szCs w:val="22"/>
        </w:rPr>
      </w:pPr>
      <w:r w:rsidRPr="00C13DED">
        <w:rPr>
          <w:rFonts w:ascii="Arial" w:eastAsia="Arial" w:hAnsi="Arial" w:cs="Arial"/>
          <w:i/>
          <w:spacing w:val="-2"/>
          <w:sz w:val="22"/>
          <w:szCs w:val="22"/>
        </w:rPr>
        <w:t>Application</w:t>
      </w:r>
    </w:p>
    <w:p w14:paraId="582690B3" w14:textId="77777777" w:rsidR="00C13DED" w:rsidRPr="00C13DED" w:rsidRDefault="00C13DED" w:rsidP="00C13DED">
      <w:pPr>
        <w:widowControl w:val="0"/>
        <w:overflowPunct/>
        <w:adjustRightInd/>
        <w:spacing w:before="251"/>
        <w:ind w:left="852"/>
        <w:textAlignment w:val="auto"/>
        <w:rPr>
          <w:rFonts w:ascii="Arial" w:eastAsia="Arial" w:hAnsi="Arial" w:cs="Arial"/>
          <w:sz w:val="22"/>
          <w:szCs w:val="22"/>
        </w:rPr>
      </w:pPr>
      <w:r w:rsidRPr="00C13DED">
        <w:rPr>
          <w:rFonts w:ascii="Arial" w:eastAsia="Arial" w:hAnsi="Arial" w:cs="Arial"/>
          <w:sz w:val="22"/>
          <w:szCs w:val="22"/>
        </w:rPr>
        <w:t>(No</w:t>
      </w:r>
      <w:r w:rsidRPr="00C13DED">
        <w:rPr>
          <w:rFonts w:ascii="Arial" w:eastAsia="Arial" w:hAnsi="Arial" w:cs="Arial"/>
          <w:spacing w:val="-2"/>
          <w:sz w:val="22"/>
          <w:szCs w:val="22"/>
        </w:rPr>
        <w:t xml:space="preserve"> provisions)</w:t>
      </w:r>
    </w:p>
    <w:p w14:paraId="5A89F61F"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9B3EDF5"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Section</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A-</w:t>
      </w:r>
      <w:r w:rsidRPr="00C13DED">
        <w:rPr>
          <w:rFonts w:ascii="Arial" w:eastAsia="Arial" w:hAnsi="Arial" w:cs="Arial"/>
          <w:b/>
          <w:bCs/>
          <w:spacing w:val="-4"/>
          <w:sz w:val="22"/>
          <w:szCs w:val="22"/>
        </w:rPr>
        <w:t>IV/2</w:t>
      </w:r>
    </w:p>
    <w:p w14:paraId="06BCC306" w14:textId="77777777" w:rsidR="00C13DED" w:rsidRPr="00C13DED" w:rsidRDefault="00C13DED" w:rsidP="00C13DED">
      <w:pPr>
        <w:widowControl w:val="0"/>
        <w:overflowPunct/>
        <w:adjustRightInd/>
        <w:spacing w:before="1"/>
        <w:ind w:left="852"/>
        <w:textAlignment w:val="auto"/>
        <w:rPr>
          <w:rFonts w:ascii="Arial" w:eastAsia="Arial" w:hAnsi="Arial" w:cs="Arial"/>
          <w:i/>
          <w:sz w:val="22"/>
          <w:szCs w:val="22"/>
        </w:rPr>
      </w:pPr>
      <w:r w:rsidRPr="00C13DED">
        <w:rPr>
          <w:rFonts w:ascii="Arial" w:eastAsia="Arial" w:hAnsi="Arial" w:cs="Arial"/>
          <w:i/>
          <w:sz w:val="22"/>
          <w:szCs w:val="22"/>
        </w:rPr>
        <w:t>Mandatory</w:t>
      </w:r>
      <w:r w:rsidRPr="00C13DED">
        <w:rPr>
          <w:rFonts w:ascii="Arial" w:eastAsia="Arial" w:hAnsi="Arial" w:cs="Arial"/>
          <w:i/>
          <w:spacing w:val="-9"/>
          <w:sz w:val="22"/>
          <w:szCs w:val="22"/>
        </w:rPr>
        <w:t xml:space="preserve"> </w:t>
      </w:r>
      <w:r w:rsidRPr="00C13DED">
        <w:rPr>
          <w:rFonts w:ascii="Arial" w:eastAsia="Arial" w:hAnsi="Arial" w:cs="Arial"/>
          <w:i/>
          <w:sz w:val="22"/>
          <w:szCs w:val="22"/>
        </w:rPr>
        <w:t>minimum</w:t>
      </w:r>
      <w:r w:rsidRPr="00C13DED">
        <w:rPr>
          <w:rFonts w:ascii="Arial" w:eastAsia="Arial" w:hAnsi="Arial" w:cs="Arial"/>
          <w:i/>
          <w:spacing w:val="-7"/>
          <w:sz w:val="22"/>
          <w:szCs w:val="22"/>
        </w:rPr>
        <w:t xml:space="preserve"> </w:t>
      </w:r>
      <w:r w:rsidRPr="00C13DED">
        <w:rPr>
          <w:rFonts w:ascii="Arial" w:eastAsia="Arial" w:hAnsi="Arial" w:cs="Arial"/>
          <w:i/>
          <w:sz w:val="22"/>
          <w:szCs w:val="22"/>
        </w:rPr>
        <w:t>requirements</w:t>
      </w:r>
      <w:r w:rsidRPr="00C13DED">
        <w:rPr>
          <w:rFonts w:ascii="Arial" w:eastAsia="Arial" w:hAnsi="Arial" w:cs="Arial"/>
          <w:i/>
          <w:spacing w:val="-9"/>
          <w:sz w:val="22"/>
          <w:szCs w:val="22"/>
        </w:rPr>
        <w:t xml:space="preserve"> </w:t>
      </w:r>
      <w:r w:rsidRPr="00C13DED">
        <w:rPr>
          <w:rFonts w:ascii="Arial" w:eastAsia="Arial" w:hAnsi="Arial" w:cs="Arial"/>
          <w:i/>
          <w:sz w:val="22"/>
          <w:szCs w:val="22"/>
        </w:rPr>
        <w:t>for</w:t>
      </w:r>
      <w:r w:rsidRPr="00C13DED">
        <w:rPr>
          <w:rFonts w:ascii="Arial" w:eastAsia="Arial" w:hAnsi="Arial" w:cs="Arial"/>
          <w:i/>
          <w:spacing w:val="-7"/>
          <w:sz w:val="22"/>
          <w:szCs w:val="22"/>
        </w:rPr>
        <w:t xml:space="preserve"> </w:t>
      </w:r>
      <w:r w:rsidRPr="00C13DED">
        <w:rPr>
          <w:rFonts w:ascii="Arial" w:eastAsia="Arial" w:hAnsi="Arial" w:cs="Arial"/>
          <w:i/>
          <w:sz w:val="22"/>
          <w:szCs w:val="22"/>
        </w:rPr>
        <w:t>certification</w:t>
      </w:r>
      <w:r w:rsidRPr="00C13DED">
        <w:rPr>
          <w:rFonts w:ascii="Arial" w:eastAsia="Arial" w:hAnsi="Arial" w:cs="Arial"/>
          <w:i/>
          <w:spacing w:val="-5"/>
          <w:sz w:val="22"/>
          <w:szCs w:val="22"/>
        </w:rPr>
        <w:t xml:space="preserve"> </w:t>
      </w:r>
      <w:r w:rsidRPr="00C13DED">
        <w:rPr>
          <w:rFonts w:ascii="Arial" w:eastAsia="Arial" w:hAnsi="Arial" w:cs="Arial"/>
          <w:i/>
          <w:sz w:val="22"/>
          <w:szCs w:val="22"/>
        </w:rPr>
        <w:t>of</w:t>
      </w:r>
      <w:r w:rsidRPr="00C13DED">
        <w:rPr>
          <w:rFonts w:ascii="Arial" w:eastAsia="Arial" w:hAnsi="Arial" w:cs="Arial"/>
          <w:i/>
          <w:spacing w:val="-6"/>
          <w:sz w:val="22"/>
          <w:szCs w:val="22"/>
        </w:rPr>
        <w:t xml:space="preserve"> </w:t>
      </w:r>
      <w:r w:rsidRPr="00C13DED">
        <w:rPr>
          <w:rFonts w:ascii="Arial" w:eastAsia="Arial" w:hAnsi="Arial" w:cs="Arial"/>
          <w:i/>
          <w:sz w:val="22"/>
          <w:szCs w:val="22"/>
        </w:rPr>
        <w:t>GMDSS</w:t>
      </w:r>
      <w:r w:rsidRPr="00C13DED">
        <w:rPr>
          <w:rFonts w:ascii="Arial" w:eastAsia="Arial" w:hAnsi="Arial" w:cs="Arial"/>
          <w:i/>
          <w:spacing w:val="-6"/>
          <w:sz w:val="22"/>
          <w:szCs w:val="22"/>
        </w:rPr>
        <w:t xml:space="preserve"> </w:t>
      </w:r>
      <w:r w:rsidRPr="00C13DED">
        <w:rPr>
          <w:rFonts w:ascii="Arial" w:eastAsia="Arial" w:hAnsi="Arial" w:cs="Arial"/>
          <w:i/>
          <w:sz w:val="22"/>
          <w:szCs w:val="22"/>
        </w:rPr>
        <w:t>radio</w:t>
      </w:r>
      <w:r w:rsidRPr="00C13DED">
        <w:rPr>
          <w:rFonts w:ascii="Arial" w:eastAsia="Arial" w:hAnsi="Arial" w:cs="Arial"/>
          <w:i/>
          <w:spacing w:val="-7"/>
          <w:sz w:val="22"/>
          <w:szCs w:val="22"/>
        </w:rPr>
        <w:t xml:space="preserve"> </w:t>
      </w:r>
      <w:r w:rsidRPr="00C13DED">
        <w:rPr>
          <w:rFonts w:ascii="Arial" w:eastAsia="Arial" w:hAnsi="Arial" w:cs="Arial"/>
          <w:i/>
          <w:spacing w:val="-2"/>
          <w:sz w:val="22"/>
          <w:szCs w:val="22"/>
        </w:rPr>
        <w:t>operators</w:t>
      </w:r>
    </w:p>
    <w:p w14:paraId="129269C4" w14:textId="77777777" w:rsidR="00C13DED" w:rsidRPr="00C13DED" w:rsidRDefault="00C13DED" w:rsidP="00C13DED">
      <w:pPr>
        <w:widowControl w:val="0"/>
        <w:overflowPunct/>
        <w:adjustRightInd/>
        <w:spacing w:before="251"/>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Standard</w:t>
      </w:r>
      <w:r w:rsidRPr="00C13DED">
        <w:rPr>
          <w:rFonts w:ascii="Arial" w:eastAsia="Arial" w:hAnsi="Arial" w:cs="Arial"/>
          <w:b/>
          <w:bCs/>
          <w:spacing w:val="-3"/>
          <w:sz w:val="22"/>
          <w:szCs w:val="22"/>
        </w:rPr>
        <w:t xml:space="preserve"> </w:t>
      </w:r>
      <w:r w:rsidRPr="00C13DED">
        <w:rPr>
          <w:rFonts w:ascii="Arial" w:eastAsia="Arial" w:hAnsi="Arial" w:cs="Arial"/>
          <w:b/>
          <w:bCs/>
          <w:sz w:val="22"/>
          <w:szCs w:val="22"/>
        </w:rPr>
        <w:t>of</w:t>
      </w:r>
      <w:r w:rsidRPr="00C13DED">
        <w:rPr>
          <w:rFonts w:ascii="Arial" w:eastAsia="Arial" w:hAnsi="Arial" w:cs="Arial"/>
          <w:b/>
          <w:bCs/>
          <w:spacing w:val="-2"/>
          <w:sz w:val="22"/>
          <w:szCs w:val="22"/>
        </w:rPr>
        <w:t xml:space="preserve"> competence</w:t>
      </w:r>
    </w:p>
    <w:p w14:paraId="15F03A9B"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3C04FAD7" w14:textId="77777777" w:rsidR="00C13DED" w:rsidRPr="00C13DED" w:rsidRDefault="00C13DED" w:rsidP="00C13DED">
      <w:pPr>
        <w:widowControl w:val="0"/>
        <w:numPr>
          <w:ilvl w:val="0"/>
          <w:numId w:val="11"/>
        </w:numPr>
        <w:tabs>
          <w:tab w:val="left" w:pos="1704"/>
        </w:tabs>
        <w:overflowPunct/>
        <w:adjustRightInd/>
        <w:ind w:right="846" w:firstLine="0"/>
        <w:jc w:val="both"/>
        <w:textAlignment w:val="auto"/>
        <w:rPr>
          <w:rFonts w:ascii="Arial" w:eastAsia="Arial" w:hAnsi="Arial" w:cs="Arial"/>
          <w:sz w:val="22"/>
          <w:szCs w:val="22"/>
        </w:rPr>
      </w:pPr>
      <w:r w:rsidRPr="00C13DED">
        <w:rPr>
          <w:rFonts w:ascii="Arial" w:eastAsia="Arial" w:hAnsi="Arial" w:cs="Arial"/>
          <w:sz w:val="22"/>
          <w:szCs w:val="22"/>
        </w:rPr>
        <w:t>The minimum knowledge, understanding and proficiency required for certification of GMDSS radio operators shall be sufficient for radio operators to carry out their radio duties. The</w:t>
      </w:r>
      <w:r w:rsidRPr="00C13DED">
        <w:rPr>
          <w:rFonts w:ascii="Arial" w:eastAsia="Arial" w:hAnsi="Arial" w:cs="Arial"/>
          <w:spacing w:val="-6"/>
          <w:sz w:val="22"/>
          <w:szCs w:val="22"/>
        </w:rPr>
        <w:t xml:space="preserve"> </w:t>
      </w:r>
      <w:r w:rsidRPr="00C13DED">
        <w:rPr>
          <w:rFonts w:ascii="Arial" w:eastAsia="Arial" w:hAnsi="Arial" w:cs="Arial"/>
          <w:sz w:val="22"/>
          <w:szCs w:val="22"/>
        </w:rPr>
        <w:t>knowledge</w:t>
      </w:r>
      <w:r w:rsidRPr="00C13DED">
        <w:rPr>
          <w:rFonts w:ascii="Arial" w:eastAsia="Arial" w:hAnsi="Arial" w:cs="Arial"/>
          <w:spacing w:val="-7"/>
          <w:sz w:val="22"/>
          <w:szCs w:val="22"/>
        </w:rPr>
        <w:t xml:space="preserve"> </w:t>
      </w:r>
      <w:r w:rsidRPr="00C13DED">
        <w:rPr>
          <w:rFonts w:ascii="Arial" w:eastAsia="Arial" w:hAnsi="Arial" w:cs="Arial"/>
          <w:sz w:val="22"/>
          <w:szCs w:val="22"/>
        </w:rPr>
        <w:t>required</w:t>
      </w:r>
      <w:r w:rsidRPr="00C13DED">
        <w:rPr>
          <w:rFonts w:ascii="Arial" w:eastAsia="Arial" w:hAnsi="Arial" w:cs="Arial"/>
          <w:spacing w:val="-9"/>
          <w:sz w:val="22"/>
          <w:szCs w:val="22"/>
        </w:rPr>
        <w:t xml:space="preserve"> </w:t>
      </w:r>
      <w:r w:rsidRPr="00C13DED">
        <w:rPr>
          <w:rFonts w:ascii="Arial" w:eastAsia="Arial" w:hAnsi="Arial" w:cs="Arial"/>
          <w:sz w:val="22"/>
          <w:szCs w:val="22"/>
        </w:rPr>
        <w:t>for</w:t>
      </w:r>
      <w:r w:rsidRPr="00C13DED">
        <w:rPr>
          <w:rFonts w:ascii="Arial" w:eastAsia="Arial" w:hAnsi="Arial" w:cs="Arial"/>
          <w:spacing w:val="-8"/>
          <w:sz w:val="22"/>
          <w:szCs w:val="22"/>
        </w:rPr>
        <w:t xml:space="preserve"> </w:t>
      </w:r>
      <w:r w:rsidRPr="00C13DED">
        <w:rPr>
          <w:rFonts w:ascii="Arial" w:eastAsia="Arial" w:hAnsi="Arial" w:cs="Arial"/>
          <w:sz w:val="22"/>
          <w:szCs w:val="22"/>
        </w:rPr>
        <w:t>obtaining</w:t>
      </w:r>
      <w:r w:rsidRPr="00C13DED">
        <w:rPr>
          <w:rFonts w:ascii="Arial" w:eastAsia="Arial" w:hAnsi="Arial" w:cs="Arial"/>
          <w:spacing w:val="-7"/>
          <w:sz w:val="22"/>
          <w:szCs w:val="22"/>
        </w:rPr>
        <w:t xml:space="preserve"> </w:t>
      </w:r>
      <w:r w:rsidRPr="00C13DED">
        <w:rPr>
          <w:rFonts w:ascii="Arial" w:eastAsia="Arial" w:hAnsi="Arial" w:cs="Arial"/>
          <w:sz w:val="22"/>
          <w:szCs w:val="22"/>
        </w:rPr>
        <w:t>each</w:t>
      </w:r>
      <w:r w:rsidRPr="00C13DED">
        <w:rPr>
          <w:rFonts w:ascii="Arial" w:eastAsia="Arial" w:hAnsi="Arial" w:cs="Arial"/>
          <w:spacing w:val="-11"/>
          <w:sz w:val="22"/>
          <w:szCs w:val="22"/>
        </w:rPr>
        <w:t xml:space="preserve"> </w:t>
      </w:r>
      <w:r w:rsidRPr="00C13DED">
        <w:rPr>
          <w:rFonts w:ascii="Arial" w:eastAsia="Arial" w:hAnsi="Arial" w:cs="Arial"/>
          <w:sz w:val="22"/>
          <w:szCs w:val="22"/>
        </w:rPr>
        <w:t>type</w:t>
      </w:r>
      <w:r w:rsidRPr="00C13DED">
        <w:rPr>
          <w:rFonts w:ascii="Arial" w:eastAsia="Arial" w:hAnsi="Arial" w:cs="Arial"/>
          <w:spacing w:val="-7"/>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certificate</w:t>
      </w:r>
      <w:r w:rsidRPr="00C13DED">
        <w:rPr>
          <w:rFonts w:ascii="Arial" w:eastAsia="Arial" w:hAnsi="Arial" w:cs="Arial"/>
          <w:spacing w:val="-8"/>
          <w:sz w:val="22"/>
          <w:szCs w:val="22"/>
        </w:rPr>
        <w:t xml:space="preserve"> </w:t>
      </w:r>
      <w:r w:rsidRPr="00C13DED">
        <w:rPr>
          <w:rFonts w:ascii="Arial" w:eastAsia="Arial" w:hAnsi="Arial" w:cs="Arial"/>
          <w:sz w:val="22"/>
          <w:szCs w:val="22"/>
        </w:rPr>
        <w:t>defined</w:t>
      </w:r>
      <w:r w:rsidRPr="00C13DED">
        <w:rPr>
          <w:rFonts w:ascii="Arial" w:eastAsia="Arial" w:hAnsi="Arial" w:cs="Arial"/>
          <w:spacing w:val="-6"/>
          <w:sz w:val="22"/>
          <w:szCs w:val="22"/>
        </w:rPr>
        <w:t xml:space="preserve"> </w:t>
      </w:r>
      <w:r w:rsidRPr="00C13DED">
        <w:rPr>
          <w:rFonts w:ascii="Arial" w:eastAsia="Arial" w:hAnsi="Arial" w:cs="Arial"/>
          <w:sz w:val="22"/>
          <w:szCs w:val="22"/>
        </w:rPr>
        <w:t>in</w:t>
      </w:r>
      <w:r w:rsidRPr="00C13DED">
        <w:rPr>
          <w:rFonts w:ascii="Arial" w:eastAsia="Arial" w:hAnsi="Arial" w:cs="Arial"/>
          <w:spacing w:val="-9"/>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6"/>
          <w:sz w:val="22"/>
          <w:szCs w:val="22"/>
        </w:rPr>
        <w:t xml:space="preserve"> </w:t>
      </w:r>
      <w:r w:rsidRPr="00C13DED">
        <w:rPr>
          <w:rFonts w:ascii="Arial" w:eastAsia="Arial" w:hAnsi="Arial" w:cs="Arial"/>
          <w:sz w:val="22"/>
          <w:szCs w:val="22"/>
        </w:rPr>
        <w:t>Regulations shall be in accordance with those regulations. In addition, every candidate for certification of competency shall be required to demonstrate ability to undertake the tasks, duties and responsibilities listed in column 1 of table A-IV/2.</w:t>
      </w:r>
    </w:p>
    <w:p w14:paraId="2617DC3B" w14:textId="77777777" w:rsidR="00C13DED" w:rsidRPr="00C13DED" w:rsidRDefault="00C13DED" w:rsidP="00C13DED">
      <w:pPr>
        <w:widowControl w:val="0"/>
        <w:overflowPunct/>
        <w:adjustRightInd/>
        <w:textAlignment w:val="auto"/>
        <w:rPr>
          <w:rFonts w:ascii="Arial" w:eastAsia="Arial" w:hAnsi="Arial" w:cs="Arial"/>
          <w:sz w:val="22"/>
          <w:szCs w:val="22"/>
        </w:rPr>
      </w:pPr>
    </w:p>
    <w:p w14:paraId="7C6879E7" w14:textId="77777777" w:rsidR="00C13DED" w:rsidRPr="00C13DED" w:rsidRDefault="00C13DED" w:rsidP="00C13DED">
      <w:pPr>
        <w:widowControl w:val="0"/>
        <w:numPr>
          <w:ilvl w:val="0"/>
          <w:numId w:val="11"/>
        </w:numPr>
        <w:tabs>
          <w:tab w:val="left" w:pos="1704"/>
        </w:tabs>
        <w:overflowPunct/>
        <w:adjustRightInd/>
        <w:spacing w:before="1"/>
        <w:ind w:right="849" w:firstLine="0"/>
        <w:jc w:val="both"/>
        <w:textAlignment w:val="auto"/>
        <w:rPr>
          <w:rFonts w:ascii="Arial" w:eastAsia="Arial" w:hAnsi="Arial" w:cs="Arial"/>
          <w:sz w:val="22"/>
          <w:szCs w:val="22"/>
        </w:rPr>
      </w:pPr>
      <w:r w:rsidRPr="00C13DED">
        <w:rPr>
          <w:rFonts w:ascii="Arial" w:eastAsia="Arial" w:hAnsi="Arial" w:cs="Arial"/>
          <w:sz w:val="22"/>
          <w:szCs w:val="22"/>
        </w:rPr>
        <w:t>The knowledge, understanding and proficiency for endorsement under the Convention of certificates issued under the provisions of the Radio Regulations are listed in column 2 of table A-IV/2.</w:t>
      </w:r>
    </w:p>
    <w:p w14:paraId="4F199525" w14:textId="77777777" w:rsidR="00C13DED" w:rsidRPr="00C13DED" w:rsidRDefault="00C13DED" w:rsidP="00C13DED">
      <w:pPr>
        <w:widowControl w:val="0"/>
        <w:overflowPunct/>
        <w:adjustRightInd/>
        <w:textAlignment w:val="auto"/>
        <w:rPr>
          <w:rFonts w:ascii="Arial" w:eastAsia="Arial" w:hAnsi="Arial" w:cs="Arial"/>
          <w:sz w:val="22"/>
          <w:szCs w:val="22"/>
        </w:rPr>
      </w:pPr>
    </w:p>
    <w:p w14:paraId="237B7A98" w14:textId="77777777" w:rsidR="00C13DED" w:rsidRPr="00C13DED" w:rsidRDefault="00C13DED" w:rsidP="00C13DED">
      <w:pPr>
        <w:widowControl w:val="0"/>
        <w:numPr>
          <w:ilvl w:val="0"/>
          <w:numId w:val="11"/>
        </w:numPr>
        <w:tabs>
          <w:tab w:val="left" w:pos="1704"/>
        </w:tabs>
        <w:overflowPunct/>
        <w:adjustRightInd/>
        <w:ind w:right="844" w:firstLine="0"/>
        <w:jc w:val="both"/>
        <w:textAlignment w:val="auto"/>
        <w:rPr>
          <w:rFonts w:ascii="Arial" w:eastAsia="Arial" w:hAnsi="Arial" w:cs="Arial"/>
          <w:sz w:val="22"/>
          <w:szCs w:val="22"/>
        </w:rPr>
      </w:pPr>
      <w:r w:rsidRPr="00C13DED">
        <w:rPr>
          <w:rFonts w:ascii="Arial" w:eastAsia="Arial" w:hAnsi="Arial" w:cs="Arial"/>
          <w:sz w:val="22"/>
          <w:szCs w:val="22"/>
        </w:rPr>
        <w:t>The level of knowledge of the subjects listed in column 2 of table A-IV/2 shall be sufficient for the candidate to carry out his duties.</w:t>
      </w:r>
    </w:p>
    <w:p w14:paraId="531ADE01" w14:textId="77777777" w:rsidR="00C13DED" w:rsidRPr="00C13DED" w:rsidRDefault="00C13DED" w:rsidP="00C13DED">
      <w:pPr>
        <w:widowControl w:val="0"/>
        <w:overflowPunct/>
        <w:adjustRightInd/>
        <w:textAlignment w:val="auto"/>
        <w:rPr>
          <w:rFonts w:ascii="Arial" w:eastAsia="Arial" w:hAnsi="Arial" w:cs="Arial"/>
          <w:sz w:val="22"/>
          <w:szCs w:val="22"/>
        </w:rPr>
      </w:pPr>
    </w:p>
    <w:p w14:paraId="48C39C76" w14:textId="77777777" w:rsidR="00C13DED" w:rsidRPr="00C13DED" w:rsidRDefault="00C13DED" w:rsidP="00C13DED">
      <w:pPr>
        <w:widowControl w:val="0"/>
        <w:numPr>
          <w:ilvl w:val="0"/>
          <w:numId w:val="11"/>
        </w:numPr>
        <w:tabs>
          <w:tab w:val="left" w:pos="1704"/>
        </w:tabs>
        <w:overflowPunct/>
        <w:adjustRightInd/>
        <w:ind w:right="849" w:firstLine="0"/>
        <w:jc w:val="both"/>
        <w:textAlignment w:val="auto"/>
        <w:rPr>
          <w:rFonts w:ascii="Arial" w:eastAsia="Arial" w:hAnsi="Arial" w:cs="Arial"/>
          <w:sz w:val="22"/>
          <w:szCs w:val="22"/>
        </w:rPr>
      </w:pPr>
      <w:r w:rsidRPr="00C13DED">
        <w:rPr>
          <w:rFonts w:ascii="Arial" w:eastAsia="Arial" w:hAnsi="Arial" w:cs="Arial"/>
          <w:sz w:val="22"/>
          <w:szCs w:val="22"/>
        </w:rPr>
        <w:t>Every candidate shall provide evidence of having achieved the required standard of competence through:</w:t>
      </w:r>
    </w:p>
    <w:p w14:paraId="13563B61" w14:textId="77777777" w:rsidR="00C13DED" w:rsidRPr="00C13DED" w:rsidRDefault="00C13DED" w:rsidP="00C13DED">
      <w:pPr>
        <w:widowControl w:val="0"/>
        <w:overflowPunct/>
        <w:adjustRightInd/>
        <w:textAlignment w:val="auto"/>
        <w:rPr>
          <w:rFonts w:ascii="Arial" w:eastAsia="Arial" w:hAnsi="Arial" w:cs="Arial"/>
          <w:sz w:val="22"/>
          <w:szCs w:val="22"/>
        </w:rPr>
      </w:pPr>
    </w:p>
    <w:p w14:paraId="6E30A9EA" w14:textId="77777777" w:rsidR="00C13DED" w:rsidRPr="00C13DED" w:rsidRDefault="00C13DED" w:rsidP="00C13DED">
      <w:pPr>
        <w:widowControl w:val="0"/>
        <w:numPr>
          <w:ilvl w:val="1"/>
          <w:numId w:val="11"/>
        </w:numPr>
        <w:tabs>
          <w:tab w:val="left" w:pos="2554"/>
        </w:tabs>
        <w:overflowPunct/>
        <w:adjustRightInd/>
        <w:ind w:right="847"/>
        <w:jc w:val="both"/>
        <w:textAlignment w:val="auto"/>
        <w:rPr>
          <w:rFonts w:ascii="Arial" w:eastAsia="Arial" w:hAnsi="Arial" w:cs="Arial"/>
          <w:sz w:val="22"/>
          <w:szCs w:val="22"/>
        </w:rPr>
      </w:pPr>
      <w:r w:rsidRPr="00C13DED">
        <w:rPr>
          <w:rFonts w:ascii="Arial" w:eastAsia="Arial" w:hAnsi="Arial" w:cs="Arial"/>
          <w:sz w:val="22"/>
          <w:szCs w:val="22"/>
        </w:rPr>
        <w:t>demonstration</w:t>
      </w:r>
      <w:r w:rsidRPr="00C13DED">
        <w:rPr>
          <w:rFonts w:ascii="Arial" w:eastAsia="Arial" w:hAnsi="Arial" w:cs="Arial"/>
          <w:spacing w:val="-15"/>
          <w:sz w:val="22"/>
          <w:szCs w:val="22"/>
        </w:rPr>
        <w:t xml:space="preserve"> </w:t>
      </w:r>
      <w:r w:rsidRPr="00C13DED">
        <w:rPr>
          <w:rFonts w:ascii="Arial" w:eastAsia="Arial" w:hAnsi="Arial" w:cs="Arial"/>
          <w:sz w:val="22"/>
          <w:szCs w:val="22"/>
        </w:rPr>
        <w:t>of</w:t>
      </w:r>
      <w:r w:rsidRPr="00C13DED">
        <w:rPr>
          <w:rFonts w:ascii="Arial" w:eastAsia="Arial" w:hAnsi="Arial" w:cs="Arial"/>
          <w:spacing w:val="-12"/>
          <w:sz w:val="22"/>
          <w:szCs w:val="22"/>
        </w:rPr>
        <w:t xml:space="preserve"> </w:t>
      </w:r>
      <w:r w:rsidRPr="00C13DED">
        <w:rPr>
          <w:rFonts w:ascii="Arial" w:eastAsia="Arial" w:hAnsi="Arial" w:cs="Arial"/>
          <w:sz w:val="22"/>
          <w:szCs w:val="22"/>
        </w:rPr>
        <w:t>competence</w:t>
      </w:r>
      <w:r w:rsidRPr="00C13DED">
        <w:rPr>
          <w:rFonts w:ascii="Arial" w:eastAsia="Arial" w:hAnsi="Arial" w:cs="Arial"/>
          <w:spacing w:val="-14"/>
          <w:sz w:val="22"/>
          <w:szCs w:val="22"/>
        </w:rPr>
        <w:t xml:space="preserve"> </w:t>
      </w:r>
      <w:r w:rsidRPr="00C13DED">
        <w:rPr>
          <w:rFonts w:ascii="Arial" w:eastAsia="Arial" w:hAnsi="Arial" w:cs="Arial"/>
          <w:sz w:val="22"/>
          <w:szCs w:val="22"/>
        </w:rPr>
        <w:t>to</w:t>
      </w:r>
      <w:r w:rsidRPr="00C13DED">
        <w:rPr>
          <w:rFonts w:ascii="Arial" w:eastAsia="Arial" w:hAnsi="Arial" w:cs="Arial"/>
          <w:spacing w:val="-14"/>
          <w:sz w:val="22"/>
          <w:szCs w:val="22"/>
        </w:rPr>
        <w:t xml:space="preserve"> </w:t>
      </w:r>
      <w:r w:rsidRPr="00C13DED">
        <w:rPr>
          <w:rFonts w:ascii="Arial" w:eastAsia="Arial" w:hAnsi="Arial" w:cs="Arial"/>
          <w:sz w:val="22"/>
          <w:szCs w:val="22"/>
        </w:rPr>
        <w:t>perform</w:t>
      </w:r>
      <w:r w:rsidRPr="00C13DED">
        <w:rPr>
          <w:rFonts w:ascii="Arial" w:eastAsia="Arial" w:hAnsi="Arial" w:cs="Arial"/>
          <w:spacing w:val="-12"/>
          <w:sz w:val="22"/>
          <w:szCs w:val="22"/>
        </w:rPr>
        <w:t xml:space="preserve"> </w:t>
      </w:r>
      <w:r w:rsidRPr="00C13DED">
        <w:rPr>
          <w:rFonts w:ascii="Arial" w:eastAsia="Arial" w:hAnsi="Arial" w:cs="Arial"/>
          <w:sz w:val="22"/>
          <w:szCs w:val="22"/>
        </w:rPr>
        <w:t>the</w:t>
      </w:r>
      <w:r w:rsidRPr="00C13DED">
        <w:rPr>
          <w:rFonts w:ascii="Arial" w:eastAsia="Arial" w:hAnsi="Arial" w:cs="Arial"/>
          <w:spacing w:val="-16"/>
          <w:sz w:val="22"/>
          <w:szCs w:val="22"/>
        </w:rPr>
        <w:t xml:space="preserve"> </w:t>
      </w:r>
      <w:r w:rsidRPr="00C13DED">
        <w:rPr>
          <w:rFonts w:ascii="Arial" w:eastAsia="Arial" w:hAnsi="Arial" w:cs="Arial"/>
          <w:sz w:val="22"/>
          <w:szCs w:val="22"/>
        </w:rPr>
        <w:t>tasks</w:t>
      </w:r>
      <w:r w:rsidRPr="00C13DED">
        <w:rPr>
          <w:rFonts w:ascii="Arial" w:eastAsia="Arial" w:hAnsi="Arial" w:cs="Arial"/>
          <w:spacing w:val="-13"/>
          <w:sz w:val="22"/>
          <w:szCs w:val="22"/>
        </w:rPr>
        <w:t xml:space="preserve"> </w:t>
      </w:r>
      <w:r w:rsidRPr="00C13DED">
        <w:rPr>
          <w:rFonts w:ascii="Arial" w:eastAsia="Arial" w:hAnsi="Arial" w:cs="Arial"/>
          <w:sz w:val="22"/>
          <w:szCs w:val="22"/>
        </w:rPr>
        <w:t>and</w:t>
      </w:r>
      <w:r w:rsidRPr="00C13DED">
        <w:rPr>
          <w:rFonts w:ascii="Arial" w:eastAsia="Arial" w:hAnsi="Arial" w:cs="Arial"/>
          <w:spacing w:val="-14"/>
          <w:sz w:val="22"/>
          <w:szCs w:val="22"/>
        </w:rPr>
        <w:t xml:space="preserve"> </w:t>
      </w:r>
      <w:r w:rsidRPr="00C13DED">
        <w:rPr>
          <w:rFonts w:ascii="Arial" w:eastAsia="Arial" w:hAnsi="Arial" w:cs="Arial"/>
          <w:sz w:val="22"/>
          <w:szCs w:val="22"/>
        </w:rPr>
        <w:t>duties</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6"/>
          <w:sz w:val="22"/>
          <w:szCs w:val="22"/>
        </w:rPr>
        <w:t xml:space="preserve"> </w:t>
      </w:r>
      <w:r w:rsidRPr="00C13DED">
        <w:rPr>
          <w:rFonts w:ascii="Arial" w:eastAsia="Arial" w:hAnsi="Arial" w:cs="Arial"/>
          <w:sz w:val="22"/>
          <w:szCs w:val="22"/>
        </w:rPr>
        <w:t>to</w:t>
      </w:r>
      <w:r w:rsidRPr="00C13DED">
        <w:rPr>
          <w:rFonts w:ascii="Arial" w:eastAsia="Arial" w:hAnsi="Arial" w:cs="Arial"/>
          <w:spacing w:val="-11"/>
          <w:sz w:val="22"/>
          <w:szCs w:val="22"/>
        </w:rPr>
        <w:t xml:space="preserve"> </w:t>
      </w:r>
      <w:r w:rsidRPr="00C13DED">
        <w:rPr>
          <w:rFonts w:ascii="Arial" w:eastAsia="Arial" w:hAnsi="Arial" w:cs="Arial"/>
          <w:sz w:val="22"/>
          <w:szCs w:val="22"/>
        </w:rPr>
        <w:t>assume responsibilities listed in column 1 of table A-IV/2, in accordance with the methods for demonstrating competence and the criteria for evaluating competence tabulated in columns 3 and 4 of that table; and</w:t>
      </w:r>
    </w:p>
    <w:p w14:paraId="5BF36041" w14:textId="77777777" w:rsidR="00C13DED" w:rsidRPr="00C13DED" w:rsidRDefault="00C13DED" w:rsidP="00C13DED">
      <w:pPr>
        <w:widowControl w:val="0"/>
        <w:numPr>
          <w:ilvl w:val="1"/>
          <w:numId w:val="11"/>
        </w:numPr>
        <w:tabs>
          <w:tab w:val="left" w:pos="2554"/>
        </w:tabs>
        <w:overflowPunct/>
        <w:adjustRightInd/>
        <w:spacing w:before="253"/>
        <w:ind w:right="851"/>
        <w:jc w:val="both"/>
        <w:textAlignment w:val="auto"/>
        <w:rPr>
          <w:rFonts w:ascii="Arial" w:eastAsia="Arial" w:hAnsi="Arial" w:cs="Arial"/>
          <w:sz w:val="22"/>
          <w:szCs w:val="22"/>
        </w:rPr>
      </w:pPr>
      <w:r w:rsidRPr="00C13DED">
        <w:rPr>
          <w:rFonts w:ascii="Arial" w:eastAsia="Arial" w:hAnsi="Arial" w:cs="Arial"/>
          <w:sz w:val="22"/>
          <w:szCs w:val="22"/>
        </w:rPr>
        <w:t>examination or continuous assessment as part of an approved course of training based on the material set out in column 2 of table A-IV/2.</w:t>
      </w:r>
    </w:p>
    <w:p w14:paraId="22C08D55"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type w:val="continuous"/>
          <w:pgSz w:w="11910" w:h="16840"/>
          <w:pgMar w:top="1380" w:right="566" w:bottom="1000" w:left="566" w:header="859" w:footer="803" w:gutter="0"/>
          <w:cols w:space="720"/>
        </w:sectPr>
      </w:pPr>
    </w:p>
    <w:p w14:paraId="4FFAC90C"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62FFC306" w14:textId="77777777" w:rsidR="00C13DED" w:rsidRPr="00C13DED" w:rsidRDefault="00C13DED" w:rsidP="00C13DED">
      <w:pPr>
        <w:widowControl w:val="0"/>
        <w:overflowPunct/>
        <w:adjustRightInd/>
        <w:ind w:left="1292" w:right="1288"/>
        <w:jc w:val="center"/>
        <w:textAlignment w:val="auto"/>
        <w:outlineLvl w:val="1"/>
        <w:rPr>
          <w:rFonts w:ascii="Arial" w:eastAsia="Arial" w:hAnsi="Arial" w:cs="Arial"/>
          <w:b/>
          <w:bCs/>
          <w:sz w:val="22"/>
          <w:szCs w:val="22"/>
        </w:rPr>
      </w:pPr>
      <w:r w:rsidRPr="00C13DED">
        <w:rPr>
          <w:rFonts w:ascii="Arial" w:eastAsia="Arial" w:hAnsi="Arial" w:cs="Arial"/>
          <w:b/>
          <w:bCs/>
          <w:sz w:val="22"/>
          <w:szCs w:val="22"/>
        </w:rPr>
        <w:t>Table</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A-</w:t>
      </w:r>
      <w:r w:rsidRPr="00C13DED">
        <w:rPr>
          <w:rFonts w:ascii="Arial" w:eastAsia="Arial" w:hAnsi="Arial" w:cs="Arial"/>
          <w:b/>
          <w:bCs/>
          <w:spacing w:val="-4"/>
          <w:sz w:val="22"/>
          <w:szCs w:val="22"/>
        </w:rPr>
        <w:t>IV/2</w:t>
      </w:r>
    </w:p>
    <w:p w14:paraId="08E9AC14" w14:textId="77777777" w:rsidR="00C13DED" w:rsidRPr="00C13DED" w:rsidRDefault="00C13DED" w:rsidP="00C13DED">
      <w:pPr>
        <w:widowControl w:val="0"/>
        <w:overflowPunct/>
        <w:adjustRightInd/>
        <w:spacing w:before="2"/>
        <w:ind w:left="-1"/>
        <w:jc w:val="center"/>
        <w:textAlignment w:val="auto"/>
        <w:rPr>
          <w:rFonts w:ascii="Arial" w:eastAsia="Arial" w:hAnsi="Arial" w:cs="Arial"/>
          <w:i/>
          <w:sz w:val="22"/>
          <w:szCs w:val="22"/>
        </w:rPr>
      </w:pPr>
      <w:r w:rsidRPr="00C13DED">
        <w:rPr>
          <w:rFonts w:ascii="Arial" w:eastAsia="Arial" w:hAnsi="Arial" w:cs="Arial"/>
          <w:i/>
          <w:sz w:val="22"/>
          <w:szCs w:val="22"/>
        </w:rPr>
        <w:t>Specification</w:t>
      </w:r>
      <w:r w:rsidRPr="00C13DED">
        <w:rPr>
          <w:rFonts w:ascii="Arial" w:eastAsia="Arial" w:hAnsi="Arial" w:cs="Arial"/>
          <w:i/>
          <w:spacing w:val="-8"/>
          <w:sz w:val="22"/>
          <w:szCs w:val="22"/>
        </w:rPr>
        <w:t xml:space="preserve"> </w:t>
      </w:r>
      <w:r w:rsidRPr="00C13DED">
        <w:rPr>
          <w:rFonts w:ascii="Arial" w:eastAsia="Arial" w:hAnsi="Arial" w:cs="Arial"/>
          <w:i/>
          <w:sz w:val="22"/>
          <w:szCs w:val="22"/>
        </w:rPr>
        <w:t>of</w:t>
      </w:r>
      <w:r w:rsidRPr="00C13DED">
        <w:rPr>
          <w:rFonts w:ascii="Arial" w:eastAsia="Arial" w:hAnsi="Arial" w:cs="Arial"/>
          <w:i/>
          <w:spacing w:val="-6"/>
          <w:sz w:val="22"/>
          <w:szCs w:val="22"/>
        </w:rPr>
        <w:t xml:space="preserve"> </w:t>
      </w:r>
      <w:r w:rsidRPr="00C13DED">
        <w:rPr>
          <w:rFonts w:ascii="Arial" w:eastAsia="Arial" w:hAnsi="Arial" w:cs="Arial"/>
          <w:i/>
          <w:sz w:val="22"/>
          <w:szCs w:val="22"/>
        </w:rPr>
        <w:t>minimum</w:t>
      </w:r>
      <w:r w:rsidRPr="00C13DED">
        <w:rPr>
          <w:rFonts w:ascii="Arial" w:eastAsia="Arial" w:hAnsi="Arial" w:cs="Arial"/>
          <w:i/>
          <w:spacing w:val="-7"/>
          <w:sz w:val="22"/>
          <w:szCs w:val="22"/>
        </w:rPr>
        <w:t xml:space="preserve"> </w:t>
      </w:r>
      <w:r w:rsidRPr="00C13DED">
        <w:rPr>
          <w:rFonts w:ascii="Arial" w:eastAsia="Arial" w:hAnsi="Arial" w:cs="Arial"/>
          <w:i/>
          <w:sz w:val="22"/>
          <w:szCs w:val="22"/>
        </w:rPr>
        <w:t>standard</w:t>
      </w:r>
      <w:r w:rsidRPr="00C13DED">
        <w:rPr>
          <w:rFonts w:ascii="Arial" w:eastAsia="Arial" w:hAnsi="Arial" w:cs="Arial"/>
          <w:i/>
          <w:spacing w:val="-6"/>
          <w:sz w:val="22"/>
          <w:szCs w:val="22"/>
        </w:rPr>
        <w:t xml:space="preserve"> </w:t>
      </w:r>
      <w:r w:rsidRPr="00C13DED">
        <w:rPr>
          <w:rFonts w:ascii="Arial" w:eastAsia="Arial" w:hAnsi="Arial" w:cs="Arial"/>
          <w:i/>
          <w:sz w:val="22"/>
          <w:szCs w:val="22"/>
        </w:rPr>
        <w:t>of</w:t>
      </w:r>
      <w:r w:rsidRPr="00C13DED">
        <w:rPr>
          <w:rFonts w:ascii="Arial" w:eastAsia="Arial" w:hAnsi="Arial" w:cs="Arial"/>
          <w:i/>
          <w:spacing w:val="-7"/>
          <w:sz w:val="22"/>
          <w:szCs w:val="22"/>
        </w:rPr>
        <w:t xml:space="preserve"> </w:t>
      </w:r>
      <w:r w:rsidRPr="00C13DED">
        <w:rPr>
          <w:rFonts w:ascii="Arial" w:eastAsia="Arial" w:hAnsi="Arial" w:cs="Arial"/>
          <w:i/>
          <w:sz w:val="22"/>
          <w:szCs w:val="22"/>
        </w:rPr>
        <w:t>competence</w:t>
      </w:r>
      <w:r w:rsidRPr="00C13DED">
        <w:rPr>
          <w:rFonts w:ascii="Arial" w:eastAsia="Arial" w:hAnsi="Arial" w:cs="Arial"/>
          <w:i/>
          <w:spacing w:val="-8"/>
          <w:sz w:val="22"/>
          <w:szCs w:val="22"/>
        </w:rPr>
        <w:t xml:space="preserve"> </w:t>
      </w:r>
      <w:r w:rsidRPr="00C13DED">
        <w:rPr>
          <w:rFonts w:ascii="Arial" w:eastAsia="Arial" w:hAnsi="Arial" w:cs="Arial"/>
          <w:i/>
          <w:sz w:val="22"/>
          <w:szCs w:val="22"/>
        </w:rPr>
        <w:t>for</w:t>
      </w:r>
      <w:r w:rsidRPr="00C13DED">
        <w:rPr>
          <w:rFonts w:ascii="Arial" w:eastAsia="Arial" w:hAnsi="Arial" w:cs="Arial"/>
          <w:i/>
          <w:spacing w:val="-7"/>
          <w:sz w:val="22"/>
          <w:szCs w:val="22"/>
        </w:rPr>
        <w:t xml:space="preserve"> </w:t>
      </w:r>
      <w:r w:rsidRPr="00C13DED">
        <w:rPr>
          <w:rFonts w:ascii="Arial" w:eastAsia="Arial" w:hAnsi="Arial" w:cs="Arial"/>
          <w:i/>
          <w:sz w:val="22"/>
          <w:szCs w:val="22"/>
        </w:rPr>
        <w:t>GMDSS</w:t>
      </w:r>
      <w:r w:rsidRPr="00C13DED">
        <w:rPr>
          <w:rFonts w:ascii="Arial" w:eastAsia="Arial" w:hAnsi="Arial" w:cs="Arial"/>
          <w:i/>
          <w:spacing w:val="-6"/>
          <w:sz w:val="22"/>
          <w:szCs w:val="22"/>
        </w:rPr>
        <w:t xml:space="preserve"> </w:t>
      </w:r>
      <w:r w:rsidRPr="00C13DED">
        <w:rPr>
          <w:rFonts w:ascii="Arial" w:eastAsia="Arial" w:hAnsi="Arial" w:cs="Arial"/>
          <w:i/>
          <w:sz w:val="22"/>
          <w:szCs w:val="22"/>
        </w:rPr>
        <w:t>radio</w:t>
      </w:r>
      <w:r w:rsidRPr="00C13DED">
        <w:rPr>
          <w:rFonts w:ascii="Arial" w:eastAsia="Arial" w:hAnsi="Arial" w:cs="Arial"/>
          <w:i/>
          <w:spacing w:val="-5"/>
          <w:sz w:val="22"/>
          <w:szCs w:val="22"/>
        </w:rPr>
        <w:t xml:space="preserve"> </w:t>
      </w:r>
      <w:r w:rsidRPr="00C13DED">
        <w:rPr>
          <w:rFonts w:ascii="Arial" w:eastAsia="Arial" w:hAnsi="Arial" w:cs="Arial"/>
          <w:i/>
          <w:spacing w:val="-2"/>
          <w:sz w:val="22"/>
          <w:szCs w:val="22"/>
        </w:rPr>
        <w:t>operators</w:t>
      </w:r>
    </w:p>
    <w:p w14:paraId="077B2827" w14:textId="77777777" w:rsidR="00C13DED" w:rsidRPr="00C13DED" w:rsidRDefault="00C13DED" w:rsidP="00C13DED">
      <w:pPr>
        <w:widowControl w:val="0"/>
        <w:overflowPunct/>
        <w:adjustRightInd/>
        <w:textAlignment w:val="auto"/>
        <w:rPr>
          <w:rFonts w:ascii="Arial" w:eastAsia="Arial" w:hAnsi="Arial" w:cs="Arial"/>
          <w:i/>
          <w:sz w:val="22"/>
          <w:szCs w:val="22"/>
        </w:rPr>
      </w:pPr>
    </w:p>
    <w:p w14:paraId="1AC00C14" w14:textId="77777777" w:rsidR="00C13DED" w:rsidRPr="00C13DED" w:rsidRDefault="00C13DED" w:rsidP="00C13DED">
      <w:pPr>
        <w:widowControl w:val="0"/>
        <w:tabs>
          <w:tab w:val="left" w:pos="2554"/>
        </w:tabs>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Function:</w:t>
      </w:r>
      <w:r w:rsidRPr="00C13DED">
        <w:rPr>
          <w:rFonts w:ascii="Arial" w:eastAsia="Arial" w:hAnsi="Arial" w:cs="Arial"/>
          <w:b/>
          <w:bCs/>
          <w:sz w:val="22"/>
          <w:szCs w:val="22"/>
        </w:rPr>
        <w:tab/>
        <w:t>Radiocommunications</w:t>
      </w:r>
      <w:r w:rsidRPr="00C13DED">
        <w:rPr>
          <w:rFonts w:ascii="Arial" w:eastAsia="Arial" w:hAnsi="Arial" w:cs="Arial"/>
          <w:b/>
          <w:bCs/>
          <w:spacing w:val="-10"/>
          <w:sz w:val="22"/>
          <w:szCs w:val="22"/>
        </w:rPr>
        <w:t xml:space="preserve"> </w:t>
      </w:r>
      <w:r w:rsidRPr="00C13DED">
        <w:rPr>
          <w:rFonts w:ascii="Arial" w:eastAsia="Arial" w:hAnsi="Arial" w:cs="Arial"/>
          <w:b/>
          <w:bCs/>
          <w:sz w:val="22"/>
          <w:szCs w:val="22"/>
        </w:rPr>
        <w:t>at</w:t>
      </w:r>
      <w:r w:rsidRPr="00C13DED">
        <w:rPr>
          <w:rFonts w:ascii="Arial" w:eastAsia="Arial" w:hAnsi="Arial" w:cs="Arial"/>
          <w:b/>
          <w:bCs/>
          <w:spacing w:val="-6"/>
          <w:sz w:val="22"/>
          <w:szCs w:val="22"/>
        </w:rPr>
        <w:t xml:space="preserve"> </w:t>
      </w:r>
      <w:r w:rsidRPr="00C13DED">
        <w:rPr>
          <w:rFonts w:ascii="Arial" w:eastAsia="Arial" w:hAnsi="Arial" w:cs="Arial"/>
          <w:b/>
          <w:bCs/>
          <w:sz w:val="22"/>
          <w:szCs w:val="22"/>
        </w:rPr>
        <w:t>the</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operational</w:t>
      </w:r>
      <w:r w:rsidRPr="00C13DED">
        <w:rPr>
          <w:rFonts w:ascii="Arial" w:eastAsia="Arial" w:hAnsi="Arial" w:cs="Arial"/>
          <w:b/>
          <w:bCs/>
          <w:spacing w:val="-8"/>
          <w:sz w:val="22"/>
          <w:szCs w:val="22"/>
        </w:rPr>
        <w:t xml:space="preserve"> </w:t>
      </w:r>
      <w:r w:rsidRPr="00C13DED">
        <w:rPr>
          <w:rFonts w:ascii="Arial" w:eastAsia="Arial" w:hAnsi="Arial" w:cs="Arial"/>
          <w:b/>
          <w:bCs/>
          <w:spacing w:val="-2"/>
          <w:sz w:val="22"/>
          <w:szCs w:val="22"/>
        </w:rPr>
        <w:t>level</w:t>
      </w:r>
    </w:p>
    <w:p w14:paraId="549C1FAD" w14:textId="77777777" w:rsidR="00C13DED" w:rsidRPr="00C13DED" w:rsidRDefault="00C13DED" w:rsidP="00C13DED">
      <w:pPr>
        <w:widowControl w:val="0"/>
        <w:overflowPunct/>
        <w:adjustRightInd/>
        <w:spacing w:before="21"/>
        <w:textAlignment w:val="auto"/>
        <w:rPr>
          <w:rFonts w:ascii="Arial" w:eastAsia="Arial" w:hAnsi="Arial" w:cs="Arial"/>
          <w:b/>
          <w:szCs w:val="22"/>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7"/>
        <w:gridCol w:w="3169"/>
        <w:gridCol w:w="2305"/>
        <w:gridCol w:w="2591"/>
      </w:tblGrid>
      <w:tr w:rsidR="00C13DED" w:rsidRPr="00C13DED" w14:paraId="7A1433C1" w14:textId="77777777">
        <w:trPr>
          <w:trHeight w:val="369"/>
        </w:trPr>
        <w:tc>
          <w:tcPr>
            <w:tcW w:w="1587" w:type="dxa"/>
            <w:tcBorders>
              <w:top w:val="single" w:sz="4" w:space="0" w:color="000000"/>
              <w:left w:val="single" w:sz="4" w:space="0" w:color="000000"/>
              <w:bottom w:val="single" w:sz="4" w:space="0" w:color="000000"/>
              <w:right w:val="single" w:sz="4" w:space="0" w:color="000000"/>
            </w:tcBorders>
            <w:hideMark/>
          </w:tcPr>
          <w:p w14:paraId="04780379" w14:textId="77777777" w:rsidR="00C13DED" w:rsidRPr="00C13DED" w:rsidRDefault="00C13DED" w:rsidP="00C13DED">
            <w:pPr>
              <w:widowControl w:val="0"/>
              <w:overflowPunct/>
              <w:adjustRightInd/>
              <w:spacing w:before="60"/>
              <w:ind w:left="15"/>
              <w:jc w:val="center"/>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1</w:t>
            </w:r>
          </w:p>
        </w:tc>
        <w:tc>
          <w:tcPr>
            <w:tcW w:w="3169" w:type="dxa"/>
            <w:tcBorders>
              <w:top w:val="single" w:sz="4" w:space="0" w:color="000000"/>
              <w:left w:val="single" w:sz="4" w:space="0" w:color="000000"/>
              <w:bottom w:val="single" w:sz="4" w:space="0" w:color="000000"/>
              <w:right w:val="single" w:sz="4" w:space="0" w:color="000000"/>
            </w:tcBorders>
            <w:hideMark/>
          </w:tcPr>
          <w:p w14:paraId="0B29E159" w14:textId="77777777" w:rsidR="00C13DED" w:rsidRPr="00C13DED" w:rsidRDefault="00C13DED" w:rsidP="00C13DED">
            <w:pPr>
              <w:widowControl w:val="0"/>
              <w:overflowPunct/>
              <w:adjustRightInd/>
              <w:spacing w:before="60"/>
              <w:ind w:left="10"/>
              <w:jc w:val="center"/>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2</w:t>
            </w:r>
          </w:p>
        </w:tc>
        <w:tc>
          <w:tcPr>
            <w:tcW w:w="2305" w:type="dxa"/>
            <w:tcBorders>
              <w:top w:val="single" w:sz="4" w:space="0" w:color="000000"/>
              <w:left w:val="single" w:sz="4" w:space="0" w:color="000000"/>
              <w:bottom w:val="single" w:sz="4" w:space="0" w:color="000000"/>
              <w:right w:val="single" w:sz="4" w:space="0" w:color="000000"/>
            </w:tcBorders>
            <w:hideMark/>
          </w:tcPr>
          <w:p w14:paraId="60B6C322" w14:textId="77777777" w:rsidR="00C13DED" w:rsidRPr="00C13DED" w:rsidRDefault="00C13DED" w:rsidP="00C13DED">
            <w:pPr>
              <w:widowControl w:val="0"/>
              <w:overflowPunct/>
              <w:adjustRightInd/>
              <w:spacing w:before="60"/>
              <w:ind w:left="647"/>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3</w:t>
            </w:r>
          </w:p>
        </w:tc>
        <w:tc>
          <w:tcPr>
            <w:tcW w:w="2591" w:type="dxa"/>
            <w:tcBorders>
              <w:top w:val="single" w:sz="4" w:space="0" w:color="000000"/>
              <w:left w:val="single" w:sz="4" w:space="0" w:color="000000"/>
              <w:bottom w:val="single" w:sz="4" w:space="0" w:color="000000"/>
              <w:right w:val="single" w:sz="4" w:space="0" w:color="000000"/>
            </w:tcBorders>
            <w:hideMark/>
          </w:tcPr>
          <w:p w14:paraId="5E68EB35" w14:textId="77777777" w:rsidR="00C13DED" w:rsidRPr="00C13DED" w:rsidRDefault="00C13DED" w:rsidP="00C13DED">
            <w:pPr>
              <w:widowControl w:val="0"/>
              <w:overflowPunct/>
              <w:adjustRightInd/>
              <w:spacing w:before="60"/>
              <w:ind w:left="790"/>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4</w:t>
            </w:r>
          </w:p>
        </w:tc>
      </w:tr>
      <w:tr w:rsidR="00C13DED" w:rsidRPr="00C13DED" w14:paraId="525AFE66" w14:textId="77777777">
        <w:trPr>
          <w:trHeight w:val="875"/>
        </w:trPr>
        <w:tc>
          <w:tcPr>
            <w:tcW w:w="1587" w:type="dxa"/>
            <w:tcBorders>
              <w:top w:val="single" w:sz="4" w:space="0" w:color="000000"/>
              <w:left w:val="single" w:sz="4" w:space="0" w:color="000000"/>
              <w:bottom w:val="single" w:sz="4" w:space="0" w:color="000000"/>
              <w:right w:val="single" w:sz="4" w:space="0" w:color="000000"/>
            </w:tcBorders>
            <w:hideMark/>
          </w:tcPr>
          <w:p w14:paraId="74127BB4" w14:textId="77777777" w:rsidR="00C13DED" w:rsidRPr="00C13DED" w:rsidRDefault="00C13DED" w:rsidP="00C13DED">
            <w:pPr>
              <w:widowControl w:val="0"/>
              <w:overflowPunct/>
              <w:adjustRightInd/>
              <w:spacing w:before="60"/>
              <w:ind w:left="15" w:right="1"/>
              <w:jc w:val="center"/>
              <w:textAlignment w:val="auto"/>
              <w:rPr>
                <w:rFonts w:ascii="Arial" w:eastAsia="Arial" w:hAnsi="Arial" w:cs="Arial"/>
                <w:b/>
                <w:sz w:val="22"/>
                <w:szCs w:val="22"/>
              </w:rPr>
            </w:pPr>
            <w:r w:rsidRPr="00C13DED">
              <w:rPr>
                <w:rFonts w:ascii="Arial" w:eastAsia="Arial" w:hAnsi="Arial" w:cs="Arial"/>
                <w:b/>
                <w:spacing w:val="-2"/>
                <w:sz w:val="22"/>
                <w:szCs w:val="22"/>
              </w:rPr>
              <w:t>Competence</w:t>
            </w:r>
          </w:p>
        </w:tc>
        <w:tc>
          <w:tcPr>
            <w:tcW w:w="3169" w:type="dxa"/>
            <w:tcBorders>
              <w:top w:val="single" w:sz="4" w:space="0" w:color="000000"/>
              <w:left w:val="single" w:sz="4" w:space="0" w:color="000000"/>
              <w:bottom w:val="single" w:sz="4" w:space="0" w:color="000000"/>
              <w:right w:val="single" w:sz="4" w:space="0" w:color="000000"/>
            </w:tcBorders>
            <w:hideMark/>
          </w:tcPr>
          <w:p w14:paraId="0420ADB1" w14:textId="77777777" w:rsidR="00C13DED" w:rsidRPr="00C13DED" w:rsidRDefault="00C13DED" w:rsidP="00C13DED">
            <w:pPr>
              <w:widowControl w:val="0"/>
              <w:overflowPunct/>
              <w:adjustRightInd/>
              <w:spacing w:before="60"/>
              <w:ind w:left="770" w:right="159" w:hanging="598"/>
              <w:textAlignment w:val="auto"/>
              <w:rPr>
                <w:rFonts w:ascii="Arial" w:eastAsia="Arial" w:hAnsi="Arial" w:cs="Arial"/>
                <w:b/>
                <w:sz w:val="22"/>
                <w:szCs w:val="22"/>
              </w:rPr>
            </w:pPr>
            <w:r w:rsidRPr="00C13DED">
              <w:rPr>
                <w:rFonts w:ascii="Arial" w:eastAsia="Arial" w:hAnsi="Arial" w:cs="Arial"/>
                <w:b/>
                <w:sz w:val="22"/>
                <w:szCs w:val="22"/>
              </w:rPr>
              <w:t>Knowledge,</w:t>
            </w:r>
            <w:r w:rsidRPr="00C13DED">
              <w:rPr>
                <w:rFonts w:ascii="Arial" w:eastAsia="Arial" w:hAnsi="Arial" w:cs="Arial"/>
                <w:b/>
                <w:spacing w:val="-16"/>
                <w:sz w:val="22"/>
                <w:szCs w:val="22"/>
              </w:rPr>
              <w:t xml:space="preserve"> </w:t>
            </w:r>
            <w:r w:rsidRPr="00C13DED">
              <w:rPr>
                <w:rFonts w:ascii="Arial" w:eastAsia="Arial" w:hAnsi="Arial" w:cs="Arial"/>
                <w:b/>
                <w:sz w:val="22"/>
                <w:szCs w:val="22"/>
              </w:rPr>
              <w:t>understanding and proficiency</w:t>
            </w:r>
          </w:p>
        </w:tc>
        <w:tc>
          <w:tcPr>
            <w:tcW w:w="2305" w:type="dxa"/>
            <w:tcBorders>
              <w:top w:val="single" w:sz="4" w:space="0" w:color="000000"/>
              <w:left w:val="single" w:sz="4" w:space="0" w:color="000000"/>
              <w:bottom w:val="single" w:sz="4" w:space="0" w:color="000000"/>
              <w:right w:val="single" w:sz="4" w:space="0" w:color="000000"/>
            </w:tcBorders>
            <w:hideMark/>
          </w:tcPr>
          <w:p w14:paraId="74B4182B" w14:textId="77777777" w:rsidR="00C13DED" w:rsidRPr="00C13DED" w:rsidRDefault="00C13DED" w:rsidP="00C13DED">
            <w:pPr>
              <w:widowControl w:val="0"/>
              <w:overflowPunct/>
              <w:adjustRightInd/>
              <w:spacing w:before="60"/>
              <w:ind w:left="385" w:right="375" w:hanging="1"/>
              <w:jc w:val="center"/>
              <w:textAlignment w:val="auto"/>
              <w:rPr>
                <w:rFonts w:ascii="Arial" w:eastAsia="Arial" w:hAnsi="Arial" w:cs="Arial"/>
                <w:b/>
                <w:sz w:val="22"/>
                <w:szCs w:val="22"/>
              </w:rPr>
            </w:pPr>
            <w:r w:rsidRPr="00C13DED">
              <w:rPr>
                <w:rFonts w:ascii="Arial" w:eastAsia="Arial" w:hAnsi="Arial" w:cs="Arial"/>
                <w:b/>
                <w:sz w:val="22"/>
                <w:szCs w:val="22"/>
              </w:rPr>
              <w:t xml:space="preserve">Methods for </w:t>
            </w:r>
            <w:r w:rsidRPr="00C13DED">
              <w:rPr>
                <w:rFonts w:ascii="Arial" w:eastAsia="Arial" w:hAnsi="Arial" w:cs="Arial"/>
                <w:b/>
                <w:spacing w:val="-2"/>
                <w:sz w:val="22"/>
                <w:szCs w:val="22"/>
              </w:rPr>
              <w:t>demonstrating competence</w:t>
            </w:r>
          </w:p>
        </w:tc>
        <w:tc>
          <w:tcPr>
            <w:tcW w:w="2591" w:type="dxa"/>
            <w:tcBorders>
              <w:top w:val="single" w:sz="4" w:space="0" w:color="000000"/>
              <w:left w:val="single" w:sz="4" w:space="0" w:color="000000"/>
              <w:bottom w:val="single" w:sz="4" w:space="0" w:color="000000"/>
              <w:right w:val="single" w:sz="4" w:space="0" w:color="000000"/>
            </w:tcBorders>
            <w:hideMark/>
          </w:tcPr>
          <w:p w14:paraId="3C1024A7" w14:textId="77777777" w:rsidR="00C13DED" w:rsidRPr="00C13DED" w:rsidRDefault="00C13DED" w:rsidP="00C13DED">
            <w:pPr>
              <w:widowControl w:val="0"/>
              <w:overflowPunct/>
              <w:adjustRightInd/>
              <w:spacing w:before="60"/>
              <w:ind w:left="75" w:firstLine="655"/>
              <w:textAlignment w:val="auto"/>
              <w:rPr>
                <w:rFonts w:ascii="Arial" w:eastAsia="Arial" w:hAnsi="Arial" w:cs="Arial"/>
                <w:b/>
                <w:sz w:val="22"/>
                <w:szCs w:val="22"/>
              </w:rPr>
            </w:pPr>
            <w:r w:rsidRPr="00C13DED">
              <w:rPr>
                <w:rFonts w:ascii="Arial" w:eastAsia="Arial" w:hAnsi="Arial" w:cs="Arial"/>
                <w:b/>
                <w:sz w:val="22"/>
                <w:szCs w:val="22"/>
              </w:rPr>
              <w:t>Criteria for evaluating</w:t>
            </w:r>
            <w:r w:rsidRPr="00C13DED">
              <w:rPr>
                <w:rFonts w:ascii="Arial" w:eastAsia="Arial" w:hAnsi="Arial" w:cs="Arial"/>
                <w:b/>
                <w:spacing w:val="-16"/>
                <w:sz w:val="22"/>
                <w:szCs w:val="22"/>
              </w:rPr>
              <w:t xml:space="preserve"> </w:t>
            </w:r>
            <w:r w:rsidRPr="00C13DED">
              <w:rPr>
                <w:rFonts w:ascii="Arial" w:eastAsia="Arial" w:hAnsi="Arial" w:cs="Arial"/>
                <w:b/>
                <w:sz w:val="22"/>
                <w:szCs w:val="22"/>
              </w:rPr>
              <w:t>competence</w:t>
            </w:r>
          </w:p>
        </w:tc>
      </w:tr>
      <w:tr w:rsidR="00C13DED" w:rsidRPr="00C13DED" w14:paraId="63DD21D9" w14:textId="77777777">
        <w:trPr>
          <w:trHeight w:val="9224"/>
        </w:trPr>
        <w:tc>
          <w:tcPr>
            <w:tcW w:w="1587" w:type="dxa"/>
            <w:tcBorders>
              <w:top w:val="single" w:sz="4" w:space="0" w:color="000000"/>
              <w:left w:val="single" w:sz="4" w:space="0" w:color="000000"/>
              <w:bottom w:val="single" w:sz="4" w:space="0" w:color="000000"/>
              <w:right w:val="single" w:sz="4" w:space="0" w:color="000000"/>
            </w:tcBorders>
            <w:hideMark/>
          </w:tcPr>
          <w:p w14:paraId="07DE5FD5" w14:textId="77777777" w:rsidR="00C13DED" w:rsidRPr="00C13DED" w:rsidRDefault="00C13DED" w:rsidP="00C13DED">
            <w:pPr>
              <w:widowControl w:val="0"/>
              <w:overflowPunct/>
              <w:adjustRightInd/>
              <w:spacing w:before="57"/>
              <w:ind w:left="59" w:right="56"/>
              <w:textAlignment w:val="auto"/>
              <w:rPr>
                <w:rFonts w:ascii="Arial" w:eastAsia="Arial" w:hAnsi="Arial" w:cs="Arial"/>
                <w:sz w:val="22"/>
                <w:szCs w:val="22"/>
              </w:rPr>
            </w:pPr>
            <w:r w:rsidRPr="00C13DED">
              <w:rPr>
                <w:rFonts w:ascii="Arial" w:eastAsia="Arial" w:hAnsi="Arial" w:cs="Arial"/>
                <w:sz w:val="22"/>
                <w:szCs w:val="22"/>
              </w:rPr>
              <w:t xml:space="preserve">Transmit and </w:t>
            </w:r>
            <w:r w:rsidRPr="00C13DED">
              <w:rPr>
                <w:rFonts w:ascii="Arial" w:eastAsia="Arial" w:hAnsi="Arial" w:cs="Arial"/>
                <w:spacing w:val="-2"/>
                <w:sz w:val="22"/>
                <w:szCs w:val="22"/>
              </w:rPr>
              <w:t xml:space="preserve">receive information </w:t>
            </w:r>
            <w:r w:rsidRPr="00C13DED">
              <w:rPr>
                <w:rFonts w:ascii="Arial" w:eastAsia="Arial" w:hAnsi="Arial" w:cs="Arial"/>
                <w:sz w:val="22"/>
                <w:szCs w:val="22"/>
              </w:rPr>
              <w:t xml:space="preserve">using GMDSS </w:t>
            </w:r>
            <w:r w:rsidRPr="00C13DED">
              <w:rPr>
                <w:rFonts w:ascii="Arial" w:eastAsia="Arial" w:hAnsi="Arial" w:cs="Arial"/>
                <w:spacing w:val="-2"/>
                <w:sz w:val="22"/>
                <w:szCs w:val="22"/>
              </w:rPr>
              <w:t xml:space="preserve">sub-systems </w:t>
            </w:r>
            <w:r w:rsidRPr="00C13DED">
              <w:rPr>
                <w:rFonts w:ascii="Arial" w:eastAsia="Arial" w:hAnsi="Arial" w:cs="Arial"/>
                <w:sz w:val="22"/>
                <w:szCs w:val="22"/>
              </w:rPr>
              <w:t>and</w:t>
            </w:r>
            <w:r w:rsidRPr="00C13DED">
              <w:rPr>
                <w:rFonts w:ascii="Arial" w:eastAsia="Arial" w:hAnsi="Arial" w:cs="Arial"/>
                <w:spacing w:val="-16"/>
                <w:sz w:val="22"/>
                <w:szCs w:val="22"/>
              </w:rPr>
              <w:t xml:space="preserve"> </w:t>
            </w:r>
            <w:r w:rsidRPr="00C13DED">
              <w:rPr>
                <w:rFonts w:ascii="Arial" w:eastAsia="Arial" w:hAnsi="Arial" w:cs="Arial"/>
                <w:sz w:val="22"/>
                <w:szCs w:val="22"/>
              </w:rPr>
              <w:t xml:space="preserve">equipment and fulfilling the functional </w:t>
            </w:r>
            <w:r w:rsidRPr="00C13DED">
              <w:rPr>
                <w:rFonts w:ascii="Arial" w:eastAsia="Arial" w:hAnsi="Arial" w:cs="Arial"/>
                <w:spacing w:val="-2"/>
                <w:sz w:val="22"/>
                <w:szCs w:val="22"/>
              </w:rPr>
              <w:t xml:space="preserve">requirements </w:t>
            </w:r>
            <w:r w:rsidRPr="00C13DED">
              <w:rPr>
                <w:rFonts w:ascii="Arial" w:eastAsia="Arial" w:hAnsi="Arial" w:cs="Arial"/>
                <w:sz w:val="22"/>
                <w:szCs w:val="22"/>
              </w:rPr>
              <w:t>of GMDSS</w:t>
            </w:r>
          </w:p>
        </w:tc>
        <w:tc>
          <w:tcPr>
            <w:tcW w:w="3169" w:type="dxa"/>
            <w:tcBorders>
              <w:top w:val="single" w:sz="4" w:space="0" w:color="000000"/>
              <w:left w:val="single" w:sz="4" w:space="0" w:color="000000"/>
              <w:bottom w:val="single" w:sz="4" w:space="0" w:color="000000"/>
              <w:right w:val="single" w:sz="4" w:space="0" w:color="000000"/>
            </w:tcBorders>
          </w:tcPr>
          <w:p w14:paraId="790F1A82" w14:textId="77777777" w:rsidR="00C13DED" w:rsidRPr="00C13DED" w:rsidRDefault="00C13DED" w:rsidP="00C13DED">
            <w:pPr>
              <w:widowControl w:val="0"/>
              <w:overflowPunct/>
              <w:adjustRightInd/>
              <w:spacing w:before="57"/>
              <w:ind w:left="59" w:right="2"/>
              <w:textAlignment w:val="auto"/>
              <w:rPr>
                <w:rFonts w:ascii="Arial" w:eastAsia="Arial" w:hAnsi="Arial" w:cs="Arial"/>
                <w:sz w:val="22"/>
                <w:szCs w:val="22"/>
              </w:rPr>
            </w:pPr>
            <w:r w:rsidRPr="00C13DED">
              <w:rPr>
                <w:rFonts w:ascii="Arial" w:eastAsia="Arial" w:hAnsi="Arial" w:cs="Arial"/>
                <w:sz w:val="22"/>
                <w:szCs w:val="22"/>
              </w:rPr>
              <w:t>In</w:t>
            </w:r>
            <w:r w:rsidRPr="00C13DED">
              <w:rPr>
                <w:rFonts w:ascii="Arial" w:eastAsia="Arial" w:hAnsi="Arial" w:cs="Arial"/>
                <w:spacing w:val="-8"/>
                <w:sz w:val="22"/>
                <w:szCs w:val="22"/>
              </w:rPr>
              <w:t xml:space="preserve"> </w:t>
            </w:r>
            <w:r w:rsidRPr="00C13DED">
              <w:rPr>
                <w:rFonts w:ascii="Arial" w:eastAsia="Arial" w:hAnsi="Arial" w:cs="Arial"/>
                <w:sz w:val="22"/>
                <w:szCs w:val="22"/>
              </w:rPr>
              <w:t>addition</w:t>
            </w:r>
            <w:r w:rsidRPr="00C13DED">
              <w:rPr>
                <w:rFonts w:ascii="Arial" w:eastAsia="Arial" w:hAnsi="Arial" w:cs="Arial"/>
                <w:spacing w:val="-10"/>
                <w:sz w:val="22"/>
                <w:szCs w:val="22"/>
              </w:rPr>
              <w:t xml:space="preserve"> </w:t>
            </w:r>
            <w:r w:rsidRPr="00C13DED">
              <w:rPr>
                <w:rFonts w:ascii="Arial" w:eastAsia="Arial" w:hAnsi="Arial" w:cs="Arial"/>
                <w:sz w:val="22"/>
                <w:szCs w:val="22"/>
              </w:rPr>
              <w:t>to</w:t>
            </w:r>
            <w:r w:rsidRPr="00C13DED">
              <w:rPr>
                <w:rFonts w:ascii="Arial" w:eastAsia="Arial" w:hAnsi="Arial" w:cs="Arial"/>
                <w:spacing w:val="-10"/>
                <w:sz w:val="22"/>
                <w:szCs w:val="22"/>
              </w:rPr>
              <w:t xml:space="preserve"> </w:t>
            </w:r>
            <w:r w:rsidRPr="00C13DED">
              <w:rPr>
                <w:rFonts w:ascii="Arial" w:eastAsia="Arial" w:hAnsi="Arial" w:cs="Arial"/>
                <w:sz w:val="22"/>
                <w:szCs w:val="22"/>
              </w:rPr>
              <w:t>the</w:t>
            </w:r>
            <w:r w:rsidRPr="00C13DED">
              <w:rPr>
                <w:rFonts w:ascii="Arial" w:eastAsia="Arial" w:hAnsi="Arial" w:cs="Arial"/>
                <w:spacing w:val="-10"/>
                <w:sz w:val="22"/>
                <w:szCs w:val="22"/>
              </w:rPr>
              <w:t xml:space="preserve"> </w:t>
            </w:r>
            <w:r w:rsidRPr="00C13DED">
              <w:rPr>
                <w:rFonts w:ascii="Arial" w:eastAsia="Arial" w:hAnsi="Arial" w:cs="Arial"/>
                <w:sz w:val="22"/>
                <w:szCs w:val="22"/>
              </w:rPr>
              <w:t>requirements of the Radio Regulations, a knowledge of:</w:t>
            </w:r>
          </w:p>
          <w:p w14:paraId="5378ECE7"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61254789" w14:textId="77777777" w:rsidR="00C13DED" w:rsidRPr="00C13DED" w:rsidRDefault="00C13DED" w:rsidP="00C13DED">
            <w:pPr>
              <w:widowControl w:val="0"/>
              <w:numPr>
                <w:ilvl w:val="0"/>
                <w:numId w:val="13"/>
              </w:numPr>
              <w:tabs>
                <w:tab w:val="left" w:pos="419"/>
              </w:tabs>
              <w:overflowPunct/>
              <w:adjustRightInd/>
              <w:ind w:right="106"/>
              <w:textAlignment w:val="auto"/>
              <w:rPr>
                <w:rFonts w:ascii="Arial" w:eastAsia="Arial" w:hAnsi="Arial" w:cs="Arial"/>
                <w:sz w:val="22"/>
                <w:szCs w:val="22"/>
              </w:rPr>
            </w:pPr>
            <w:r w:rsidRPr="00C13DED">
              <w:rPr>
                <w:rFonts w:ascii="Arial" w:eastAsia="Arial" w:hAnsi="Arial" w:cs="Arial"/>
                <w:sz w:val="22"/>
                <w:szCs w:val="22"/>
              </w:rPr>
              <w:t xml:space="preserve">search and rescue </w:t>
            </w:r>
            <w:r w:rsidRPr="00C13DED">
              <w:rPr>
                <w:rFonts w:ascii="Arial" w:eastAsia="Arial" w:hAnsi="Arial" w:cs="Arial"/>
                <w:spacing w:val="-2"/>
                <w:sz w:val="22"/>
                <w:szCs w:val="22"/>
              </w:rPr>
              <w:t xml:space="preserve">radiocommunications, </w:t>
            </w:r>
            <w:r w:rsidRPr="00C13DED">
              <w:rPr>
                <w:rFonts w:ascii="Arial" w:eastAsia="Arial" w:hAnsi="Arial" w:cs="Arial"/>
                <w:sz w:val="22"/>
                <w:szCs w:val="22"/>
              </w:rPr>
              <w:t>including</w:t>
            </w:r>
            <w:r w:rsidRPr="00C13DED">
              <w:rPr>
                <w:rFonts w:ascii="Arial" w:eastAsia="Arial" w:hAnsi="Arial" w:cs="Arial"/>
                <w:spacing w:val="-12"/>
                <w:sz w:val="22"/>
                <w:szCs w:val="22"/>
              </w:rPr>
              <w:t xml:space="preserve"> </w:t>
            </w:r>
            <w:r w:rsidRPr="00C13DED">
              <w:rPr>
                <w:rFonts w:ascii="Arial" w:eastAsia="Arial" w:hAnsi="Arial" w:cs="Arial"/>
                <w:sz w:val="22"/>
                <w:szCs w:val="22"/>
              </w:rPr>
              <w:t>procedures</w:t>
            </w:r>
            <w:r w:rsidRPr="00C13DED">
              <w:rPr>
                <w:rFonts w:ascii="Arial" w:eastAsia="Arial" w:hAnsi="Arial" w:cs="Arial"/>
                <w:spacing w:val="-13"/>
                <w:sz w:val="22"/>
                <w:szCs w:val="22"/>
              </w:rPr>
              <w:t xml:space="preserve"> </w:t>
            </w:r>
            <w:r w:rsidRPr="00C13DED">
              <w:rPr>
                <w:rFonts w:ascii="Arial" w:eastAsia="Arial" w:hAnsi="Arial" w:cs="Arial"/>
                <w:sz w:val="22"/>
                <w:szCs w:val="22"/>
              </w:rPr>
              <w:t>in</w:t>
            </w:r>
            <w:r w:rsidRPr="00C13DED">
              <w:rPr>
                <w:rFonts w:ascii="Arial" w:eastAsia="Arial" w:hAnsi="Arial" w:cs="Arial"/>
                <w:spacing w:val="-12"/>
                <w:sz w:val="22"/>
                <w:szCs w:val="22"/>
              </w:rPr>
              <w:t xml:space="preserve"> </w:t>
            </w:r>
            <w:r w:rsidRPr="00C13DED">
              <w:rPr>
                <w:rFonts w:ascii="Arial" w:eastAsia="Arial" w:hAnsi="Arial" w:cs="Arial"/>
                <w:sz w:val="22"/>
                <w:szCs w:val="22"/>
              </w:rPr>
              <w:t>the International Aeronautical and Maritime Search and Rescue (IAMSAR) Manual</w:t>
            </w:r>
          </w:p>
          <w:p w14:paraId="6E364901"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339B9D55" w14:textId="77777777" w:rsidR="00C13DED" w:rsidRPr="00C13DED" w:rsidRDefault="00C13DED" w:rsidP="00C13DED">
            <w:pPr>
              <w:widowControl w:val="0"/>
              <w:numPr>
                <w:ilvl w:val="0"/>
                <w:numId w:val="13"/>
              </w:numPr>
              <w:tabs>
                <w:tab w:val="left" w:pos="419"/>
              </w:tabs>
              <w:overflowPunct/>
              <w:adjustRightInd/>
              <w:ind w:right="194"/>
              <w:textAlignment w:val="auto"/>
              <w:rPr>
                <w:rFonts w:ascii="Arial" w:eastAsia="Arial" w:hAnsi="Arial" w:cs="Arial"/>
                <w:sz w:val="22"/>
                <w:szCs w:val="22"/>
              </w:rPr>
            </w:pPr>
            <w:r w:rsidRPr="00C13DED">
              <w:rPr>
                <w:rFonts w:ascii="Arial" w:eastAsia="Arial" w:hAnsi="Arial" w:cs="Arial"/>
                <w:sz w:val="22"/>
                <w:szCs w:val="22"/>
              </w:rPr>
              <w:t>the means to prevent the transmission of false distress alerts and the procedures</w:t>
            </w:r>
            <w:r w:rsidRPr="00C13DED">
              <w:rPr>
                <w:rFonts w:ascii="Arial" w:eastAsia="Arial" w:hAnsi="Arial" w:cs="Arial"/>
                <w:spacing w:val="-13"/>
                <w:sz w:val="22"/>
                <w:szCs w:val="22"/>
              </w:rPr>
              <w:t xml:space="preserve"> </w:t>
            </w:r>
            <w:r w:rsidRPr="00C13DED">
              <w:rPr>
                <w:rFonts w:ascii="Arial" w:eastAsia="Arial" w:hAnsi="Arial" w:cs="Arial"/>
                <w:sz w:val="22"/>
                <w:szCs w:val="22"/>
              </w:rPr>
              <w:t>to</w:t>
            </w:r>
            <w:r w:rsidRPr="00C13DED">
              <w:rPr>
                <w:rFonts w:ascii="Arial" w:eastAsia="Arial" w:hAnsi="Arial" w:cs="Arial"/>
                <w:spacing w:val="-14"/>
                <w:sz w:val="22"/>
                <w:szCs w:val="22"/>
              </w:rPr>
              <w:t xml:space="preserve"> </w:t>
            </w:r>
            <w:r w:rsidRPr="00C13DED">
              <w:rPr>
                <w:rFonts w:ascii="Arial" w:eastAsia="Arial" w:hAnsi="Arial" w:cs="Arial"/>
                <w:sz w:val="22"/>
                <w:szCs w:val="22"/>
              </w:rPr>
              <w:t>mitigate</w:t>
            </w:r>
            <w:r w:rsidRPr="00C13DED">
              <w:rPr>
                <w:rFonts w:ascii="Arial" w:eastAsia="Arial" w:hAnsi="Arial" w:cs="Arial"/>
                <w:spacing w:val="-13"/>
                <w:sz w:val="22"/>
                <w:szCs w:val="22"/>
              </w:rPr>
              <w:t xml:space="preserve"> </w:t>
            </w:r>
            <w:r w:rsidRPr="00C13DED">
              <w:rPr>
                <w:rFonts w:ascii="Arial" w:eastAsia="Arial" w:hAnsi="Arial" w:cs="Arial"/>
                <w:sz w:val="22"/>
                <w:szCs w:val="22"/>
              </w:rPr>
              <w:t>the effects of such alerts</w:t>
            </w:r>
          </w:p>
          <w:p w14:paraId="73EF83FE" w14:textId="77777777" w:rsidR="00C13DED" w:rsidRPr="00C13DED" w:rsidRDefault="00C13DED" w:rsidP="00C13DED">
            <w:pPr>
              <w:widowControl w:val="0"/>
              <w:numPr>
                <w:ilvl w:val="0"/>
                <w:numId w:val="13"/>
              </w:numPr>
              <w:tabs>
                <w:tab w:val="left" w:pos="417"/>
              </w:tabs>
              <w:overflowPunct/>
              <w:adjustRightInd/>
              <w:spacing w:before="252"/>
              <w:ind w:left="417" w:hanging="358"/>
              <w:textAlignment w:val="auto"/>
              <w:rPr>
                <w:rFonts w:ascii="Arial" w:eastAsia="Arial" w:hAnsi="Arial" w:cs="Arial"/>
                <w:sz w:val="22"/>
                <w:szCs w:val="22"/>
              </w:rPr>
            </w:pPr>
            <w:r w:rsidRPr="00C13DED">
              <w:rPr>
                <w:rFonts w:ascii="Arial" w:eastAsia="Arial" w:hAnsi="Arial" w:cs="Arial"/>
                <w:sz w:val="22"/>
                <w:szCs w:val="22"/>
              </w:rPr>
              <w:t>ship</w:t>
            </w:r>
            <w:r w:rsidRPr="00C13DED">
              <w:rPr>
                <w:rFonts w:ascii="Arial" w:eastAsia="Arial" w:hAnsi="Arial" w:cs="Arial"/>
                <w:spacing w:val="-5"/>
                <w:sz w:val="22"/>
                <w:szCs w:val="22"/>
              </w:rPr>
              <w:t xml:space="preserve"> </w:t>
            </w:r>
            <w:r w:rsidRPr="00C13DED">
              <w:rPr>
                <w:rFonts w:ascii="Arial" w:eastAsia="Arial" w:hAnsi="Arial" w:cs="Arial"/>
                <w:sz w:val="22"/>
                <w:szCs w:val="22"/>
              </w:rPr>
              <w:t>reporting</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systems</w:t>
            </w:r>
          </w:p>
          <w:p w14:paraId="46A7975E"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2666C0CD" w14:textId="77777777" w:rsidR="00C13DED" w:rsidRPr="00C13DED" w:rsidRDefault="00C13DED" w:rsidP="00C13DED">
            <w:pPr>
              <w:widowControl w:val="0"/>
              <w:numPr>
                <w:ilvl w:val="0"/>
                <w:numId w:val="13"/>
              </w:numPr>
              <w:tabs>
                <w:tab w:val="left" w:pos="417"/>
              </w:tabs>
              <w:overflowPunct/>
              <w:adjustRightInd/>
              <w:ind w:left="417" w:hanging="358"/>
              <w:textAlignment w:val="auto"/>
              <w:rPr>
                <w:rFonts w:ascii="Arial" w:eastAsia="Arial" w:hAnsi="Arial" w:cs="Arial"/>
                <w:sz w:val="22"/>
                <w:szCs w:val="22"/>
              </w:rPr>
            </w:pPr>
            <w:r w:rsidRPr="00C13DED">
              <w:rPr>
                <w:rFonts w:ascii="Arial" w:eastAsia="Arial" w:hAnsi="Arial" w:cs="Arial"/>
                <w:sz w:val="22"/>
                <w:szCs w:val="22"/>
              </w:rPr>
              <w:t>radio</w:t>
            </w:r>
            <w:r w:rsidRPr="00C13DED">
              <w:rPr>
                <w:rFonts w:ascii="Arial" w:eastAsia="Arial" w:hAnsi="Arial" w:cs="Arial"/>
                <w:spacing w:val="-5"/>
                <w:sz w:val="22"/>
                <w:szCs w:val="22"/>
              </w:rPr>
              <w:t xml:space="preserve"> </w:t>
            </w:r>
            <w:r w:rsidRPr="00C13DED">
              <w:rPr>
                <w:rFonts w:ascii="Arial" w:eastAsia="Arial" w:hAnsi="Arial" w:cs="Arial"/>
                <w:sz w:val="22"/>
                <w:szCs w:val="22"/>
              </w:rPr>
              <w:t>medical</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services</w:t>
            </w:r>
          </w:p>
          <w:p w14:paraId="4EFF2F2B"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2EC17564" w14:textId="77777777" w:rsidR="00C13DED" w:rsidRPr="00C13DED" w:rsidRDefault="00C13DED" w:rsidP="00C13DED">
            <w:pPr>
              <w:widowControl w:val="0"/>
              <w:numPr>
                <w:ilvl w:val="0"/>
                <w:numId w:val="13"/>
              </w:numPr>
              <w:tabs>
                <w:tab w:val="left" w:pos="419"/>
              </w:tabs>
              <w:overflowPunct/>
              <w:adjustRightInd/>
              <w:ind w:right="337"/>
              <w:textAlignment w:val="auto"/>
              <w:rPr>
                <w:rFonts w:ascii="Arial" w:eastAsia="Arial" w:hAnsi="Arial" w:cs="Arial"/>
                <w:sz w:val="22"/>
                <w:szCs w:val="22"/>
              </w:rPr>
            </w:pPr>
            <w:r w:rsidRPr="00C13DED">
              <w:rPr>
                <w:rFonts w:ascii="Arial" w:eastAsia="Arial" w:hAnsi="Arial" w:cs="Arial"/>
                <w:sz w:val="22"/>
                <w:szCs w:val="22"/>
              </w:rPr>
              <w:t>use of the International Code of Signals and the IMO Standard Marine Communication</w:t>
            </w:r>
            <w:r w:rsidRPr="00C13DED">
              <w:rPr>
                <w:rFonts w:ascii="Arial" w:eastAsia="Arial" w:hAnsi="Arial" w:cs="Arial"/>
                <w:spacing w:val="-16"/>
                <w:sz w:val="22"/>
                <w:szCs w:val="22"/>
              </w:rPr>
              <w:t xml:space="preserve"> </w:t>
            </w:r>
            <w:r w:rsidRPr="00C13DED">
              <w:rPr>
                <w:rFonts w:ascii="Arial" w:eastAsia="Arial" w:hAnsi="Arial" w:cs="Arial"/>
                <w:sz w:val="22"/>
                <w:szCs w:val="22"/>
              </w:rPr>
              <w:t>Phrases</w:t>
            </w:r>
          </w:p>
          <w:p w14:paraId="4EC13EF7"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66996810" w14:textId="77777777" w:rsidR="00C13DED" w:rsidRPr="00C13DED" w:rsidRDefault="00C13DED" w:rsidP="00C13DED">
            <w:pPr>
              <w:widowControl w:val="0"/>
              <w:numPr>
                <w:ilvl w:val="0"/>
                <w:numId w:val="13"/>
              </w:numPr>
              <w:tabs>
                <w:tab w:val="left" w:pos="419"/>
              </w:tabs>
              <w:overflowPunct/>
              <w:adjustRightInd/>
              <w:ind w:right="130"/>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1"/>
                <w:sz w:val="22"/>
                <w:szCs w:val="22"/>
              </w:rPr>
              <w:t xml:space="preserve"> </w:t>
            </w:r>
            <w:r w:rsidRPr="00C13DED">
              <w:rPr>
                <w:rFonts w:ascii="Arial" w:eastAsia="Arial" w:hAnsi="Arial" w:cs="Arial"/>
                <w:sz w:val="22"/>
                <w:szCs w:val="22"/>
              </w:rPr>
              <w:t>English</w:t>
            </w:r>
            <w:r w:rsidRPr="00C13DED">
              <w:rPr>
                <w:rFonts w:ascii="Arial" w:eastAsia="Arial" w:hAnsi="Arial" w:cs="Arial"/>
                <w:spacing w:val="-11"/>
                <w:sz w:val="22"/>
                <w:szCs w:val="22"/>
              </w:rPr>
              <w:t xml:space="preserve"> </w:t>
            </w:r>
            <w:r w:rsidRPr="00C13DED">
              <w:rPr>
                <w:rFonts w:ascii="Arial" w:eastAsia="Arial" w:hAnsi="Arial" w:cs="Arial"/>
                <w:sz w:val="22"/>
                <w:szCs w:val="22"/>
              </w:rPr>
              <w:t>language,</w:t>
            </w:r>
            <w:r w:rsidRPr="00C13DED">
              <w:rPr>
                <w:rFonts w:ascii="Arial" w:eastAsia="Arial" w:hAnsi="Arial" w:cs="Arial"/>
                <w:spacing w:val="-12"/>
                <w:sz w:val="22"/>
                <w:szCs w:val="22"/>
              </w:rPr>
              <w:t xml:space="preserve"> </w:t>
            </w:r>
            <w:r w:rsidRPr="00C13DED">
              <w:rPr>
                <w:rFonts w:ascii="Arial" w:eastAsia="Arial" w:hAnsi="Arial" w:cs="Arial"/>
                <w:sz w:val="22"/>
                <w:szCs w:val="22"/>
              </w:rPr>
              <w:t>both written</w:t>
            </w:r>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5"/>
                <w:sz w:val="22"/>
                <w:szCs w:val="22"/>
              </w:rPr>
              <w:t xml:space="preserve"> </w:t>
            </w:r>
            <w:r w:rsidRPr="00C13DED">
              <w:rPr>
                <w:rFonts w:ascii="Arial" w:eastAsia="Arial" w:hAnsi="Arial" w:cs="Arial"/>
                <w:sz w:val="22"/>
                <w:szCs w:val="22"/>
              </w:rPr>
              <w:t>spoken,</w:t>
            </w:r>
            <w:r w:rsidRPr="00C13DED">
              <w:rPr>
                <w:rFonts w:ascii="Arial" w:eastAsia="Arial" w:hAnsi="Arial" w:cs="Arial"/>
                <w:spacing w:val="-6"/>
                <w:sz w:val="22"/>
                <w:szCs w:val="22"/>
              </w:rPr>
              <w:t xml:space="preserve"> </w:t>
            </w:r>
            <w:r w:rsidRPr="00C13DED">
              <w:rPr>
                <w:rFonts w:ascii="Arial" w:eastAsia="Arial" w:hAnsi="Arial" w:cs="Arial"/>
                <w:sz w:val="22"/>
                <w:szCs w:val="22"/>
              </w:rPr>
              <w:t>for</w:t>
            </w:r>
            <w:r w:rsidRPr="00C13DED">
              <w:rPr>
                <w:rFonts w:ascii="Arial" w:eastAsia="Arial" w:hAnsi="Arial" w:cs="Arial"/>
                <w:spacing w:val="-6"/>
                <w:sz w:val="22"/>
                <w:szCs w:val="22"/>
              </w:rPr>
              <w:t xml:space="preserve"> </w:t>
            </w:r>
            <w:r w:rsidRPr="00C13DED">
              <w:rPr>
                <w:rFonts w:ascii="Arial" w:eastAsia="Arial" w:hAnsi="Arial" w:cs="Arial"/>
                <w:sz w:val="22"/>
                <w:szCs w:val="22"/>
              </w:rPr>
              <w:t>the communication of information relevant to safety of life at sea</w:t>
            </w:r>
          </w:p>
          <w:p w14:paraId="263A21F4" w14:textId="77777777" w:rsidR="00C13DED" w:rsidRPr="00C13DED" w:rsidRDefault="00C13DED" w:rsidP="00C13DED">
            <w:pPr>
              <w:widowControl w:val="0"/>
              <w:overflowPunct/>
              <w:adjustRightInd/>
              <w:spacing w:before="252"/>
              <w:ind w:left="59" w:right="2"/>
              <w:textAlignment w:val="auto"/>
              <w:rPr>
                <w:rFonts w:ascii="Arial" w:eastAsia="Arial" w:hAnsi="Arial" w:cs="Arial"/>
                <w:sz w:val="22"/>
                <w:szCs w:val="22"/>
              </w:rPr>
            </w:pPr>
            <w:r w:rsidRPr="00C13DED">
              <w:rPr>
                <w:rFonts w:ascii="Arial" w:eastAsia="Arial" w:hAnsi="Arial" w:cs="Arial"/>
                <w:i/>
                <w:sz w:val="22"/>
                <w:szCs w:val="22"/>
              </w:rPr>
              <w:t>Note</w:t>
            </w:r>
            <w:r w:rsidRPr="00C13DED">
              <w:rPr>
                <w:rFonts w:ascii="Arial" w:eastAsia="Arial" w:hAnsi="Arial" w:cs="Arial"/>
                <w:sz w:val="22"/>
                <w:szCs w:val="22"/>
              </w:rPr>
              <w:t>:</w:t>
            </w:r>
            <w:r w:rsidRPr="00C13DED">
              <w:rPr>
                <w:rFonts w:ascii="Arial" w:eastAsia="Arial" w:hAnsi="Arial" w:cs="Arial"/>
                <w:spacing w:val="-7"/>
                <w:sz w:val="22"/>
                <w:szCs w:val="22"/>
              </w:rPr>
              <w:t xml:space="preserve"> </w:t>
            </w:r>
            <w:r w:rsidRPr="00C13DED">
              <w:rPr>
                <w:rFonts w:ascii="Arial" w:eastAsia="Arial" w:hAnsi="Arial" w:cs="Arial"/>
                <w:sz w:val="22"/>
                <w:szCs w:val="22"/>
              </w:rPr>
              <w:t>This</w:t>
            </w:r>
            <w:r w:rsidRPr="00C13DED">
              <w:rPr>
                <w:rFonts w:ascii="Arial" w:eastAsia="Arial" w:hAnsi="Arial" w:cs="Arial"/>
                <w:spacing w:val="-11"/>
                <w:sz w:val="22"/>
                <w:szCs w:val="22"/>
              </w:rPr>
              <w:t xml:space="preserve"> </w:t>
            </w:r>
            <w:r w:rsidRPr="00C13DED">
              <w:rPr>
                <w:rFonts w:ascii="Arial" w:eastAsia="Arial" w:hAnsi="Arial" w:cs="Arial"/>
                <w:sz w:val="22"/>
                <w:szCs w:val="22"/>
              </w:rPr>
              <w:t>requirement</w:t>
            </w:r>
            <w:r w:rsidRPr="00C13DED">
              <w:rPr>
                <w:rFonts w:ascii="Arial" w:eastAsia="Arial" w:hAnsi="Arial" w:cs="Arial"/>
                <w:spacing w:val="-10"/>
                <w:sz w:val="22"/>
                <w:szCs w:val="22"/>
              </w:rPr>
              <w:t xml:space="preserve"> </w:t>
            </w:r>
            <w:r w:rsidRPr="00C13DED">
              <w:rPr>
                <w:rFonts w:ascii="Arial" w:eastAsia="Arial" w:hAnsi="Arial" w:cs="Arial"/>
                <w:sz w:val="22"/>
                <w:szCs w:val="22"/>
              </w:rPr>
              <w:t>may</w:t>
            </w:r>
            <w:r w:rsidRPr="00C13DED">
              <w:rPr>
                <w:rFonts w:ascii="Arial" w:eastAsia="Arial" w:hAnsi="Arial" w:cs="Arial"/>
                <w:spacing w:val="-9"/>
                <w:sz w:val="22"/>
                <w:szCs w:val="22"/>
              </w:rPr>
              <w:t xml:space="preserve"> </w:t>
            </w:r>
            <w:r w:rsidRPr="00C13DED">
              <w:rPr>
                <w:rFonts w:ascii="Arial" w:eastAsia="Arial" w:hAnsi="Arial" w:cs="Arial"/>
                <w:sz w:val="22"/>
                <w:szCs w:val="22"/>
              </w:rPr>
              <w:t xml:space="preserve">be reduced in the case of the Restricted Radio Operator's </w:t>
            </w:r>
            <w:r w:rsidRPr="00C13DED">
              <w:rPr>
                <w:rFonts w:ascii="Arial" w:eastAsia="Arial" w:hAnsi="Arial" w:cs="Arial"/>
                <w:spacing w:val="-2"/>
                <w:sz w:val="22"/>
                <w:szCs w:val="22"/>
              </w:rPr>
              <w:t>Certificate</w:t>
            </w:r>
          </w:p>
        </w:tc>
        <w:tc>
          <w:tcPr>
            <w:tcW w:w="2305" w:type="dxa"/>
            <w:tcBorders>
              <w:top w:val="single" w:sz="4" w:space="0" w:color="000000"/>
              <w:left w:val="single" w:sz="4" w:space="0" w:color="000000"/>
              <w:bottom w:val="single" w:sz="4" w:space="0" w:color="000000"/>
              <w:right w:val="single" w:sz="4" w:space="0" w:color="000000"/>
            </w:tcBorders>
          </w:tcPr>
          <w:p w14:paraId="1F3555F3" w14:textId="77777777" w:rsidR="00C13DED" w:rsidRPr="00C13DED" w:rsidRDefault="00C13DED" w:rsidP="00C13DED">
            <w:pPr>
              <w:widowControl w:val="0"/>
              <w:overflowPunct/>
              <w:adjustRightInd/>
              <w:spacing w:before="57"/>
              <w:ind w:left="56" w:right="46"/>
              <w:textAlignment w:val="auto"/>
              <w:rPr>
                <w:rFonts w:ascii="Arial" w:eastAsia="Arial" w:hAnsi="Arial" w:cs="Arial"/>
                <w:sz w:val="22"/>
                <w:szCs w:val="22"/>
              </w:rPr>
            </w:pPr>
            <w:r w:rsidRPr="00C13DED">
              <w:rPr>
                <w:rFonts w:ascii="Arial" w:eastAsia="Arial" w:hAnsi="Arial" w:cs="Arial"/>
                <w:sz w:val="22"/>
                <w:szCs w:val="22"/>
              </w:rPr>
              <w:t>Examination and assessment of evidence</w:t>
            </w:r>
            <w:r w:rsidRPr="00C13DED">
              <w:rPr>
                <w:rFonts w:ascii="Arial" w:eastAsia="Arial" w:hAnsi="Arial" w:cs="Arial"/>
                <w:spacing w:val="-13"/>
                <w:sz w:val="22"/>
                <w:szCs w:val="22"/>
              </w:rPr>
              <w:t xml:space="preserve"> </w:t>
            </w:r>
            <w:r w:rsidRPr="00C13DED">
              <w:rPr>
                <w:rFonts w:ascii="Arial" w:eastAsia="Arial" w:hAnsi="Arial" w:cs="Arial"/>
                <w:sz w:val="22"/>
                <w:szCs w:val="22"/>
              </w:rPr>
              <w:t xml:space="preserve">obtained from practical demonstration of </w:t>
            </w:r>
            <w:r w:rsidRPr="00C13DED">
              <w:rPr>
                <w:rFonts w:ascii="Arial" w:eastAsia="Arial" w:hAnsi="Arial" w:cs="Arial"/>
                <w:spacing w:val="-2"/>
                <w:sz w:val="22"/>
                <w:szCs w:val="22"/>
              </w:rPr>
              <w:t xml:space="preserve">operational </w:t>
            </w:r>
            <w:r w:rsidRPr="00C13DED">
              <w:rPr>
                <w:rFonts w:ascii="Arial" w:eastAsia="Arial" w:hAnsi="Arial" w:cs="Arial"/>
                <w:sz w:val="22"/>
                <w:szCs w:val="22"/>
              </w:rPr>
              <w:t>procedures,</w:t>
            </w:r>
            <w:r w:rsidRPr="00C13DED">
              <w:rPr>
                <w:rFonts w:ascii="Arial" w:eastAsia="Arial" w:hAnsi="Arial" w:cs="Arial"/>
                <w:spacing w:val="-16"/>
                <w:sz w:val="22"/>
                <w:szCs w:val="22"/>
              </w:rPr>
              <w:t xml:space="preserve"> </w:t>
            </w:r>
            <w:r w:rsidRPr="00C13DED">
              <w:rPr>
                <w:rFonts w:ascii="Arial" w:eastAsia="Arial" w:hAnsi="Arial" w:cs="Arial"/>
                <w:sz w:val="22"/>
                <w:szCs w:val="22"/>
              </w:rPr>
              <w:t>using:</w:t>
            </w:r>
          </w:p>
          <w:p w14:paraId="5C2F099E" w14:textId="77777777" w:rsidR="00C13DED" w:rsidRPr="00C13DED" w:rsidRDefault="00C13DED" w:rsidP="00C13DED">
            <w:pPr>
              <w:widowControl w:val="0"/>
              <w:overflowPunct/>
              <w:adjustRightInd/>
              <w:spacing w:before="2"/>
              <w:textAlignment w:val="auto"/>
              <w:rPr>
                <w:rFonts w:ascii="Arial" w:eastAsia="Arial" w:hAnsi="Arial" w:cs="Arial"/>
                <w:b/>
                <w:sz w:val="22"/>
                <w:szCs w:val="22"/>
              </w:rPr>
            </w:pPr>
          </w:p>
          <w:p w14:paraId="1390D109" w14:textId="77777777" w:rsidR="00C13DED" w:rsidRPr="00C13DED" w:rsidRDefault="00C13DED" w:rsidP="00C13DED">
            <w:pPr>
              <w:widowControl w:val="0"/>
              <w:numPr>
                <w:ilvl w:val="0"/>
                <w:numId w:val="15"/>
              </w:numPr>
              <w:tabs>
                <w:tab w:val="left" w:pos="416"/>
              </w:tabs>
              <w:overflowPunct/>
              <w:adjustRightInd/>
              <w:spacing w:before="1"/>
              <w:ind w:right="847"/>
              <w:textAlignment w:val="auto"/>
              <w:rPr>
                <w:rFonts w:ascii="Arial" w:eastAsia="Arial" w:hAnsi="Arial" w:cs="Arial"/>
                <w:sz w:val="22"/>
                <w:szCs w:val="22"/>
              </w:rPr>
            </w:pPr>
            <w:r w:rsidRPr="00C13DED">
              <w:rPr>
                <w:rFonts w:ascii="Arial" w:eastAsia="Arial" w:hAnsi="Arial" w:cs="Arial"/>
                <w:spacing w:val="-2"/>
                <w:sz w:val="22"/>
                <w:szCs w:val="22"/>
              </w:rPr>
              <w:t>approved equipment</w:t>
            </w:r>
          </w:p>
          <w:p w14:paraId="35B0098E" w14:textId="77777777" w:rsidR="00C13DED" w:rsidRPr="00C13DED" w:rsidRDefault="00C13DED" w:rsidP="00C13DED">
            <w:pPr>
              <w:widowControl w:val="0"/>
              <w:numPr>
                <w:ilvl w:val="0"/>
                <w:numId w:val="15"/>
              </w:numPr>
              <w:tabs>
                <w:tab w:val="left" w:pos="414"/>
              </w:tabs>
              <w:overflowPunct/>
              <w:adjustRightInd/>
              <w:spacing w:before="252" w:line="252" w:lineRule="exact"/>
              <w:ind w:left="414" w:hanging="358"/>
              <w:textAlignment w:val="auto"/>
              <w:rPr>
                <w:rFonts w:ascii="Arial" w:eastAsia="Arial" w:hAnsi="Arial" w:cs="Arial"/>
                <w:sz w:val="22"/>
                <w:szCs w:val="22"/>
              </w:rPr>
            </w:pPr>
            <w:r w:rsidRPr="00C13DED">
              <w:rPr>
                <w:rFonts w:ascii="Arial" w:eastAsia="Arial" w:hAnsi="Arial" w:cs="Arial"/>
                <w:spacing w:val="-2"/>
                <w:sz w:val="22"/>
                <w:szCs w:val="22"/>
              </w:rPr>
              <w:t>GMDSS</w:t>
            </w:r>
          </w:p>
          <w:p w14:paraId="3D6B6AC5" w14:textId="77777777" w:rsidR="00C13DED" w:rsidRPr="00C13DED" w:rsidRDefault="00C13DED" w:rsidP="00C13DED">
            <w:pPr>
              <w:widowControl w:val="0"/>
              <w:overflowPunct/>
              <w:adjustRightInd/>
              <w:ind w:left="416"/>
              <w:textAlignment w:val="auto"/>
              <w:rPr>
                <w:rFonts w:ascii="Arial" w:eastAsia="Arial" w:hAnsi="Arial" w:cs="Arial"/>
                <w:sz w:val="22"/>
                <w:szCs w:val="22"/>
              </w:rPr>
            </w:pPr>
            <w:r w:rsidRPr="00C13DED">
              <w:rPr>
                <w:rFonts w:ascii="Arial" w:eastAsia="Arial" w:hAnsi="Arial" w:cs="Arial"/>
                <w:spacing w:val="-2"/>
                <w:sz w:val="22"/>
                <w:szCs w:val="22"/>
              </w:rPr>
              <w:t xml:space="preserve">communication </w:t>
            </w:r>
            <w:r w:rsidRPr="00C13DED">
              <w:rPr>
                <w:rFonts w:ascii="Arial" w:eastAsia="Arial" w:hAnsi="Arial" w:cs="Arial"/>
                <w:sz w:val="22"/>
                <w:szCs w:val="22"/>
              </w:rPr>
              <w:t>simulator,</w:t>
            </w:r>
            <w:r w:rsidRPr="00C13DED">
              <w:rPr>
                <w:rFonts w:ascii="Arial" w:eastAsia="Arial" w:hAnsi="Arial" w:cs="Arial"/>
                <w:spacing w:val="-16"/>
                <w:sz w:val="22"/>
                <w:szCs w:val="22"/>
              </w:rPr>
              <w:t xml:space="preserve"> </w:t>
            </w:r>
            <w:r w:rsidRPr="00C13DED">
              <w:rPr>
                <w:rFonts w:ascii="Arial" w:eastAsia="Arial" w:hAnsi="Arial" w:cs="Arial"/>
                <w:sz w:val="22"/>
                <w:szCs w:val="22"/>
              </w:rPr>
              <w:t xml:space="preserve">where </w:t>
            </w:r>
            <w:r w:rsidRPr="00C13DED">
              <w:rPr>
                <w:rFonts w:ascii="Arial" w:eastAsia="Arial" w:hAnsi="Arial" w:cs="Arial"/>
                <w:spacing w:val="-2"/>
                <w:sz w:val="22"/>
                <w:szCs w:val="22"/>
              </w:rPr>
              <w:t>appropriate</w:t>
            </w:r>
          </w:p>
          <w:p w14:paraId="5CEBEDC4"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620D6F1D" w14:textId="77777777" w:rsidR="00C13DED" w:rsidRPr="00C13DED" w:rsidRDefault="00C13DED" w:rsidP="00C13DED">
            <w:pPr>
              <w:widowControl w:val="0"/>
              <w:numPr>
                <w:ilvl w:val="0"/>
                <w:numId w:val="15"/>
              </w:numPr>
              <w:tabs>
                <w:tab w:val="left" w:pos="416"/>
              </w:tabs>
              <w:overflowPunct/>
              <w:adjustRightInd/>
              <w:ind w:right="75"/>
              <w:textAlignment w:val="auto"/>
              <w:rPr>
                <w:rFonts w:ascii="Arial" w:eastAsia="Arial" w:hAnsi="Arial" w:cs="Arial"/>
                <w:sz w:val="22"/>
                <w:szCs w:val="22"/>
              </w:rPr>
            </w:pPr>
            <w:r w:rsidRPr="00C13DED">
              <w:rPr>
                <w:rFonts w:ascii="Arial" w:eastAsia="Arial" w:hAnsi="Arial" w:cs="Arial"/>
                <w:spacing w:val="-10"/>
                <w:sz w:val="22"/>
                <w:szCs w:val="22"/>
              </w:rPr>
              <w:t xml:space="preserve">radiocommunication </w:t>
            </w:r>
            <w:r w:rsidRPr="00C13DED">
              <w:rPr>
                <w:rFonts w:ascii="Arial" w:eastAsia="Arial" w:hAnsi="Arial" w:cs="Arial"/>
                <w:spacing w:val="-2"/>
                <w:sz w:val="22"/>
                <w:szCs w:val="22"/>
              </w:rPr>
              <w:t>laboratory equipment</w:t>
            </w:r>
          </w:p>
        </w:tc>
        <w:tc>
          <w:tcPr>
            <w:tcW w:w="2591" w:type="dxa"/>
            <w:tcBorders>
              <w:top w:val="single" w:sz="4" w:space="0" w:color="000000"/>
              <w:left w:val="single" w:sz="4" w:space="0" w:color="000000"/>
              <w:bottom w:val="single" w:sz="4" w:space="0" w:color="000000"/>
              <w:right w:val="single" w:sz="4" w:space="0" w:color="000000"/>
            </w:tcBorders>
          </w:tcPr>
          <w:p w14:paraId="386C8F7E" w14:textId="77777777" w:rsidR="00C13DED" w:rsidRPr="00C13DED" w:rsidRDefault="00C13DED" w:rsidP="00C13DED">
            <w:pPr>
              <w:widowControl w:val="0"/>
              <w:overflowPunct/>
              <w:adjustRightInd/>
              <w:spacing w:before="57"/>
              <w:ind w:left="56"/>
              <w:textAlignment w:val="auto"/>
              <w:rPr>
                <w:rFonts w:ascii="Arial" w:eastAsia="Arial" w:hAnsi="Arial" w:cs="Arial"/>
                <w:sz w:val="22"/>
                <w:szCs w:val="22"/>
              </w:rPr>
            </w:pPr>
            <w:r w:rsidRPr="00C13DED">
              <w:rPr>
                <w:rFonts w:ascii="Arial" w:eastAsia="Arial" w:hAnsi="Arial" w:cs="Arial"/>
                <w:sz w:val="22"/>
                <w:szCs w:val="22"/>
              </w:rPr>
              <w:t>Transmission and reception of communications comply with international regulations and procedures and are carried</w:t>
            </w:r>
            <w:r w:rsidRPr="00C13DED">
              <w:rPr>
                <w:rFonts w:ascii="Arial" w:eastAsia="Arial" w:hAnsi="Arial" w:cs="Arial"/>
                <w:spacing w:val="-12"/>
                <w:sz w:val="22"/>
                <w:szCs w:val="22"/>
              </w:rPr>
              <w:t xml:space="preserve"> </w:t>
            </w:r>
            <w:r w:rsidRPr="00C13DED">
              <w:rPr>
                <w:rFonts w:ascii="Arial" w:eastAsia="Arial" w:hAnsi="Arial" w:cs="Arial"/>
                <w:sz w:val="22"/>
                <w:szCs w:val="22"/>
              </w:rPr>
              <w:t>out</w:t>
            </w:r>
            <w:r w:rsidRPr="00C13DED">
              <w:rPr>
                <w:rFonts w:ascii="Arial" w:eastAsia="Arial" w:hAnsi="Arial" w:cs="Arial"/>
                <w:spacing w:val="-11"/>
                <w:sz w:val="22"/>
                <w:szCs w:val="22"/>
              </w:rPr>
              <w:t xml:space="preserve"> </w:t>
            </w:r>
            <w:r w:rsidRPr="00C13DED">
              <w:rPr>
                <w:rFonts w:ascii="Arial" w:eastAsia="Arial" w:hAnsi="Arial" w:cs="Arial"/>
                <w:sz w:val="22"/>
                <w:szCs w:val="22"/>
              </w:rPr>
              <w:t>efficiently</w:t>
            </w:r>
            <w:r w:rsidRPr="00C13DED">
              <w:rPr>
                <w:rFonts w:ascii="Arial" w:eastAsia="Arial" w:hAnsi="Arial" w:cs="Arial"/>
                <w:spacing w:val="-14"/>
                <w:sz w:val="22"/>
                <w:szCs w:val="22"/>
              </w:rPr>
              <w:t xml:space="preserve"> </w:t>
            </w:r>
            <w:r w:rsidRPr="00C13DED">
              <w:rPr>
                <w:rFonts w:ascii="Arial" w:eastAsia="Arial" w:hAnsi="Arial" w:cs="Arial"/>
                <w:sz w:val="22"/>
                <w:szCs w:val="22"/>
              </w:rPr>
              <w:t xml:space="preserve">and </w:t>
            </w:r>
            <w:r w:rsidRPr="00C13DED">
              <w:rPr>
                <w:rFonts w:ascii="Arial" w:eastAsia="Arial" w:hAnsi="Arial" w:cs="Arial"/>
                <w:spacing w:val="-2"/>
                <w:sz w:val="22"/>
                <w:szCs w:val="22"/>
              </w:rPr>
              <w:t>effectively</w:t>
            </w:r>
          </w:p>
          <w:p w14:paraId="37C99417"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4B42FC7D" w14:textId="77777777" w:rsidR="00C13DED" w:rsidRPr="00C13DED" w:rsidRDefault="00C13DED" w:rsidP="00C13DED">
            <w:pPr>
              <w:widowControl w:val="0"/>
              <w:overflowPunct/>
              <w:adjustRightInd/>
              <w:spacing w:before="1"/>
              <w:ind w:left="56" w:right="62"/>
              <w:textAlignment w:val="auto"/>
              <w:rPr>
                <w:rFonts w:ascii="Arial" w:eastAsia="Arial" w:hAnsi="Arial" w:cs="Arial"/>
                <w:sz w:val="22"/>
                <w:szCs w:val="22"/>
              </w:rPr>
            </w:pPr>
            <w:r w:rsidRPr="00C13DED">
              <w:rPr>
                <w:rFonts w:ascii="Arial" w:eastAsia="Arial" w:hAnsi="Arial" w:cs="Arial"/>
                <w:sz w:val="22"/>
                <w:szCs w:val="22"/>
              </w:rPr>
              <w:t>English language messages</w:t>
            </w:r>
            <w:r w:rsidRPr="00C13DED">
              <w:rPr>
                <w:rFonts w:ascii="Arial" w:eastAsia="Arial" w:hAnsi="Arial" w:cs="Arial"/>
                <w:spacing w:val="-14"/>
                <w:sz w:val="22"/>
                <w:szCs w:val="22"/>
              </w:rPr>
              <w:t xml:space="preserve"> </w:t>
            </w:r>
            <w:r w:rsidRPr="00C13DED">
              <w:rPr>
                <w:rFonts w:ascii="Arial" w:eastAsia="Arial" w:hAnsi="Arial" w:cs="Arial"/>
                <w:sz w:val="22"/>
                <w:szCs w:val="22"/>
              </w:rPr>
              <w:t>relevant</w:t>
            </w:r>
            <w:r w:rsidRPr="00C13DED">
              <w:rPr>
                <w:rFonts w:ascii="Arial" w:eastAsia="Arial" w:hAnsi="Arial" w:cs="Arial"/>
                <w:spacing w:val="-13"/>
                <w:sz w:val="22"/>
                <w:szCs w:val="22"/>
              </w:rPr>
              <w:t xml:space="preserve"> </w:t>
            </w:r>
            <w:r w:rsidRPr="00C13DED">
              <w:rPr>
                <w:rFonts w:ascii="Arial" w:eastAsia="Arial" w:hAnsi="Arial" w:cs="Arial"/>
                <w:sz w:val="22"/>
                <w:szCs w:val="22"/>
              </w:rPr>
              <w:t>to</w:t>
            </w:r>
            <w:r w:rsidRPr="00C13DED">
              <w:rPr>
                <w:rFonts w:ascii="Arial" w:eastAsia="Arial" w:hAnsi="Arial" w:cs="Arial"/>
                <w:spacing w:val="-14"/>
                <w:sz w:val="22"/>
                <w:szCs w:val="22"/>
              </w:rPr>
              <w:t xml:space="preserve"> </w:t>
            </w:r>
            <w:r w:rsidRPr="00C13DED">
              <w:rPr>
                <w:rFonts w:ascii="Arial" w:eastAsia="Arial" w:hAnsi="Arial" w:cs="Arial"/>
                <w:sz w:val="22"/>
                <w:szCs w:val="22"/>
              </w:rPr>
              <w:t>the safety of the ship, security and persons on board and protection of the marine environment are correctly handled</w:t>
            </w:r>
          </w:p>
        </w:tc>
      </w:tr>
    </w:tbl>
    <w:p w14:paraId="356864E3"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00F33741" w14:textId="77777777" w:rsidR="00C13DED" w:rsidRPr="00C13DED" w:rsidRDefault="00C13DED" w:rsidP="00C13DED">
      <w:pPr>
        <w:widowControl w:val="0"/>
        <w:overflowPunct/>
        <w:adjustRightInd/>
        <w:spacing w:before="24"/>
        <w:textAlignment w:val="auto"/>
        <w:rPr>
          <w:rFonts w:ascii="Arial" w:eastAsia="Arial" w:hAnsi="Arial" w:cs="Arial"/>
          <w:b/>
          <w:szCs w:val="22"/>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7"/>
        <w:gridCol w:w="3169"/>
        <w:gridCol w:w="2305"/>
        <w:gridCol w:w="2591"/>
      </w:tblGrid>
      <w:tr w:rsidR="00C13DED" w:rsidRPr="00C13DED" w14:paraId="200C8D4C" w14:textId="77777777">
        <w:trPr>
          <w:trHeight w:val="369"/>
        </w:trPr>
        <w:tc>
          <w:tcPr>
            <w:tcW w:w="1587" w:type="dxa"/>
            <w:tcBorders>
              <w:top w:val="single" w:sz="4" w:space="0" w:color="000000"/>
              <w:left w:val="single" w:sz="4" w:space="0" w:color="000000"/>
              <w:bottom w:val="single" w:sz="4" w:space="0" w:color="000000"/>
              <w:right w:val="single" w:sz="4" w:space="0" w:color="000000"/>
            </w:tcBorders>
            <w:hideMark/>
          </w:tcPr>
          <w:p w14:paraId="0D9B637A" w14:textId="77777777" w:rsidR="00C13DED" w:rsidRPr="00C13DED" w:rsidRDefault="00C13DED" w:rsidP="00C13DED">
            <w:pPr>
              <w:widowControl w:val="0"/>
              <w:overflowPunct/>
              <w:adjustRightInd/>
              <w:spacing w:before="60"/>
              <w:ind w:left="15"/>
              <w:jc w:val="center"/>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1</w:t>
            </w:r>
          </w:p>
        </w:tc>
        <w:tc>
          <w:tcPr>
            <w:tcW w:w="3169" w:type="dxa"/>
            <w:tcBorders>
              <w:top w:val="single" w:sz="4" w:space="0" w:color="000000"/>
              <w:left w:val="single" w:sz="4" w:space="0" w:color="000000"/>
              <w:bottom w:val="single" w:sz="4" w:space="0" w:color="000000"/>
              <w:right w:val="single" w:sz="4" w:space="0" w:color="000000"/>
            </w:tcBorders>
            <w:hideMark/>
          </w:tcPr>
          <w:p w14:paraId="1D43EEE7" w14:textId="77777777" w:rsidR="00C13DED" w:rsidRPr="00C13DED" w:rsidRDefault="00C13DED" w:rsidP="00C13DED">
            <w:pPr>
              <w:widowControl w:val="0"/>
              <w:overflowPunct/>
              <w:adjustRightInd/>
              <w:spacing w:before="60"/>
              <w:ind w:left="10"/>
              <w:jc w:val="center"/>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2</w:t>
            </w:r>
          </w:p>
        </w:tc>
        <w:tc>
          <w:tcPr>
            <w:tcW w:w="2305" w:type="dxa"/>
            <w:tcBorders>
              <w:top w:val="single" w:sz="4" w:space="0" w:color="000000"/>
              <w:left w:val="single" w:sz="4" w:space="0" w:color="000000"/>
              <w:bottom w:val="single" w:sz="4" w:space="0" w:color="000000"/>
              <w:right w:val="single" w:sz="4" w:space="0" w:color="000000"/>
            </w:tcBorders>
            <w:hideMark/>
          </w:tcPr>
          <w:p w14:paraId="5230E002" w14:textId="77777777" w:rsidR="00C13DED" w:rsidRPr="00C13DED" w:rsidRDefault="00C13DED" w:rsidP="00C13DED">
            <w:pPr>
              <w:widowControl w:val="0"/>
              <w:overflowPunct/>
              <w:adjustRightInd/>
              <w:spacing w:before="60"/>
              <w:ind w:left="647"/>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3</w:t>
            </w:r>
          </w:p>
        </w:tc>
        <w:tc>
          <w:tcPr>
            <w:tcW w:w="2591" w:type="dxa"/>
            <w:tcBorders>
              <w:top w:val="single" w:sz="4" w:space="0" w:color="000000"/>
              <w:left w:val="single" w:sz="4" w:space="0" w:color="000000"/>
              <w:bottom w:val="single" w:sz="4" w:space="0" w:color="000000"/>
              <w:right w:val="single" w:sz="4" w:space="0" w:color="000000"/>
            </w:tcBorders>
            <w:hideMark/>
          </w:tcPr>
          <w:p w14:paraId="380E84E1" w14:textId="77777777" w:rsidR="00C13DED" w:rsidRPr="00C13DED" w:rsidRDefault="00C13DED" w:rsidP="00C13DED">
            <w:pPr>
              <w:widowControl w:val="0"/>
              <w:overflowPunct/>
              <w:adjustRightInd/>
              <w:spacing w:before="60"/>
              <w:ind w:left="790"/>
              <w:textAlignment w:val="auto"/>
              <w:rPr>
                <w:rFonts w:ascii="Arial" w:eastAsia="Arial" w:hAnsi="Arial" w:cs="Arial"/>
                <w:b/>
                <w:sz w:val="22"/>
                <w:szCs w:val="22"/>
              </w:rPr>
            </w:pPr>
            <w:r w:rsidRPr="00C13DED">
              <w:rPr>
                <w:rFonts w:ascii="Arial" w:eastAsia="Arial" w:hAnsi="Arial" w:cs="Arial"/>
                <w:b/>
                <w:sz w:val="22"/>
                <w:szCs w:val="22"/>
              </w:rPr>
              <w:t>Column</w:t>
            </w:r>
            <w:r w:rsidRPr="00C13DED">
              <w:rPr>
                <w:rFonts w:ascii="Arial" w:eastAsia="Arial" w:hAnsi="Arial" w:cs="Arial"/>
                <w:b/>
                <w:spacing w:val="-3"/>
                <w:sz w:val="22"/>
                <w:szCs w:val="22"/>
              </w:rPr>
              <w:t xml:space="preserve"> </w:t>
            </w:r>
            <w:r w:rsidRPr="00C13DED">
              <w:rPr>
                <w:rFonts w:ascii="Arial" w:eastAsia="Arial" w:hAnsi="Arial" w:cs="Arial"/>
                <w:b/>
                <w:spacing w:val="-10"/>
                <w:sz w:val="22"/>
                <w:szCs w:val="22"/>
              </w:rPr>
              <w:t>4</w:t>
            </w:r>
          </w:p>
        </w:tc>
      </w:tr>
      <w:tr w:rsidR="00C13DED" w:rsidRPr="00C13DED" w14:paraId="3AC93A62" w14:textId="77777777">
        <w:trPr>
          <w:trHeight w:val="875"/>
        </w:trPr>
        <w:tc>
          <w:tcPr>
            <w:tcW w:w="1587" w:type="dxa"/>
            <w:tcBorders>
              <w:top w:val="single" w:sz="4" w:space="0" w:color="000000"/>
              <w:left w:val="single" w:sz="4" w:space="0" w:color="000000"/>
              <w:bottom w:val="single" w:sz="4" w:space="0" w:color="000000"/>
              <w:right w:val="single" w:sz="4" w:space="0" w:color="000000"/>
            </w:tcBorders>
            <w:hideMark/>
          </w:tcPr>
          <w:p w14:paraId="1C95631F" w14:textId="77777777" w:rsidR="00C13DED" w:rsidRPr="00C13DED" w:rsidRDefault="00C13DED" w:rsidP="00C13DED">
            <w:pPr>
              <w:widowControl w:val="0"/>
              <w:overflowPunct/>
              <w:adjustRightInd/>
              <w:spacing w:before="60"/>
              <w:ind w:left="15" w:right="1"/>
              <w:jc w:val="center"/>
              <w:textAlignment w:val="auto"/>
              <w:rPr>
                <w:rFonts w:ascii="Arial" w:eastAsia="Arial" w:hAnsi="Arial" w:cs="Arial"/>
                <w:b/>
                <w:sz w:val="22"/>
                <w:szCs w:val="22"/>
              </w:rPr>
            </w:pPr>
            <w:r w:rsidRPr="00C13DED">
              <w:rPr>
                <w:rFonts w:ascii="Arial" w:eastAsia="Arial" w:hAnsi="Arial" w:cs="Arial"/>
                <w:b/>
                <w:spacing w:val="-2"/>
                <w:sz w:val="22"/>
                <w:szCs w:val="22"/>
              </w:rPr>
              <w:t>Competence</w:t>
            </w:r>
          </w:p>
        </w:tc>
        <w:tc>
          <w:tcPr>
            <w:tcW w:w="3169" w:type="dxa"/>
            <w:tcBorders>
              <w:top w:val="single" w:sz="4" w:space="0" w:color="000000"/>
              <w:left w:val="single" w:sz="4" w:space="0" w:color="000000"/>
              <w:bottom w:val="single" w:sz="4" w:space="0" w:color="000000"/>
              <w:right w:val="single" w:sz="4" w:space="0" w:color="000000"/>
            </w:tcBorders>
            <w:hideMark/>
          </w:tcPr>
          <w:p w14:paraId="2A084CD1" w14:textId="77777777" w:rsidR="00C13DED" w:rsidRPr="00C13DED" w:rsidRDefault="00C13DED" w:rsidP="00C13DED">
            <w:pPr>
              <w:widowControl w:val="0"/>
              <w:overflowPunct/>
              <w:adjustRightInd/>
              <w:spacing w:before="60"/>
              <w:ind w:left="770" w:right="159" w:hanging="598"/>
              <w:textAlignment w:val="auto"/>
              <w:rPr>
                <w:rFonts w:ascii="Arial" w:eastAsia="Arial" w:hAnsi="Arial" w:cs="Arial"/>
                <w:b/>
                <w:sz w:val="22"/>
                <w:szCs w:val="22"/>
              </w:rPr>
            </w:pPr>
            <w:r w:rsidRPr="00C13DED">
              <w:rPr>
                <w:rFonts w:ascii="Arial" w:eastAsia="Arial" w:hAnsi="Arial" w:cs="Arial"/>
                <w:b/>
                <w:sz w:val="22"/>
                <w:szCs w:val="22"/>
              </w:rPr>
              <w:t>Knowledge,</w:t>
            </w:r>
            <w:r w:rsidRPr="00C13DED">
              <w:rPr>
                <w:rFonts w:ascii="Arial" w:eastAsia="Arial" w:hAnsi="Arial" w:cs="Arial"/>
                <w:b/>
                <w:spacing w:val="-16"/>
                <w:sz w:val="22"/>
                <w:szCs w:val="22"/>
              </w:rPr>
              <w:t xml:space="preserve"> </w:t>
            </w:r>
            <w:r w:rsidRPr="00C13DED">
              <w:rPr>
                <w:rFonts w:ascii="Arial" w:eastAsia="Arial" w:hAnsi="Arial" w:cs="Arial"/>
                <w:b/>
                <w:sz w:val="22"/>
                <w:szCs w:val="22"/>
              </w:rPr>
              <w:t>understanding and proficiency</w:t>
            </w:r>
          </w:p>
        </w:tc>
        <w:tc>
          <w:tcPr>
            <w:tcW w:w="2305" w:type="dxa"/>
            <w:tcBorders>
              <w:top w:val="single" w:sz="4" w:space="0" w:color="000000"/>
              <w:left w:val="single" w:sz="4" w:space="0" w:color="000000"/>
              <w:bottom w:val="single" w:sz="4" w:space="0" w:color="000000"/>
              <w:right w:val="single" w:sz="4" w:space="0" w:color="000000"/>
            </w:tcBorders>
            <w:hideMark/>
          </w:tcPr>
          <w:p w14:paraId="1B77BC61" w14:textId="77777777" w:rsidR="00C13DED" w:rsidRPr="00C13DED" w:rsidRDefault="00C13DED" w:rsidP="00C13DED">
            <w:pPr>
              <w:widowControl w:val="0"/>
              <w:overflowPunct/>
              <w:adjustRightInd/>
              <w:spacing w:before="60"/>
              <w:ind w:left="385" w:right="375" w:hanging="1"/>
              <w:jc w:val="center"/>
              <w:textAlignment w:val="auto"/>
              <w:rPr>
                <w:rFonts w:ascii="Arial" w:eastAsia="Arial" w:hAnsi="Arial" w:cs="Arial"/>
                <w:b/>
                <w:sz w:val="22"/>
                <w:szCs w:val="22"/>
              </w:rPr>
            </w:pPr>
            <w:r w:rsidRPr="00C13DED">
              <w:rPr>
                <w:rFonts w:ascii="Arial" w:eastAsia="Arial" w:hAnsi="Arial" w:cs="Arial"/>
                <w:b/>
                <w:sz w:val="22"/>
                <w:szCs w:val="22"/>
              </w:rPr>
              <w:t xml:space="preserve">Methods for </w:t>
            </w:r>
            <w:r w:rsidRPr="00C13DED">
              <w:rPr>
                <w:rFonts w:ascii="Arial" w:eastAsia="Arial" w:hAnsi="Arial" w:cs="Arial"/>
                <w:b/>
                <w:spacing w:val="-2"/>
                <w:sz w:val="22"/>
                <w:szCs w:val="22"/>
              </w:rPr>
              <w:t>demonstrating competence</w:t>
            </w:r>
          </w:p>
        </w:tc>
        <w:tc>
          <w:tcPr>
            <w:tcW w:w="2591" w:type="dxa"/>
            <w:tcBorders>
              <w:top w:val="single" w:sz="4" w:space="0" w:color="000000"/>
              <w:left w:val="single" w:sz="4" w:space="0" w:color="000000"/>
              <w:bottom w:val="single" w:sz="4" w:space="0" w:color="000000"/>
              <w:right w:val="single" w:sz="4" w:space="0" w:color="000000"/>
            </w:tcBorders>
            <w:hideMark/>
          </w:tcPr>
          <w:p w14:paraId="5B828F88" w14:textId="77777777" w:rsidR="00C13DED" w:rsidRPr="00C13DED" w:rsidRDefault="00C13DED" w:rsidP="00C13DED">
            <w:pPr>
              <w:widowControl w:val="0"/>
              <w:overflowPunct/>
              <w:adjustRightInd/>
              <w:spacing w:before="60"/>
              <w:ind w:left="75" w:firstLine="655"/>
              <w:textAlignment w:val="auto"/>
              <w:rPr>
                <w:rFonts w:ascii="Arial" w:eastAsia="Arial" w:hAnsi="Arial" w:cs="Arial"/>
                <w:b/>
                <w:sz w:val="22"/>
                <w:szCs w:val="22"/>
              </w:rPr>
            </w:pPr>
            <w:r w:rsidRPr="00C13DED">
              <w:rPr>
                <w:rFonts w:ascii="Arial" w:eastAsia="Arial" w:hAnsi="Arial" w:cs="Arial"/>
                <w:b/>
                <w:sz w:val="22"/>
                <w:szCs w:val="22"/>
              </w:rPr>
              <w:t>Criteria for evaluating</w:t>
            </w:r>
            <w:r w:rsidRPr="00C13DED">
              <w:rPr>
                <w:rFonts w:ascii="Arial" w:eastAsia="Arial" w:hAnsi="Arial" w:cs="Arial"/>
                <w:b/>
                <w:spacing w:val="-16"/>
                <w:sz w:val="22"/>
                <w:szCs w:val="22"/>
              </w:rPr>
              <w:t xml:space="preserve"> </w:t>
            </w:r>
            <w:r w:rsidRPr="00C13DED">
              <w:rPr>
                <w:rFonts w:ascii="Arial" w:eastAsia="Arial" w:hAnsi="Arial" w:cs="Arial"/>
                <w:b/>
                <w:sz w:val="22"/>
                <w:szCs w:val="22"/>
              </w:rPr>
              <w:t>competence</w:t>
            </w:r>
          </w:p>
        </w:tc>
      </w:tr>
      <w:tr w:rsidR="00C13DED" w:rsidRPr="00C13DED" w14:paraId="103ACBC2" w14:textId="77777777">
        <w:trPr>
          <w:trHeight w:val="4922"/>
        </w:trPr>
        <w:tc>
          <w:tcPr>
            <w:tcW w:w="1587" w:type="dxa"/>
            <w:tcBorders>
              <w:top w:val="single" w:sz="4" w:space="0" w:color="000000"/>
              <w:left w:val="single" w:sz="4" w:space="0" w:color="000000"/>
              <w:bottom w:val="single" w:sz="4" w:space="0" w:color="000000"/>
              <w:right w:val="single" w:sz="4" w:space="0" w:color="000000"/>
            </w:tcBorders>
            <w:hideMark/>
          </w:tcPr>
          <w:p w14:paraId="54D1A39B" w14:textId="77777777" w:rsidR="00C13DED" w:rsidRPr="00C13DED" w:rsidRDefault="00C13DED" w:rsidP="00C13DED">
            <w:pPr>
              <w:widowControl w:val="0"/>
              <w:overflowPunct/>
              <w:adjustRightInd/>
              <w:spacing w:before="57"/>
              <w:ind w:left="59" w:right="56"/>
              <w:textAlignment w:val="auto"/>
              <w:rPr>
                <w:rFonts w:ascii="Arial" w:eastAsia="Arial" w:hAnsi="Arial" w:cs="Arial"/>
                <w:sz w:val="22"/>
                <w:szCs w:val="22"/>
              </w:rPr>
            </w:pPr>
            <w:r w:rsidRPr="00C13DED">
              <w:rPr>
                <w:rFonts w:ascii="Arial" w:eastAsia="Arial" w:hAnsi="Arial" w:cs="Arial"/>
                <w:sz w:val="22"/>
                <w:szCs w:val="22"/>
              </w:rPr>
              <w:t>Provide</w:t>
            </w:r>
            <w:r w:rsidRPr="00C13DED">
              <w:rPr>
                <w:rFonts w:ascii="Arial" w:eastAsia="Arial" w:hAnsi="Arial" w:cs="Arial"/>
                <w:spacing w:val="-16"/>
                <w:sz w:val="22"/>
                <w:szCs w:val="22"/>
              </w:rPr>
              <w:t xml:space="preserve"> </w:t>
            </w:r>
            <w:r w:rsidRPr="00C13DED">
              <w:rPr>
                <w:rFonts w:ascii="Arial" w:eastAsia="Arial" w:hAnsi="Arial" w:cs="Arial"/>
                <w:sz w:val="22"/>
                <w:szCs w:val="22"/>
              </w:rPr>
              <w:t xml:space="preserve">radio services in </w:t>
            </w:r>
            <w:r w:rsidRPr="00C13DED">
              <w:rPr>
                <w:rFonts w:ascii="Arial" w:eastAsia="Arial" w:hAnsi="Arial" w:cs="Arial"/>
                <w:spacing w:val="-2"/>
                <w:sz w:val="22"/>
                <w:szCs w:val="22"/>
              </w:rPr>
              <w:t>emergencies</w:t>
            </w:r>
          </w:p>
        </w:tc>
        <w:tc>
          <w:tcPr>
            <w:tcW w:w="3169" w:type="dxa"/>
            <w:tcBorders>
              <w:top w:val="single" w:sz="4" w:space="0" w:color="000000"/>
              <w:left w:val="single" w:sz="4" w:space="0" w:color="000000"/>
              <w:bottom w:val="single" w:sz="4" w:space="0" w:color="000000"/>
              <w:right w:val="single" w:sz="4" w:space="0" w:color="000000"/>
            </w:tcBorders>
          </w:tcPr>
          <w:p w14:paraId="097E61A1" w14:textId="77777777" w:rsidR="00C13DED" w:rsidRPr="00C13DED" w:rsidRDefault="00C13DED" w:rsidP="00C13DED">
            <w:pPr>
              <w:widowControl w:val="0"/>
              <w:overflowPunct/>
              <w:adjustRightInd/>
              <w:spacing w:before="57"/>
              <w:ind w:left="59" w:right="2"/>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9"/>
                <w:sz w:val="22"/>
                <w:szCs w:val="22"/>
              </w:rPr>
              <w:t xml:space="preserve"> </w:t>
            </w:r>
            <w:r w:rsidRPr="00C13DED">
              <w:rPr>
                <w:rFonts w:ascii="Arial" w:eastAsia="Arial" w:hAnsi="Arial" w:cs="Arial"/>
                <w:sz w:val="22"/>
                <w:szCs w:val="22"/>
              </w:rPr>
              <w:t>provision</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10"/>
                <w:sz w:val="22"/>
                <w:szCs w:val="22"/>
              </w:rPr>
              <w:t xml:space="preserve"> </w:t>
            </w:r>
            <w:r w:rsidRPr="00C13DED">
              <w:rPr>
                <w:rFonts w:ascii="Arial" w:eastAsia="Arial" w:hAnsi="Arial" w:cs="Arial"/>
                <w:sz w:val="22"/>
                <w:szCs w:val="22"/>
              </w:rPr>
              <w:t>radio</w:t>
            </w:r>
            <w:r w:rsidRPr="00C13DED">
              <w:rPr>
                <w:rFonts w:ascii="Arial" w:eastAsia="Arial" w:hAnsi="Arial" w:cs="Arial"/>
                <w:spacing w:val="-9"/>
                <w:sz w:val="22"/>
                <w:szCs w:val="22"/>
              </w:rPr>
              <w:t xml:space="preserve"> </w:t>
            </w:r>
            <w:r w:rsidRPr="00C13DED">
              <w:rPr>
                <w:rFonts w:ascii="Arial" w:eastAsia="Arial" w:hAnsi="Arial" w:cs="Arial"/>
                <w:sz w:val="22"/>
                <w:szCs w:val="22"/>
              </w:rPr>
              <w:t>services in emergencies such as:</w:t>
            </w:r>
          </w:p>
          <w:p w14:paraId="50741BAE" w14:textId="77777777" w:rsidR="00C13DED" w:rsidRPr="00C13DED" w:rsidRDefault="00C13DED" w:rsidP="00C13DED">
            <w:pPr>
              <w:widowControl w:val="0"/>
              <w:numPr>
                <w:ilvl w:val="0"/>
                <w:numId w:val="17"/>
              </w:numPr>
              <w:tabs>
                <w:tab w:val="left" w:pos="417"/>
              </w:tabs>
              <w:overflowPunct/>
              <w:adjustRightInd/>
              <w:spacing w:before="253"/>
              <w:ind w:left="417" w:hanging="358"/>
              <w:textAlignment w:val="auto"/>
              <w:rPr>
                <w:rFonts w:ascii="Arial" w:eastAsia="Arial" w:hAnsi="Arial" w:cs="Arial"/>
                <w:sz w:val="22"/>
                <w:szCs w:val="22"/>
              </w:rPr>
            </w:pPr>
            <w:r w:rsidRPr="00C13DED">
              <w:rPr>
                <w:rFonts w:ascii="Arial" w:eastAsia="Arial" w:hAnsi="Arial" w:cs="Arial"/>
                <w:sz w:val="22"/>
                <w:szCs w:val="22"/>
              </w:rPr>
              <w:t>abandon</w:t>
            </w:r>
            <w:r w:rsidRPr="00C13DED">
              <w:rPr>
                <w:rFonts w:ascii="Arial" w:eastAsia="Arial" w:hAnsi="Arial" w:cs="Arial"/>
                <w:spacing w:val="-6"/>
                <w:sz w:val="22"/>
                <w:szCs w:val="22"/>
              </w:rPr>
              <w:t xml:space="preserve"> </w:t>
            </w:r>
            <w:r w:rsidRPr="00C13DED">
              <w:rPr>
                <w:rFonts w:ascii="Arial" w:eastAsia="Arial" w:hAnsi="Arial" w:cs="Arial"/>
                <w:spacing w:val="-4"/>
                <w:sz w:val="22"/>
                <w:szCs w:val="22"/>
              </w:rPr>
              <w:t>ship</w:t>
            </w:r>
          </w:p>
          <w:p w14:paraId="1156B2E9"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461A602C" w14:textId="77777777" w:rsidR="00C13DED" w:rsidRPr="00C13DED" w:rsidRDefault="00C13DED" w:rsidP="00C13DED">
            <w:pPr>
              <w:widowControl w:val="0"/>
              <w:numPr>
                <w:ilvl w:val="0"/>
                <w:numId w:val="17"/>
              </w:numPr>
              <w:tabs>
                <w:tab w:val="left" w:pos="417"/>
              </w:tabs>
              <w:overflowPunct/>
              <w:adjustRightInd/>
              <w:ind w:left="417" w:hanging="358"/>
              <w:textAlignment w:val="auto"/>
              <w:rPr>
                <w:rFonts w:ascii="Arial" w:eastAsia="Arial" w:hAnsi="Arial" w:cs="Arial"/>
                <w:sz w:val="22"/>
                <w:szCs w:val="22"/>
              </w:rPr>
            </w:pPr>
            <w:r w:rsidRPr="00C13DED">
              <w:rPr>
                <w:rFonts w:ascii="Arial" w:eastAsia="Arial" w:hAnsi="Arial" w:cs="Arial"/>
                <w:sz w:val="22"/>
                <w:szCs w:val="22"/>
              </w:rPr>
              <w:t>fire</w:t>
            </w:r>
            <w:r w:rsidRPr="00C13DED">
              <w:rPr>
                <w:rFonts w:ascii="Arial" w:eastAsia="Arial" w:hAnsi="Arial" w:cs="Arial"/>
                <w:spacing w:val="-5"/>
                <w:sz w:val="22"/>
                <w:szCs w:val="22"/>
              </w:rPr>
              <w:t xml:space="preserve"> </w:t>
            </w:r>
            <w:r w:rsidRPr="00C13DED">
              <w:rPr>
                <w:rFonts w:ascii="Arial" w:eastAsia="Arial" w:hAnsi="Arial" w:cs="Arial"/>
                <w:sz w:val="22"/>
                <w:szCs w:val="22"/>
              </w:rPr>
              <w:t>on</w:t>
            </w:r>
            <w:r w:rsidRPr="00C13DED">
              <w:rPr>
                <w:rFonts w:ascii="Arial" w:eastAsia="Arial" w:hAnsi="Arial" w:cs="Arial"/>
                <w:spacing w:val="-4"/>
                <w:sz w:val="22"/>
                <w:szCs w:val="22"/>
              </w:rPr>
              <w:t xml:space="preserve"> </w:t>
            </w:r>
            <w:r w:rsidRPr="00C13DED">
              <w:rPr>
                <w:rFonts w:ascii="Arial" w:eastAsia="Arial" w:hAnsi="Arial" w:cs="Arial"/>
                <w:sz w:val="22"/>
                <w:szCs w:val="22"/>
              </w:rPr>
              <w:t>board</w:t>
            </w:r>
            <w:r w:rsidRPr="00C13DED">
              <w:rPr>
                <w:rFonts w:ascii="Arial" w:eastAsia="Arial" w:hAnsi="Arial" w:cs="Arial"/>
                <w:spacing w:val="-4"/>
                <w:sz w:val="22"/>
                <w:szCs w:val="22"/>
              </w:rPr>
              <w:t xml:space="preserve"> ship</w:t>
            </w:r>
          </w:p>
          <w:p w14:paraId="7CE8556B"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7821D71D" w14:textId="77777777" w:rsidR="00C13DED" w:rsidRPr="00C13DED" w:rsidRDefault="00C13DED" w:rsidP="00C13DED">
            <w:pPr>
              <w:widowControl w:val="0"/>
              <w:numPr>
                <w:ilvl w:val="0"/>
                <w:numId w:val="17"/>
              </w:numPr>
              <w:tabs>
                <w:tab w:val="left" w:pos="419"/>
              </w:tabs>
              <w:overflowPunct/>
              <w:adjustRightInd/>
              <w:ind w:right="156"/>
              <w:textAlignment w:val="auto"/>
              <w:rPr>
                <w:rFonts w:ascii="Arial" w:eastAsia="Arial" w:hAnsi="Arial" w:cs="Arial"/>
                <w:sz w:val="22"/>
                <w:szCs w:val="22"/>
              </w:rPr>
            </w:pPr>
            <w:r w:rsidRPr="00C13DED">
              <w:rPr>
                <w:rFonts w:ascii="Arial" w:eastAsia="Arial" w:hAnsi="Arial" w:cs="Arial"/>
                <w:sz w:val="22"/>
                <w:szCs w:val="22"/>
              </w:rPr>
              <w:t>partial</w:t>
            </w:r>
            <w:r w:rsidRPr="00C13DED">
              <w:rPr>
                <w:rFonts w:ascii="Arial" w:eastAsia="Arial" w:hAnsi="Arial" w:cs="Arial"/>
                <w:spacing w:val="-9"/>
                <w:sz w:val="22"/>
                <w:szCs w:val="22"/>
              </w:rPr>
              <w:t xml:space="preserve"> </w:t>
            </w:r>
            <w:r w:rsidRPr="00C13DED">
              <w:rPr>
                <w:rFonts w:ascii="Arial" w:eastAsia="Arial" w:hAnsi="Arial" w:cs="Arial"/>
                <w:sz w:val="22"/>
                <w:szCs w:val="22"/>
              </w:rPr>
              <w:t>or</w:t>
            </w:r>
            <w:r w:rsidRPr="00C13DED">
              <w:rPr>
                <w:rFonts w:ascii="Arial" w:eastAsia="Arial" w:hAnsi="Arial" w:cs="Arial"/>
                <w:spacing w:val="-9"/>
                <w:sz w:val="22"/>
                <w:szCs w:val="22"/>
              </w:rPr>
              <w:t xml:space="preserve"> </w:t>
            </w:r>
            <w:r w:rsidRPr="00C13DED">
              <w:rPr>
                <w:rFonts w:ascii="Arial" w:eastAsia="Arial" w:hAnsi="Arial" w:cs="Arial"/>
                <w:sz w:val="22"/>
                <w:szCs w:val="22"/>
              </w:rPr>
              <w:t>full</w:t>
            </w:r>
            <w:r w:rsidRPr="00C13DED">
              <w:rPr>
                <w:rFonts w:ascii="Arial" w:eastAsia="Arial" w:hAnsi="Arial" w:cs="Arial"/>
                <w:spacing w:val="-8"/>
                <w:sz w:val="22"/>
                <w:szCs w:val="22"/>
              </w:rPr>
              <w:t xml:space="preserve"> </w:t>
            </w:r>
            <w:r w:rsidRPr="00C13DED">
              <w:rPr>
                <w:rFonts w:ascii="Arial" w:eastAsia="Arial" w:hAnsi="Arial" w:cs="Arial"/>
                <w:sz w:val="22"/>
                <w:szCs w:val="22"/>
              </w:rPr>
              <w:t>breakdown</w:t>
            </w:r>
            <w:r w:rsidRPr="00C13DED">
              <w:rPr>
                <w:rFonts w:ascii="Arial" w:eastAsia="Arial" w:hAnsi="Arial" w:cs="Arial"/>
                <w:spacing w:val="-10"/>
                <w:sz w:val="22"/>
                <w:szCs w:val="22"/>
              </w:rPr>
              <w:t xml:space="preserve"> </w:t>
            </w:r>
            <w:r w:rsidRPr="00C13DED">
              <w:rPr>
                <w:rFonts w:ascii="Arial" w:eastAsia="Arial" w:hAnsi="Arial" w:cs="Arial"/>
                <w:sz w:val="22"/>
                <w:szCs w:val="22"/>
              </w:rPr>
              <w:t>of radio installations</w:t>
            </w:r>
          </w:p>
          <w:p w14:paraId="45466D72"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39E17645" w14:textId="77777777" w:rsidR="00C13DED" w:rsidRPr="00C13DED" w:rsidRDefault="00C13DED" w:rsidP="00C13DED">
            <w:pPr>
              <w:widowControl w:val="0"/>
              <w:overflowPunct/>
              <w:adjustRightInd/>
              <w:spacing w:before="1"/>
              <w:ind w:left="59" w:right="87"/>
              <w:textAlignment w:val="auto"/>
              <w:rPr>
                <w:rFonts w:ascii="Arial" w:eastAsia="Arial" w:hAnsi="Arial" w:cs="Arial"/>
                <w:sz w:val="22"/>
                <w:szCs w:val="22"/>
              </w:rPr>
            </w:pPr>
            <w:r w:rsidRPr="00C13DED">
              <w:rPr>
                <w:rFonts w:ascii="Arial" w:eastAsia="Arial" w:hAnsi="Arial" w:cs="Arial"/>
                <w:sz w:val="22"/>
                <w:szCs w:val="22"/>
              </w:rPr>
              <w:t>Preventive measures for the safety</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8"/>
                <w:sz w:val="22"/>
                <w:szCs w:val="22"/>
              </w:rPr>
              <w:t xml:space="preserve"> </w:t>
            </w:r>
            <w:proofErr w:type="gramStart"/>
            <w:r w:rsidRPr="00C13DED">
              <w:rPr>
                <w:rFonts w:ascii="Arial" w:eastAsia="Arial" w:hAnsi="Arial" w:cs="Arial"/>
                <w:sz w:val="22"/>
                <w:szCs w:val="22"/>
              </w:rPr>
              <w:t>ship</w:t>
            </w:r>
            <w:proofErr w:type="gramEnd"/>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9"/>
                <w:sz w:val="22"/>
                <w:szCs w:val="22"/>
              </w:rPr>
              <w:t xml:space="preserve"> </w:t>
            </w:r>
            <w:r w:rsidRPr="00C13DED">
              <w:rPr>
                <w:rFonts w:ascii="Arial" w:eastAsia="Arial" w:hAnsi="Arial" w:cs="Arial"/>
                <w:sz w:val="22"/>
                <w:szCs w:val="22"/>
              </w:rPr>
              <w:t>personnel</w:t>
            </w:r>
            <w:r w:rsidRPr="00C13DED">
              <w:rPr>
                <w:rFonts w:ascii="Arial" w:eastAsia="Arial" w:hAnsi="Arial" w:cs="Arial"/>
                <w:spacing w:val="-8"/>
                <w:sz w:val="22"/>
                <w:szCs w:val="22"/>
              </w:rPr>
              <w:t xml:space="preserve"> </w:t>
            </w:r>
            <w:r w:rsidRPr="00C13DED">
              <w:rPr>
                <w:rFonts w:ascii="Arial" w:eastAsia="Arial" w:hAnsi="Arial" w:cs="Arial"/>
                <w:sz w:val="22"/>
                <w:szCs w:val="22"/>
              </w:rPr>
              <w:t>in connection with hazards related to radio equipment, including electrical and</w:t>
            </w:r>
          </w:p>
          <w:p w14:paraId="19831653" w14:textId="77777777" w:rsidR="00C13DED" w:rsidRPr="00C13DED" w:rsidRDefault="00C13DED" w:rsidP="00C13DED">
            <w:pPr>
              <w:widowControl w:val="0"/>
              <w:overflowPunct/>
              <w:adjustRightInd/>
              <w:ind w:left="59"/>
              <w:textAlignment w:val="auto"/>
              <w:rPr>
                <w:rFonts w:ascii="Arial" w:eastAsia="Arial" w:hAnsi="Arial" w:cs="Arial"/>
                <w:sz w:val="22"/>
                <w:szCs w:val="22"/>
              </w:rPr>
            </w:pPr>
            <w:r w:rsidRPr="00C13DED">
              <w:rPr>
                <w:rFonts w:ascii="Arial" w:eastAsia="Arial" w:hAnsi="Arial" w:cs="Arial"/>
                <w:sz w:val="22"/>
                <w:szCs w:val="22"/>
              </w:rPr>
              <w:t>non-ionizing</w:t>
            </w:r>
            <w:r w:rsidRPr="00C13DED">
              <w:rPr>
                <w:rFonts w:ascii="Arial" w:eastAsia="Arial" w:hAnsi="Arial" w:cs="Arial"/>
                <w:spacing w:val="-11"/>
                <w:sz w:val="22"/>
                <w:szCs w:val="22"/>
              </w:rPr>
              <w:t xml:space="preserve"> </w:t>
            </w:r>
            <w:r w:rsidRPr="00C13DED">
              <w:rPr>
                <w:rFonts w:ascii="Arial" w:eastAsia="Arial" w:hAnsi="Arial" w:cs="Arial"/>
                <w:sz w:val="22"/>
                <w:szCs w:val="22"/>
              </w:rPr>
              <w:t>radiation</w:t>
            </w:r>
            <w:r w:rsidRPr="00C13DED">
              <w:rPr>
                <w:rFonts w:ascii="Arial" w:eastAsia="Arial" w:hAnsi="Arial" w:cs="Arial"/>
                <w:spacing w:val="-10"/>
                <w:sz w:val="22"/>
                <w:szCs w:val="22"/>
              </w:rPr>
              <w:t xml:space="preserve"> </w:t>
            </w:r>
            <w:r w:rsidRPr="00C13DED">
              <w:rPr>
                <w:rFonts w:ascii="Arial" w:eastAsia="Arial" w:hAnsi="Arial" w:cs="Arial"/>
                <w:spacing w:val="-2"/>
                <w:sz w:val="22"/>
                <w:szCs w:val="22"/>
              </w:rPr>
              <w:t>hazards</w:t>
            </w:r>
          </w:p>
        </w:tc>
        <w:tc>
          <w:tcPr>
            <w:tcW w:w="2305" w:type="dxa"/>
            <w:tcBorders>
              <w:top w:val="single" w:sz="4" w:space="0" w:color="000000"/>
              <w:left w:val="single" w:sz="4" w:space="0" w:color="000000"/>
              <w:bottom w:val="single" w:sz="4" w:space="0" w:color="000000"/>
              <w:right w:val="single" w:sz="4" w:space="0" w:color="000000"/>
            </w:tcBorders>
          </w:tcPr>
          <w:p w14:paraId="54FC3F26" w14:textId="77777777" w:rsidR="00C13DED" w:rsidRPr="00C13DED" w:rsidRDefault="00C13DED" w:rsidP="00C13DED">
            <w:pPr>
              <w:widowControl w:val="0"/>
              <w:overflowPunct/>
              <w:adjustRightInd/>
              <w:spacing w:before="57"/>
              <w:ind w:left="56" w:right="46"/>
              <w:textAlignment w:val="auto"/>
              <w:rPr>
                <w:rFonts w:ascii="Arial" w:eastAsia="Arial" w:hAnsi="Arial" w:cs="Arial"/>
                <w:sz w:val="22"/>
                <w:szCs w:val="22"/>
              </w:rPr>
            </w:pPr>
            <w:r w:rsidRPr="00C13DED">
              <w:rPr>
                <w:rFonts w:ascii="Arial" w:eastAsia="Arial" w:hAnsi="Arial" w:cs="Arial"/>
                <w:sz w:val="22"/>
                <w:szCs w:val="22"/>
              </w:rPr>
              <w:t>Examination and assessment of evidence</w:t>
            </w:r>
            <w:r w:rsidRPr="00C13DED">
              <w:rPr>
                <w:rFonts w:ascii="Arial" w:eastAsia="Arial" w:hAnsi="Arial" w:cs="Arial"/>
                <w:spacing w:val="-13"/>
                <w:sz w:val="22"/>
                <w:szCs w:val="22"/>
              </w:rPr>
              <w:t xml:space="preserve"> </w:t>
            </w:r>
            <w:r w:rsidRPr="00C13DED">
              <w:rPr>
                <w:rFonts w:ascii="Arial" w:eastAsia="Arial" w:hAnsi="Arial" w:cs="Arial"/>
                <w:sz w:val="22"/>
                <w:szCs w:val="22"/>
              </w:rPr>
              <w:t xml:space="preserve">obtained from practical demonstration of </w:t>
            </w:r>
            <w:r w:rsidRPr="00C13DED">
              <w:rPr>
                <w:rFonts w:ascii="Arial" w:eastAsia="Arial" w:hAnsi="Arial" w:cs="Arial"/>
                <w:spacing w:val="-2"/>
                <w:sz w:val="22"/>
                <w:szCs w:val="22"/>
              </w:rPr>
              <w:t xml:space="preserve">operational </w:t>
            </w:r>
            <w:r w:rsidRPr="00C13DED">
              <w:rPr>
                <w:rFonts w:ascii="Arial" w:eastAsia="Arial" w:hAnsi="Arial" w:cs="Arial"/>
                <w:sz w:val="22"/>
                <w:szCs w:val="22"/>
              </w:rPr>
              <w:t>procedures,</w:t>
            </w:r>
            <w:r w:rsidRPr="00C13DED">
              <w:rPr>
                <w:rFonts w:ascii="Arial" w:eastAsia="Arial" w:hAnsi="Arial" w:cs="Arial"/>
                <w:spacing w:val="-16"/>
                <w:sz w:val="22"/>
                <w:szCs w:val="22"/>
              </w:rPr>
              <w:t xml:space="preserve"> </w:t>
            </w:r>
            <w:r w:rsidRPr="00C13DED">
              <w:rPr>
                <w:rFonts w:ascii="Arial" w:eastAsia="Arial" w:hAnsi="Arial" w:cs="Arial"/>
                <w:sz w:val="22"/>
                <w:szCs w:val="22"/>
              </w:rPr>
              <w:t>using:</w:t>
            </w:r>
          </w:p>
          <w:p w14:paraId="6C0F7C34" w14:textId="77777777" w:rsidR="00C13DED" w:rsidRPr="00C13DED" w:rsidRDefault="00C13DED" w:rsidP="00C13DED">
            <w:pPr>
              <w:widowControl w:val="0"/>
              <w:overflowPunct/>
              <w:adjustRightInd/>
              <w:spacing w:before="2"/>
              <w:textAlignment w:val="auto"/>
              <w:rPr>
                <w:rFonts w:ascii="Arial" w:eastAsia="Arial" w:hAnsi="Arial" w:cs="Arial"/>
                <w:b/>
                <w:sz w:val="22"/>
                <w:szCs w:val="22"/>
              </w:rPr>
            </w:pPr>
          </w:p>
          <w:p w14:paraId="291CCA35" w14:textId="77777777" w:rsidR="00C13DED" w:rsidRPr="00C13DED" w:rsidRDefault="00C13DED" w:rsidP="00C13DED">
            <w:pPr>
              <w:widowControl w:val="0"/>
              <w:numPr>
                <w:ilvl w:val="0"/>
                <w:numId w:val="19"/>
              </w:numPr>
              <w:tabs>
                <w:tab w:val="left" w:pos="416"/>
              </w:tabs>
              <w:overflowPunct/>
              <w:adjustRightInd/>
              <w:ind w:right="847"/>
              <w:textAlignment w:val="auto"/>
              <w:rPr>
                <w:rFonts w:ascii="Arial" w:eastAsia="Arial" w:hAnsi="Arial" w:cs="Arial"/>
                <w:sz w:val="22"/>
                <w:szCs w:val="22"/>
              </w:rPr>
            </w:pPr>
            <w:r w:rsidRPr="00C13DED">
              <w:rPr>
                <w:rFonts w:ascii="Arial" w:eastAsia="Arial" w:hAnsi="Arial" w:cs="Arial"/>
                <w:spacing w:val="-2"/>
                <w:sz w:val="22"/>
                <w:szCs w:val="22"/>
              </w:rPr>
              <w:t>approved equipment</w:t>
            </w:r>
          </w:p>
          <w:p w14:paraId="50861BB5"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43E1E165" w14:textId="77777777" w:rsidR="00C13DED" w:rsidRPr="00C13DED" w:rsidRDefault="00C13DED" w:rsidP="00C13DED">
            <w:pPr>
              <w:widowControl w:val="0"/>
              <w:numPr>
                <w:ilvl w:val="0"/>
                <w:numId w:val="19"/>
              </w:numPr>
              <w:tabs>
                <w:tab w:val="left" w:pos="414"/>
              </w:tabs>
              <w:overflowPunct/>
              <w:adjustRightInd/>
              <w:spacing w:line="252" w:lineRule="exact"/>
              <w:ind w:left="414" w:hanging="358"/>
              <w:textAlignment w:val="auto"/>
              <w:rPr>
                <w:rFonts w:ascii="Arial" w:eastAsia="Arial" w:hAnsi="Arial" w:cs="Arial"/>
                <w:sz w:val="22"/>
                <w:szCs w:val="22"/>
              </w:rPr>
            </w:pPr>
            <w:r w:rsidRPr="00C13DED">
              <w:rPr>
                <w:rFonts w:ascii="Arial" w:eastAsia="Arial" w:hAnsi="Arial" w:cs="Arial"/>
                <w:spacing w:val="-2"/>
                <w:sz w:val="22"/>
                <w:szCs w:val="22"/>
              </w:rPr>
              <w:t>GMDSS</w:t>
            </w:r>
          </w:p>
          <w:p w14:paraId="4B90B615" w14:textId="77777777" w:rsidR="00C13DED" w:rsidRPr="00C13DED" w:rsidRDefault="00C13DED" w:rsidP="00C13DED">
            <w:pPr>
              <w:widowControl w:val="0"/>
              <w:overflowPunct/>
              <w:adjustRightInd/>
              <w:ind w:left="416"/>
              <w:textAlignment w:val="auto"/>
              <w:rPr>
                <w:rFonts w:ascii="Arial" w:eastAsia="Arial" w:hAnsi="Arial" w:cs="Arial"/>
                <w:sz w:val="22"/>
                <w:szCs w:val="22"/>
              </w:rPr>
            </w:pPr>
            <w:r w:rsidRPr="00C13DED">
              <w:rPr>
                <w:rFonts w:ascii="Arial" w:eastAsia="Arial" w:hAnsi="Arial" w:cs="Arial"/>
                <w:spacing w:val="-2"/>
                <w:sz w:val="22"/>
                <w:szCs w:val="22"/>
              </w:rPr>
              <w:t xml:space="preserve">communication </w:t>
            </w:r>
            <w:r w:rsidRPr="00C13DED">
              <w:rPr>
                <w:rFonts w:ascii="Arial" w:eastAsia="Arial" w:hAnsi="Arial" w:cs="Arial"/>
                <w:sz w:val="22"/>
                <w:szCs w:val="22"/>
              </w:rPr>
              <w:t>simulator,</w:t>
            </w:r>
            <w:r w:rsidRPr="00C13DED">
              <w:rPr>
                <w:rFonts w:ascii="Arial" w:eastAsia="Arial" w:hAnsi="Arial" w:cs="Arial"/>
                <w:spacing w:val="-16"/>
                <w:sz w:val="22"/>
                <w:szCs w:val="22"/>
              </w:rPr>
              <w:t xml:space="preserve"> </w:t>
            </w:r>
            <w:r w:rsidRPr="00C13DED">
              <w:rPr>
                <w:rFonts w:ascii="Arial" w:eastAsia="Arial" w:hAnsi="Arial" w:cs="Arial"/>
                <w:sz w:val="22"/>
                <w:szCs w:val="22"/>
              </w:rPr>
              <w:t xml:space="preserve">where </w:t>
            </w:r>
            <w:r w:rsidRPr="00C13DED">
              <w:rPr>
                <w:rFonts w:ascii="Arial" w:eastAsia="Arial" w:hAnsi="Arial" w:cs="Arial"/>
                <w:spacing w:val="-2"/>
                <w:sz w:val="22"/>
                <w:szCs w:val="22"/>
              </w:rPr>
              <w:t>appropriate</w:t>
            </w:r>
          </w:p>
          <w:p w14:paraId="09A62E08"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474099AF" w14:textId="77777777" w:rsidR="00C13DED" w:rsidRPr="00C13DED" w:rsidRDefault="00C13DED" w:rsidP="00C13DED">
            <w:pPr>
              <w:widowControl w:val="0"/>
              <w:numPr>
                <w:ilvl w:val="0"/>
                <w:numId w:val="19"/>
              </w:numPr>
              <w:tabs>
                <w:tab w:val="left" w:pos="416"/>
              </w:tabs>
              <w:overflowPunct/>
              <w:adjustRightInd/>
              <w:ind w:right="75"/>
              <w:textAlignment w:val="auto"/>
              <w:rPr>
                <w:rFonts w:ascii="Arial" w:eastAsia="Arial" w:hAnsi="Arial" w:cs="Arial"/>
                <w:sz w:val="22"/>
                <w:szCs w:val="22"/>
              </w:rPr>
            </w:pPr>
            <w:r w:rsidRPr="00C13DED">
              <w:rPr>
                <w:rFonts w:ascii="Arial" w:eastAsia="Arial" w:hAnsi="Arial" w:cs="Arial"/>
                <w:spacing w:val="-10"/>
                <w:sz w:val="22"/>
                <w:szCs w:val="22"/>
              </w:rPr>
              <w:t xml:space="preserve">radiocommunication </w:t>
            </w:r>
            <w:r w:rsidRPr="00C13DED">
              <w:rPr>
                <w:rFonts w:ascii="Arial" w:eastAsia="Arial" w:hAnsi="Arial" w:cs="Arial"/>
                <w:spacing w:val="-2"/>
                <w:sz w:val="22"/>
                <w:szCs w:val="22"/>
              </w:rPr>
              <w:t>laboratory equipment</w:t>
            </w:r>
          </w:p>
        </w:tc>
        <w:tc>
          <w:tcPr>
            <w:tcW w:w="2591" w:type="dxa"/>
            <w:tcBorders>
              <w:top w:val="single" w:sz="4" w:space="0" w:color="000000"/>
              <w:left w:val="single" w:sz="4" w:space="0" w:color="000000"/>
              <w:bottom w:val="single" w:sz="4" w:space="0" w:color="000000"/>
              <w:right w:val="single" w:sz="4" w:space="0" w:color="000000"/>
            </w:tcBorders>
            <w:hideMark/>
          </w:tcPr>
          <w:p w14:paraId="1454B1EF" w14:textId="77777777" w:rsidR="00C13DED" w:rsidRPr="00C13DED" w:rsidRDefault="00C13DED" w:rsidP="00C13DED">
            <w:pPr>
              <w:widowControl w:val="0"/>
              <w:overflowPunct/>
              <w:adjustRightInd/>
              <w:spacing w:before="57"/>
              <w:ind w:left="56"/>
              <w:textAlignment w:val="auto"/>
              <w:rPr>
                <w:rFonts w:ascii="Arial" w:eastAsia="Arial" w:hAnsi="Arial" w:cs="Arial"/>
                <w:sz w:val="22"/>
                <w:szCs w:val="22"/>
              </w:rPr>
            </w:pPr>
            <w:r w:rsidRPr="00C13DED">
              <w:rPr>
                <w:rFonts w:ascii="Arial" w:eastAsia="Arial" w:hAnsi="Arial" w:cs="Arial"/>
                <w:sz w:val="22"/>
                <w:szCs w:val="22"/>
              </w:rPr>
              <w:t>Response is carried out efficiently</w:t>
            </w:r>
            <w:r w:rsidRPr="00C13DED">
              <w:rPr>
                <w:rFonts w:ascii="Arial" w:eastAsia="Arial" w:hAnsi="Arial" w:cs="Arial"/>
                <w:spacing w:val="-16"/>
                <w:sz w:val="22"/>
                <w:szCs w:val="22"/>
              </w:rPr>
              <w:t xml:space="preserve"> </w:t>
            </w:r>
            <w:r w:rsidRPr="00C13DED">
              <w:rPr>
                <w:rFonts w:ascii="Arial" w:eastAsia="Arial" w:hAnsi="Arial" w:cs="Arial"/>
                <w:sz w:val="22"/>
                <w:szCs w:val="22"/>
              </w:rPr>
              <w:t>and</w:t>
            </w:r>
            <w:r w:rsidRPr="00C13DED">
              <w:rPr>
                <w:rFonts w:ascii="Arial" w:eastAsia="Arial" w:hAnsi="Arial" w:cs="Arial"/>
                <w:spacing w:val="-15"/>
                <w:sz w:val="22"/>
                <w:szCs w:val="22"/>
              </w:rPr>
              <w:t xml:space="preserve"> </w:t>
            </w:r>
            <w:r w:rsidRPr="00C13DED">
              <w:rPr>
                <w:rFonts w:ascii="Arial" w:eastAsia="Arial" w:hAnsi="Arial" w:cs="Arial"/>
                <w:sz w:val="22"/>
                <w:szCs w:val="22"/>
              </w:rPr>
              <w:t>effectively</w:t>
            </w:r>
          </w:p>
        </w:tc>
      </w:tr>
    </w:tbl>
    <w:p w14:paraId="3AA79237"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49A11F6C"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453F4B19" w14:textId="77777777" w:rsidR="00C13DED" w:rsidRPr="00C13DED" w:rsidRDefault="00C13DED" w:rsidP="00C13DED">
      <w:pPr>
        <w:widowControl w:val="0"/>
        <w:overflowPunct/>
        <w:adjustRightInd/>
        <w:spacing w:before="1"/>
        <w:ind w:left="1292" w:right="1288"/>
        <w:jc w:val="center"/>
        <w:textAlignment w:val="auto"/>
        <w:rPr>
          <w:rFonts w:ascii="Arial" w:eastAsia="Arial" w:hAnsi="Arial" w:cs="Arial"/>
          <w:sz w:val="22"/>
          <w:szCs w:val="22"/>
        </w:rPr>
      </w:pPr>
      <w:r w:rsidRPr="00C13DED">
        <w:rPr>
          <w:rFonts w:ascii="Arial" w:eastAsia="Arial" w:hAnsi="Arial" w:cs="Arial"/>
          <w:spacing w:val="-5"/>
          <w:sz w:val="22"/>
          <w:szCs w:val="22"/>
        </w:rPr>
        <w:t>***</w:t>
      </w:r>
    </w:p>
    <w:p w14:paraId="2830E842"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774AEE36" w14:textId="77777777" w:rsidR="00C13DED" w:rsidRPr="00C13DED" w:rsidRDefault="00C13DED" w:rsidP="00C13DED">
      <w:pPr>
        <w:widowControl w:val="0"/>
        <w:overflowPunct/>
        <w:adjustRightInd/>
        <w:spacing w:before="4"/>
        <w:textAlignment w:val="auto"/>
        <w:rPr>
          <w:rFonts w:ascii="Arial" w:eastAsia="Arial" w:hAnsi="Arial" w:cs="Arial"/>
          <w:sz w:val="17"/>
          <w:szCs w:val="22"/>
        </w:rPr>
      </w:pPr>
    </w:p>
    <w:p w14:paraId="10A17D57" w14:textId="77777777" w:rsidR="00C13DED" w:rsidRPr="00C13DED" w:rsidRDefault="00C13DED" w:rsidP="00C13DED">
      <w:pPr>
        <w:overflowPunct/>
        <w:autoSpaceDE/>
        <w:autoSpaceDN/>
        <w:adjustRightInd/>
        <w:textAlignment w:val="auto"/>
        <w:rPr>
          <w:rFonts w:ascii="Arial" w:eastAsia="Arial" w:hAnsi="Arial" w:cs="Arial"/>
          <w:sz w:val="17"/>
          <w:szCs w:val="22"/>
        </w:rPr>
        <w:sectPr w:rsidR="00C13DED" w:rsidRPr="00C13DED" w:rsidSect="00C13DED">
          <w:pgSz w:w="11910" w:h="16840"/>
          <w:pgMar w:top="1920" w:right="566" w:bottom="280" w:left="566" w:header="0" w:footer="0" w:gutter="0"/>
          <w:cols w:space="720"/>
        </w:sectPr>
      </w:pPr>
    </w:p>
    <w:p w14:paraId="1E521F7D"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F8ED0AE" w14:textId="77777777" w:rsidR="00C13DED" w:rsidRPr="00C13DED" w:rsidRDefault="00C13DED" w:rsidP="00C13DED">
      <w:pPr>
        <w:widowControl w:val="0"/>
        <w:overflowPunct/>
        <w:adjustRightInd/>
        <w:jc w:val="center"/>
        <w:textAlignment w:val="auto"/>
        <w:outlineLvl w:val="0"/>
        <w:rPr>
          <w:rFonts w:ascii="Arial" w:eastAsia="Arial" w:hAnsi="Arial" w:cs="Arial"/>
          <w:b/>
          <w:bCs/>
          <w:sz w:val="22"/>
          <w:szCs w:val="22"/>
        </w:rPr>
      </w:pPr>
      <w:r w:rsidRPr="00C13DED">
        <w:rPr>
          <w:rFonts w:ascii="Arial" w:eastAsia="Arial" w:hAnsi="Arial" w:cs="Arial"/>
          <w:b/>
          <w:bCs/>
          <w:sz w:val="22"/>
          <w:szCs w:val="22"/>
        </w:rPr>
        <w:t>ANNEX</w:t>
      </w:r>
      <w:r w:rsidRPr="00C13DED">
        <w:rPr>
          <w:rFonts w:ascii="Arial" w:eastAsia="Arial" w:hAnsi="Arial" w:cs="Arial"/>
          <w:b/>
          <w:bCs/>
          <w:spacing w:val="-4"/>
          <w:sz w:val="22"/>
          <w:szCs w:val="22"/>
        </w:rPr>
        <w:t xml:space="preserve"> </w:t>
      </w:r>
      <w:r w:rsidRPr="00C13DED">
        <w:rPr>
          <w:rFonts w:ascii="Arial" w:eastAsia="Arial" w:hAnsi="Arial" w:cs="Arial"/>
          <w:b/>
          <w:bCs/>
          <w:spacing w:val="-10"/>
          <w:sz w:val="22"/>
          <w:szCs w:val="22"/>
        </w:rPr>
        <w:t>5</w:t>
      </w:r>
    </w:p>
    <w:p w14:paraId="34E88DFC" w14:textId="77777777" w:rsidR="00C13DED" w:rsidRPr="00C13DED" w:rsidRDefault="00C13DED" w:rsidP="00C13DED">
      <w:pPr>
        <w:widowControl w:val="0"/>
        <w:overflowPunct/>
        <w:adjustRightInd/>
        <w:spacing w:before="7" w:line="500" w:lineRule="atLeast"/>
        <w:ind w:left="1292" w:right="1285"/>
        <w:jc w:val="center"/>
        <w:textAlignment w:val="auto"/>
        <w:rPr>
          <w:rFonts w:ascii="Arial" w:eastAsia="Arial" w:hAnsi="Arial" w:cs="Arial"/>
          <w:sz w:val="22"/>
          <w:szCs w:val="22"/>
        </w:rPr>
      </w:pPr>
    </w:p>
    <w:p w14:paraId="589BD02A" w14:textId="77777777" w:rsidR="00C13DED" w:rsidRPr="00C13DED" w:rsidRDefault="00C13DED" w:rsidP="00C13DED">
      <w:pPr>
        <w:widowControl w:val="0"/>
        <w:overflowPunct/>
        <w:adjustRightInd/>
        <w:jc w:val="center"/>
        <w:textAlignment w:val="auto"/>
        <w:outlineLvl w:val="0"/>
        <w:rPr>
          <w:rFonts w:ascii="Arial" w:eastAsia="Arial" w:hAnsi="Arial" w:cs="Arial"/>
          <w:b/>
          <w:bCs/>
          <w:sz w:val="22"/>
          <w:szCs w:val="22"/>
        </w:rPr>
      </w:pPr>
      <w:r w:rsidRPr="00C13DED">
        <w:rPr>
          <w:rFonts w:ascii="Arial" w:eastAsia="Arial" w:hAnsi="Arial" w:cs="Arial"/>
          <w:b/>
          <w:bCs/>
          <w:sz w:val="22"/>
          <w:szCs w:val="22"/>
        </w:rPr>
        <w:t>ANNEX</w:t>
      </w:r>
      <w:r w:rsidRPr="00C13DED">
        <w:rPr>
          <w:rFonts w:ascii="Arial" w:eastAsia="Arial" w:hAnsi="Arial" w:cs="Arial"/>
          <w:b/>
          <w:bCs/>
          <w:spacing w:val="-4"/>
          <w:sz w:val="22"/>
          <w:szCs w:val="22"/>
        </w:rPr>
        <w:t xml:space="preserve"> </w:t>
      </w:r>
      <w:r w:rsidRPr="00C13DED">
        <w:rPr>
          <w:rFonts w:ascii="Arial" w:eastAsia="Arial" w:hAnsi="Arial" w:cs="Arial"/>
          <w:b/>
          <w:bCs/>
          <w:spacing w:val="-10"/>
          <w:sz w:val="22"/>
          <w:szCs w:val="22"/>
        </w:rPr>
        <w:t>6</w:t>
      </w:r>
    </w:p>
    <w:p w14:paraId="6C8DD05E" w14:textId="77777777" w:rsidR="00C13DED" w:rsidRPr="00C13DED" w:rsidRDefault="00C13DED" w:rsidP="00C13DED">
      <w:pPr>
        <w:widowControl w:val="0"/>
        <w:overflowPunct/>
        <w:adjustRightInd/>
        <w:spacing w:before="7" w:line="500" w:lineRule="atLeast"/>
        <w:ind w:left="1707" w:right="1705"/>
        <w:jc w:val="center"/>
        <w:textAlignment w:val="auto"/>
        <w:rPr>
          <w:rFonts w:ascii="Arial" w:eastAsia="Arial" w:hAnsi="Arial" w:cs="Arial"/>
          <w:b/>
          <w:sz w:val="22"/>
          <w:szCs w:val="22"/>
        </w:rPr>
      </w:pPr>
      <w:r w:rsidRPr="00C13DED">
        <w:rPr>
          <w:rFonts w:ascii="Arial" w:eastAsia="Arial" w:hAnsi="Arial" w:cs="Arial"/>
          <w:b/>
          <w:sz w:val="22"/>
          <w:szCs w:val="22"/>
        </w:rPr>
        <w:t>CONSOLIDATED</w:t>
      </w:r>
      <w:r w:rsidRPr="00C13DED">
        <w:rPr>
          <w:rFonts w:ascii="Arial" w:eastAsia="Arial" w:hAnsi="Arial" w:cs="Arial"/>
          <w:b/>
          <w:spacing w:val="-6"/>
          <w:sz w:val="22"/>
          <w:szCs w:val="22"/>
        </w:rPr>
        <w:t xml:space="preserve"> </w:t>
      </w:r>
      <w:r w:rsidRPr="00C13DED">
        <w:rPr>
          <w:rFonts w:ascii="Arial" w:eastAsia="Arial" w:hAnsi="Arial" w:cs="Arial"/>
          <w:b/>
          <w:sz w:val="22"/>
          <w:szCs w:val="22"/>
        </w:rPr>
        <w:t>TEXT</w:t>
      </w:r>
      <w:r w:rsidRPr="00C13DED">
        <w:rPr>
          <w:rFonts w:ascii="Arial" w:eastAsia="Arial" w:hAnsi="Arial" w:cs="Arial"/>
          <w:b/>
          <w:spacing w:val="-3"/>
          <w:sz w:val="22"/>
          <w:szCs w:val="22"/>
        </w:rPr>
        <w:t xml:space="preserve"> </w:t>
      </w:r>
      <w:r w:rsidRPr="00C13DED">
        <w:rPr>
          <w:rFonts w:ascii="Arial" w:eastAsia="Arial" w:hAnsi="Arial" w:cs="Arial"/>
          <w:b/>
          <w:sz w:val="22"/>
          <w:szCs w:val="22"/>
        </w:rPr>
        <w:t>OF</w:t>
      </w:r>
      <w:r w:rsidRPr="00C13DED">
        <w:rPr>
          <w:rFonts w:ascii="Arial" w:eastAsia="Arial" w:hAnsi="Arial" w:cs="Arial"/>
          <w:b/>
          <w:spacing w:val="-1"/>
          <w:sz w:val="22"/>
          <w:szCs w:val="22"/>
        </w:rPr>
        <w:t xml:space="preserve"> </w:t>
      </w:r>
      <w:r w:rsidRPr="00C13DED">
        <w:rPr>
          <w:rFonts w:ascii="Arial" w:eastAsia="Arial" w:hAnsi="Arial" w:cs="Arial"/>
          <w:b/>
          <w:sz w:val="22"/>
          <w:szCs w:val="22"/>
        </w:rPr>
        <w:t>CHAPTER</w:t>
      </w:r>
      <w:r w:rsidRPr="00C13DED">
        <w:rPr>
          <w:rFonts w:ascii="Arial" w:eastAsia="Arial" w:hAnsi="Arial" w:cs="Arial"/>
          <w:b/>
          <w:spacing w:val="-6"/>
          <w:sz w:val="22"/>
          <w:szCs w:val="22"/>
        </w:rPr>
        <w:t xml:space="preserve"> </w:t>
      </w:r>
      <w:r w:rsidRPr="00C13DED">
        <w:rPr>
          <w:rFonts w:ascii="Arial" w:eastAsia="Arial" w:hAnsi="Arial" w:cs="Arial"/>
          <w:b/>
          <w:sz w:val="22"/>
          <w:szCs w:val="22"/>
        </w:rPr>
        <w:t>IV,</w:t>
      </w:r>
      <w:r w:rsidRPr="00C13DED">
        <w:rPr>
          <w:rFonts w:ascii="Arial" w:eastAsia="Arial" w:hAnsi="Arial" w:cs="Arial"/>
          <w:b/>
          <w:spacing w:val="-1"/>
          <w:sz w:val="22"/>
          <w:szCs w:val="22"/>
        </w:rPr>
        <w:t xml:space="preserve"> </w:t>
      </w:r>
      <w:r w:rsidRPr="00C13DED">
        <w:rPr>
          <w:rFonts w:ascii="Arial" w:eastAsia="Arial" w:hAnsi="Arial" w:cs="Arial"/>
          <w:b/>
          <w:sz w:val="22"/>
          <w:szCs w:val="22"/>
        </w:rPr>
        <w:t>PART</w:t>
      </w:r>
      <w:r w:rsidRPr="00C13DED">
        <w:rPr>
          <w:rFonts w:ascii="Arial" w:eastAsia="Arial" w:hAnsi="Arial" w:cs="Arial"/>
          <w:b/>
          <w:spacing w:val="-3"/>
          <w:sz w:val="22"/>
          <w:szCs w:val="22"/>
        </w:rPr>
        <w:t xml:space="preserve"> </w:t>
      </w:r>
      <w:r w:rsidRPr="00C13DED">
        <w:rPr>
          <w:rFonts w:ascii="Arial" w:eastAsia="Arial" w:hAnsi="Arial" w:cs="Arial"/>
          <w:b/>
          <w:sz w:val="22"/>
          <w:szCs w:val="22"/>
        </w:rPr>
        <w:t>B</w:t>
      </w:r>
      <w:r w:rsidRPr="00C13DED">
        <w:rPr>
          <w:rFonts w:ascii="Arial" w:eastAsia="Arial" w:hAnsi="Arial" w:cs="Arial"/>
          <w:b/>
          <w:spacing w:val="-5"/>
          <w:sz w:val="22"/>
          <w:szCs w:val="22"/>
        </w:rPr>
        <w:t xml:space="preserve"> </w:t>
      </w:r>
      <w:r w:rsidRPr="00C13DED">
        <w:rPr>
          <w:rFonts w:ascii="Arial" w:eastAsia="Arial" w:hAnsi="Arial" w:cs="Arial"/>
          <w:b/>
          <w:sz w:val="22"/>
          <w:szCs w:val="22"/>
        </w:rPr>
        <w:t>OF</w:t>
      </w:r>
      <w:r w:rsidRPr="00C13DED">
        <w:rPr>
          <w:rFonts w:ascii="Arial" w:eastAsia="Arial" w:hAnsi="Arial" w:cs="Arial"/>
          <w:b/>
          <w:spacing w:val="-5"/>
          <w:sz w:val="22"/>
          <w:szCs w:val="22"/>
        </w:rPr>
        <w:t xml:space="preserve"> </w:t>
      </w:r>
      <w:r w:rsidRPr="00C13DED">
        <w:rPr>
          <w:rFonts w:ascii="Arial" w:eastAsia="Arial" w:hAnsi="Arial" w:cs="Arial"/>
          <w:b/>
          <w:sz w:val="22"/>
          <w:szCs w:val="22"/>
        </w:rPr>
        <w:t>THE</w:t>
      </w:r>
      <w:r w:rsidRPr="00C13DED">
        <w:rPr>
          <w:rFonts w:ascii="Arial" w:eastAsia="Arial" w:hAnsi="Arial" w:cs="Arial"/>
          <w:b/>
          <w:spacing w:val="-2"/>
          <w:sz w:val="22"/>
          <w:szCs w:val="22"/>
        </w:rPr>
        <w:t xml:space="preserve"> </w:t>
      </w:r>
      <w:r w:rsidRPr="00C13DED">
        <w:rPr>
          <w:rFonts w:ascii="Arial" w:eastAsia="Arial" w:hAnsi="Arial" w:cs="Arial"/>
          <w:b/>
          <w:sz w:val="22"/>
          <w:szCs w:val="22"/>
        </w:rPr>
        <w:t>STCW</w:t>
      </w:r>
      <w:r w:rsidRPr="00C13DED">
        <w:rPr>
          <w:rFonts w:ascii="Arial" w:eastAsia="Arial" w:hAnsi="Arial" w:cs="Arial"/>
          <w:b/>
          <w:spacing w:val="-4"/>
          <w:sz w:val="22"/>
          <w:szCs w:val="22"/>
        </w:rPr>
        <w:t xml:space="preserve"> </w:t>
      </w:r>
      <w:r w:rsidRPr="00C13DED">
        <w:rPr>
          <w:rFonts w:ascii="Arial" w:eastAsia="Arial" w:hAnsi="Arial" w:cs="Arial"/>
          <w:b/>
          <w:sz w:val="22"/>
          <w:szCs w:val="22"/>
        </w:rPr>
        <w:t>CODE CHAPTER IV</w:t>
      </w:r>
    </w:p>
    <w:p w14:paraId="177FA2AF" w14:textId="77777777" w:rsidR="00C13DED" w:rsidRPr="00C13DED" w:rsidRDefault="00C13DED" w:rsidP="00C13DED">
      <w:pPr>
        <w:widowControl w:val="0"/>
        <w:overflowPunct/>
        <w:adjustRightInd/>
        <w:spacing w:before="5"/>
        <w:ind w:left="2"/>
        <w:jc w:val="center"/>
        <w:textAlignment w:val="auto"/>
        <w:outlineLvl w:val="1"/>
        <w:rPr>
          <w:rFonts w:ascii="Arial" w:eastAsia="Arial" w:hAnsi="Arial" w:cs="Arial"/>
          <w:b/>
          <w:bCs/>
          <w:sz w:val="22"/>
          <w:szCs w:val="22"/>
        </w:rPr>
      </w:pPr>
      <w:r w:rsidRPr="00C13DED">
        <w:rPr>
          <w:rFonts w:ascii="Arial" w:eastAsia="Arial" w:hAnsi="Arial" w:cs="Arial"/>
          <w:b/>
          <w:bCs/>
          <w:sz w:val="22"/>
          <w:szCs w:val="22"/>
        </w:rPr>
        <w:t>Guidance</w:t>
      </w:r>
      <w:r w:rsidRPr="00C13DED">
        <w:rPr>
          <w:rFonts w:ascii="Arial" w:eastAsia="Arial" w:hAnsi="Arial" w:cs="Arial"/>
          <w:b/>
          <w:bCs/>
          <w:spacing w:val="-10"/>
          <w:sz w:val="22"/>
          <w:szCs w:val="22"/>
        </w:rPr>
        <w:t xml:space="preserve"> </w:t>
      </w:r>
      <w:r w:rsidRPr="00C13DED">
        <w:rPr>
          <w:rFonts w:ascii="Arial" w:eastAsia="Arial" w:hAnsi="Arial" w:cs="Arial"/>
          <w:b/>
          <w:bCs/>
          <w:sz w:val="22"/>
          <w:szCs w:val="22"/>
        </w:rPr>
        <w:t>regarding</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radiocommunication</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radio</w:t>
      </w:r>
      <w:r w:rsidRPr="00C13DED">
        <w:rPr>
          <w:rFonts w:ascii="Arial" w:eastAsia="Arial" w:hAnsi="Arial" w:cs="Arial"/>
          <w:b/>
          <w:bCs/>
          <w:spacing w:val="-7"/>
          <w:sz w:val="22"/>
          <w:szCs w:val="22"/>
        </w:rPr>
        <w:t xml:space="preserve"> </w:t>
      </w:r>
      <w:r w:rsidRPr="00C13DED">
        <w:rPr>
          <w:rFonts w:ascii="Arial" w:eastAsia="Arial" w:hAnsi="Arial" w:cs="Arial"/>
          <w:b/>
          <w:bCs/>
          <w:spacing w:val="-2"/>
          <w:sz w:val="22"/>
          <w:szCs w:val="22"/>
        </w:rPr>
        <w:t>operators</w:t>
      </w:r>
    </w:p>
    <w:p w14:paraId="1690C2DB"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4A9016A3" w14:textId="77777777" w:rsidR="00C13DED" w:rsidRPr="00C13DED" w:rsidRDefault="00C13DED" w:rsidP="00C13DED">
      <w:pPr>
        <w:widowControl w:val="0"/>
        <w:overflowPunct/>
        <w:adjustRightInd/>
        <w:ind w:left="852"/>
        <w:textAlignment w:val="auto"/>
        <w:rPr>
          <w:rFonts w:ascii="Arial" w:eastAsia="Arial" w:hAnsi="Arial" w:cs="Arial"/>
          <w:b/>
          <w:sz w:val="22"/>
          <w:szCs w:val="22"/>
        </w:rPr>
      </w:pPr>
      <w:r w:rsidRPr="00C13DED">
        <w:rPr>
          <w:rFonts w:ascii="Arial" w:eastAsia="Arial" w:hAnsi="Arial" w:cs="Arial"/>
          <w:b/>
          <w:sz w:val="22"/>
          <w:szCs w:val="22"/>
        </w:rPr>
        <w:t>Section</w:t>
      </w:r>
      <w:r w:rsidRPr="00C13DED">
        <w:rPr>
          <w:rFonts w:ascii="Arial" w:eastAsia="Arial" w:hAnsi="Arial" w:cs="Arial"/>
          <w:b/>
          <w:spacing w:val="-7"/>
          <w:sz w:val="22"/>
          <w:szCs w:val="22"/>
        </w:rPr>
        <w:t xml:space="preserve"> </w:t>
      </w:r>
      <w:r w:rsidRPr="00C13DED">
        <w:rPr>
          <w:rFonts w:ascii="Arial" w:eastAsia="Arial" w:hAnsi="Arial" w:cs="Arial"/>
          <w:b/>
          <w:sz w:val="22"/>
          <w:szCs w:val="22"/>
        </w:rPr>
        <w:t>B-</w:t>
      </w:r>
      <w:r w:rsidRPr="00C13DED">
        <w:rPr>
          <w:rFonts w:ascii="Arial" w:eastAsia="Arial" w:hAnsi="Arial" w:cs="Arial"/>
          <w:b/>
          <w:spacing w:val="-4"/>
          <w:sz w:val="22"/>
          <w:szCs w:val="22"/>
        </w:rPr>
        <w:t>IV/1</w:t>
      </w:r>
    </w:p>
    <w:p w14:paraId="14C14535" w14:textId="77777777" w:rsidR="00C13DED" w:rsidRPr="00C13DED" w:rsidRDefault="00C13DED" w:rsidP="00C13DED">
      <w:pPr>
        <w:widowControl w:val="0"/>
        <w:overflowPunct/>
        <w:adjustRightInd/>
        <w:spacing w:before="1"/>
        <w:ind w:left="852"/>
        <w:textAlignment w:val="auto"/>
        <w:rPr>
          <w:rFonts w:ascii="Arial" w:eastAsia="Arial" w:hAnsi="Arial" w:cs="Arial"/>
          <w:i/>
          <w:sz w:val="22"/>
          <w:szCs w:val="22"/>
        </w:rPr>
      </w:pPr>
      <w:r w:rsidRPr="00C13DED">
        <w:rPr>
          <w:rFonts w:ascii="Arial" w:eastAsia="Arial" w:hAnsi="Arial" w:cs="Arial"/>
          <w:i/>
          <w:sz w:val="22"/>
          <w:szCs w:val="22"/>
        </w:rPr>
        <w:t>Guidance</w:t>
      </w:r>
      <w:r w:rsidRPr="00C13DED">
        <w:rPr>
          <w:rFonts w:ascii="Arial" w:eastAsia="Arial" w:hAnsi="Arial" w:cs="Arial"/>
          <w:i/>
          <w:spacing w:val="-8"/>
          <w:sz w:val="22"/>
          <w:szCs w:val="22"/>
        </w:rPr>
        <w:t xml:space="preserve"> </w:t>
      </w:r>
      <w:r w:rsidRPr="00C13DED">
        <w:rPr>
          <w:rFonts w:ascii="Arial" w:eastAsia="Arial" w:hAnsi="Arial" w:cs="Arial"/>
          <w:i/>
          <w:sz w:val="22"/>
          <w:szCs w:val="22"/>
        </w:rPr>
        <w:t>regarding</w:t>
      </w:r>
      <w:r w:rsidRPr="00C13DED">
        <w:rPr>
          <w:rFonts w:ascii="Arial" w:eastAsia="Arial" w:hAnsi="Arial" w:cs="Arial"/>
          <w:i/>
          <w:spacing w:val="-8"/>
          <w:sz w:val="22"/>
          <w:szCs w:val="22"/>
        </w:rPr>
        <w:t xml:space="preserve"> </w:t>
      </w:r>
      <w:r w:rsidRPr="00C13DED">
        <w:rPr>
          <w:rFonts w:ascii="Arial" w:eastAsia="Arial" w:hAnsi="Arial" w:cs="Arial"/>
          <w:i/>
          <w:sz w:val="22"/>
          <w:szCs w:val="22"/>
        </w:rPr>
        <w:t>the</w:t>
      </w:r>
      <w:r w:rsidRPr="00C13DED">
        <w:rPr>
          <w:rFonts w:ascii="Arial" w:eastAsia="Arial" w:hAnsi="Arial" w:cs="Arial"/>
          <w:i/>
          <w:spacing w:val="-8"/>
          <w:sz w:val="22"/>
          <w:szCs w:val="22"/>
        </w:rPr>
        <w:t xml:space="preserve"> </w:t>
      </w:r>
      <w:r w:rsidRPr="00C13DED">
        <w:rPr>
          <w:rFonts w:ascii="Arial" w:eastAsia="Arial" w:hAnsi="Arial" w:cs="Arial"/>
          <w:i/>
          <w:sz w:val="22"/>
          <w:szCs w:val="22"/>
        </w:rPr>
        <w:t>application</w:t>
      </w:r>
      <w:r w:rsidRPr="00C13DED">
        <w:rPr>
          <w:rFonts w:ascii="Arial" w:eastAsia="Arial" w:hAnsi="Arial" w:cs="Arial"/>
          <w:i/>
          <w:spacing w:val="-6"/>
          <w:sz w:val="22"/>
          <w:szCs w:val="22"/>
        </w:rPr>
        <w:t xml:space="preserve"> </w:t>
      </w:r>
      <w:r w:rsidRPr="00C13DED">
        <w:rPr>
          <w:rFonts w:ascii="Arial" w:eastAsia="Arial" w:hAnsi="Arial" w:cs="Arial"/>
          <w:i/>
          <w:sz w:val="22"/>
          <w:szCs w:val="22"/>
        </w:rPr>
        <w:t>of</w:t>
      </w:r>
      <w:r w:rsidRPr="00C13DED">
        <w:rPr>
          <w:rFonts w:ascii="Arial" w:eastAsia="Arial" w:hAnsi="Arial" w:cs="Arial"/>
          <w:i/>
          <w:spacing w:val="-5"/>
          <w:sz w:val="22"/>
          <w:szCs w:val="22"/>
        </w:rPr>
        <w:t xml:space="preserve"> </w:t>
      </w:r>
      <w:r w:rsidRPr="00C13DED">
        <w:rPr>
          <w:rFonts w:ascii="Arial" w:eastAsia="Arial" w:hAnsi="Arial" w:cs="Arial"/>
          <w:i/>
          <w:sz w:val="22"/>
          <w:szCs w:val="22"/>
        </w:rPr>
        <w:t>chapter</w:t>
      </w:r>
      <w:r w:rsidRPr="00C13DED">
        <w:rPr>
          <w:rFonts w:ascii="Arial" w:eastAsia="Arial" w:hAnsi="Arial" w:cs="Arial"/>
          <w:i/>
          <w:spacing w:val="-6"/>
          <w:sz w:val="22"/>
          <w:szCs w:val="22"/>
        </w:rPr>
        <w:t xml:space="preserve"> </w:t>
      </w:r>
      <w:r w:rsidRPr="00C13DED">
        <w:rPr>
          <w:rFonts w:ascii="Arial" w:eastAsia="Arial" w:hAnsi="Arial" w:cs="Arial"/>
          <w:i/>
          <w:spacing w:val="-5"/>
          <w:sz w:val="22"/>
          <w:szCs w:val="22"/>
        </w:rPr>
        <w:t>IV</w:t>
      </w:r>
    </w:p>
    <w:p w14:paraId="5588BB80" w14:textId="77777777" w:rsidR="00C13DED" w:rsidRPr="00C13DED" w:rsidRDefault="00C13DED" w:rsidP="00C13DED">
      <w:pPr>
        <w:widowControl w:val="0"/>
        <w:overflowPunct/>
        <w:adjustRightInd/>
        <w:spacing w:before="251"/>
        <w:ind w:left="852"/>
        <w:textAlignment w:val="auto"/>
        <w:rPr>
          <w:rFonts w:ascii="Arial" w:eastAsia="Arial" w:hAnsi="Arial" w:cs="Arial"/>
          <w:sz w:val="22"/>
          <w:szCs w:val="22"/>
        </w:rPr>
      </w:pPr>
      <w:r w:rsidRPr="00C13DED">
        <w:rPr>
          <w:rFonts w:ascii="Arial" w:eastAsia="Arial" w:hAnsi="Arial" w:cs="Arial"/>
          <w:sz w:val="22"/>
          <w:szCs w:val="22"/>
        </w:rPr>
        <w:t>(No</w:t>
      </w:r>
      <w:r w:rsidRPr="00C13DED">
        <w:rPr>
          <w:rFonts w:ascii="Arial" w:eastAsia="Arial" w:hAnsi="Arial" w:cs="Arial"/>
          <w:spacing w:val="-2"/>
          <w:sz w:val="22"/>
          <w:szCs w:val="22"/>
        </w:rPr>
        <w:t xml:space="preserve"> provisions)</w:t>
      </w:r>
    </w:p>
    <w:p w14:paraId="798DEEA5"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5092547"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Section</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B-</w:t>
      </w:r>
      <w:r w:rsidRPr="00C13DED">
        <w:rPr>
          <w:rFonts w:ascii="Arial" w:eastAsia="Arial" w:hAnsi="Arial" w:cs="Arial"/>
          <w:b/>
          <w:bCs/>
          <w:spacing w:val="-4"/>
          <w:sz w:val="22"/>
          <w:szCs w:val="22"/>
        </w:rPr>
        <w:t>IV/2</w:t>
      </w:r>
    </w:p>
    <w:p w14:paraId="5AE80004" w14:textId="77777777" w:rsidR="00C13DED" w:rsidRPr="00C13DED" w:rsidRDefault="00C13DED" w:rsidP="00C13DED">
      <w:pPr>
        <w:widowControl w:val="0"/>
        <w:overflowPunct/>
        <w:adjustRightInd/>
        <w:spacing w:before="1"/>
        <w:ind w:left="852"/>
        <w:textAlignment w:val="auto"/>
        <w:rPr>
          <w:rFonts w:ascii="Arial" w:eastAsia="Arial" w:hAnsi="Arial" w:cs="Arial"/>
          <w:i/>
          <w:sz w:val="22"/>
          <w:szCs w:val="22"/>
        </w:rPr>
      </w:pPr>
      <w:r w:rsidRPr="00C13DED">
        <w:rPr>
          <w:rFonts w:ascii="Arial" w:eastAsia="Arial" w:hAnsi="Arial" w:cs="Arial"/>
          <w:i/>
          <w:sz w:val="22"/>
          <w:szCs w:val="22"/>
        </w:rPr>
        <w:t>Guidance</w:t>
      </w:r>
      <w:r w:rsidRPr="00C13DED">
        <w:rPr>
          <w:rFonts w:ascii="Arial" w:eastAsia="Arial" w:hAnsi="Arial" w:cs="Arial"/>
          <w:i/>
          <w:spacing w:val="-10"/>
          <w:sz w:val="22"/>
          <w:szCs w:val="22"/>
        </w:rPr>
        <w:t xml:space="preserve"> </w:t>
      </w:r>
      <w:r w:rsidRPr="00C13DED">
        <w:rPr>
          <w:rFonts w:ascii="Arial" w:eastAsia="Arial" w:hAnsi="Arial" w:cs="Arial"/>
          <w:i/>
          <w:sz w:val="22"/>
          <w:szCs w:val="22"/>
        </w:rPr>
        <w:t>regarding</w:t>
      </w:r>
      <w:r w:rsidRPr="00C13DED">
        <w:rPr>
          <w:rFonts w:ascii="Arial" w:eastAsia="Arial" w:hAnsi="Arial" w:cs="Arial"/>
          <w:i/>
          <w:spacing w:val="-8"/>
          <w:sz w:val="22"/>
          <w:szCs w:val="22"/>
        </w:rPr>
        <w:t xml:space="preserve"> </w:t>
      </w:r>
      <w:r w:rsidRPr="00C13DED">
        <w:rPr>
          <w:rFonts w:ascii="Arial" w:eastAsia="Arial" w:hAnsi="Arial" w:cs="Arial"/>
          <w:i/>
          <w:sz w:val="22"/>
          <w:szCs w:val="22"/>
        </w:rPr>
        <w:t>training</w:t>
      </w:r>
      <w:r w:rsidRPr="00C13DED">
        <w:rPr>
          <w:rFonts w:ascii="Arial" w:eastAsia="Arial" w:hAnsi="Arial" w:cs="Arial"/>
          <w:i/>
          <w:spacing w:val="-6"/>
          <w:sz w:val="22"/>
          <w:szCs w:val="22"/>
        </w:rPr>
        <w:t xml:space="preserve"> </w:t>
      </w:r>
      <w:r w:rsidRPr="00C13DED">
        <w:rPr>
          <w:rFonts w:ascii="Arial" w:eastAsia="Arial" w:hAnsi="Arial" w:cs="Arial"/>
          <w:i/>
          <w:sz w:val="22"/>
          <w:szCs w:val="22"/>
        </w:rPr>
        <w:t>and</w:t>
      </w:r>
      <w:r w:rsidRPr="00C13DED">
        <w:rPr>
          <w:rFonts w:ascii="Arial" w:eastAsia="Arial" w:hAnsi="Arial" w:cs="Arial"/>
          <w:i/>
          <w:spacing w:val="-6"/>
          <w:sz w:val="22"/>
          <w:szCs w:val="22"/>
        </w:rPr>
        <w:t xml:space="preserve"> </w:t>
      </w:r>
      <w:r w:rsidRPr="00C13DED">
        <w:rPr>
          <w:rFonts w:ascii="Arial" w:eastAsia="Arial" w:hAnsi="Arial" w:cs="Arial"/>
          <w:i/>
          <w:sz w:val="22"/>
          <w:szCs w:val="22"/>
        </w:rPr>
        <w:t>certification</w:t>
      </w:r>
      <w:r w:rsidRPr="00C13DED">
        <w:rPr>
          <w:rFonts w:ascii="Arial" w:eastAsia="Arial" w:hAnsi="Arial" w:cs="Arial"/>
          <w:i/>
          <w:spacing w:val="-8"/>
          <w:sz w:val="22"/>
          <w:szCs w:val="22"/>
        </w:rPr>
        <w:t xml:space="preserve"> </w:t>
      </w:r>
      <w:r w:rsidRPr="00C13DED">
        <w:rPr>
          <w:rFonts w:ascii="Arial" w:eastAsia="Arial" w:hAnsi="Arial" w:cs="Arial"/>
          <w:i/>
          <w:sz w:val="22"/>
          <w:szCs w:val="22"/>
        </w:rPr>
        <w:t>of</w:t>
      </w:r>
      <w:r w:rsidRPr="00C13DED">
        <w:rPr>
          <w:rFonts w:ascii="Arial" w:eastAsia="Arial" w:hAnsi="Arial" w:cs="Arial"/>
          <w:i/>
          <w:spacing w:val="-7"/>
          <w:sz w:val="22"/>
          <w:szCs w:val="22"/>
        </w:rPr>
        <w:t xml:space="preserve"> </w:t>
      </w:r>
      <w:r w:rsidRPr="00C13DED">
        <w:rPr>
          <w:rFonts w:ascii="Arial" w:eastAsia="Arial" w:hAnsi="Arial" w:cs="Arial"/>
          <w:i/>
          <w:sz w:val="22"/>
          <w:szCs w:val="22"/>
        </w:rPr>
        <w:t>GMDSS</w:t>
      </w:r>
      <w:r w:rsidRPr="00C13DED">
        <w:rPr>
          <w:rFonts w:ascii="Arial" w:eastAsia="Arial" w:hAnsi="Arial" w:cs="Arial"/>
          <w:i/>
          <w:spacing w:val="-6"/>
          <w:sz w:val="22"/>
          <w:szCs w:val="22"/>
        </w:rPr>
        <w:t xml:space="preserve"> </w:t>
      </w:r>
      <w:r w:rsidRPr="00C13DED">
        <w:rPr>
          <w:rFonts w:ascii="Arial" w:eastAsia="Arial" w:hAnsi="Arial" w:cs="Arial"/>
          <w:i/>
          <w:sz w:val="22"/>
          <w:szCs w:val="22"/>
        </w:rPr>
        <w:t>radio</w:t>
      </w:r>
      <w:r w:rsidRPr="00C13DED">
        <w:rPr>
          <w:rFonts w:ascii="Arial" w:eastAsia="Arial" w:hAnsi="Arial" w:cs="Arial"/>
          <w:i/>
          <w:spacing w:val="-5"/>
          <w:sz w:val="22"/>
          <w:szCs w:val="22"/>
        </w:rPr>
        <w:t xml:space="preserve"> </w:t>
      </w:r>
      <w:r w:rsidRPr="00C13DED">
        <w:rPr>
          <w:rFonts w:ascii="Arial" w:eastAsia="Arial" w:hAnsi="Arial" w:cs="Arial"/>
          <w:i/>
          <w:spacing w:val="-2"/>
          <w:sz w:val="22"/>
          <w:szCs w:val="22"/>
        </w:rPr>
        <w:t>operators</w:t>
      </w:r>
    </w:p>
    <w:p w14:paraId="11557086" w14:textId="77777777" w:rsidR="00C13DED" w:rsidRPr="00C13DED" w:rsidRDefault="00C13DED" w:rsidP="00C13DED">
      <w:pPr>
        <w:widowControl w:val="0"/>
        <w:overflowPunct/>
        <w:adjustRightInd/>
        <w:spacing w:before="251"/>
        <w:ind w:left="852"/>
        <w:textAlignment w:val="auto"/>
        <w:outlineLvl w:val="0"/>
        <w:rPr>
          <w:rFonts w:ascii="Arial" w:eastAsia="Arial" w:hAnsi="Arial" w:cs="Arial"/>
          <w:b/>
          <w:bCs/>
          <w:sz w:val="22"/>
          <w:szCs w:val="22"/>
        </w:rPr>
      </w:pPr>
      <w:r w:rsidRPr="00C13DED">
        <w:rPr>
          <w:rFonts w:ascii="Arial" w:eastAsia="Arial" w:hAnsi="Arial" w:cs="Arial"/>
          <w:b/>
          <w:bCs/>
          <w:sz w:val="22"/>
          <w:szCs w:val="22"/>
        </w:rPr>
        <w:t>TRAINING</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RELATED</w:t>
      </w:r>
      <w:r w:rsidRPr="00C13DED">
        <w:rPr>
          <w:rFonts w:ascii="Arial" w:eastAsia="Arial" w:hAnsi="Arial" w:cs="Arial"/>
          <w:b/>
          <w:bCs/>
          <w:spacing w:val="-10"/>
          <w:sz w:val="22"/>
          <w:szCs w:val="22"/>
        </w:rPr>
        <w:t xml:space="preserve"> </w:t>
      </w:r>
      <w:r w:rsidRPr="00C13DED">
        <w:rPr>
          <w:rFonts w:ascii="Arial" w:eastAsia="Arial" w:hAnsi="Arial" w:cs="Arial"/>
          <w:b/>
          <w:bCs/>
          <w:sz w:val="22"/>
          <w:szCs w:val="22"/>
        </w:rPr>
        <w:t>TO</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THE</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FIRST-CLASS</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RADIOELECTRONIC</w:t>
      </w:r>
      <w:r w:rsidRPr="00C13DED">
        <w:rPr>
          <w:rFonts w:ascii="Arial" w:eastAsia="Arial" w:hAnsi="Arial" w:cs="Arial"/>
          <w:b/>
          <w:bCs/>
          <w:spacing w:val="-7"/>
          <w:sz w:val="22"/>
          <w:szCs w:val="22"/>
        </w:rPr>
        <w:t xml:space="preserve"> </w:t>
      </w:r>
      <w:r w:rsidRPr="00C13DED">
        <w:rPr>
          <w:rFonts w:ascii="Arial" w:eastAsia="Arial" w:hAnsi="Arial" w:cs="Arial"/>
          <w:b/>
          <w:bCs/>
          <w:spacing w:val="-2"/>
          <w:sz w:val="22"/>
          <w:szCs w:val="22"/>
        </w:rPr>
        <w:t>CERTIFICATE</w:t>
      </w:r>
    </w:p>
    <w:p w14:paraId="15CA7AB5"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13D223CF"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General</w:t>
      </w:r>
    </w:p>
    <w:p w14:paraId="7FB47C8F"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4A1B7B46" w14:textId="77777777" w:rsidR="00C13DED" w:rsidRPr="00C13DED" w:rsidRDefault="00C13DED" w:rsidP="00C13DED">
      <w:pPr>
        <w:widowControl w:val="0"/>
        <w:numPr>
          <w:ilvl w:val="0"/>
          <w:numId w:val="21"/>
        </w:numPr>
        <w:tabs>
          <w:tab w:val="left" w:pos="1704"/>
        </w:tabs>
        <w:overflowPunct/>
        <w:adjustRightInd/>
        <w:spacing w:before="1"/>
        <w:ind w:right="850"/>
        <w:jc w:val="both"/>
        <w:textAlignment w:val="auto"/>
        <w:rPr>
          <w:rFonts w:ascii="Arial" w:eastAsia="Arial" w:hAnsi="Arial" w:cs="Arial"/>
          <w:sz w:val="22"/>
          <w:szCs w:val="22"/>
        </w:rPr>
      </w:pPr>
      <w:r w:rsidRPr="00C13DED">
        <w:rPr>
          <w:rFonts w:ascii="Arial" w:eastAsia="Arial" w:hAnsi="Arial" w:cs="Arial"/>
          <w:sz w:val="22"/>
          <w:szCs w:val="22"/>
        </w:rPr>
        <w:t>The requirements of medical fitness, especially as to hearing, eyesight and speech, should be met by the candidate before training is commenced.</w:t>
      </w:r>
    </w:p>
    <w:p w14:paraId="1B551A0D" w14:textId="77777777" w:rsidR="00C13DED" w:rsidRPr="00C13DED" w:rsidRDefault="00C13DED" w:rsidP="00C13DED">
      <w:pPr>
        <w:widowControl w:val="0"/>
        <w:numPr>
          <w:ilvl w:val="0"/>
          <w:numId w:val="21"/>
        </w:numPr>
        <w:tabs>
          <w:tab w:val="left" w:pos="1704"/>
        </w:tabs>
        <w:overflowPunct/>
        <w:adjustRightInd/>
        <w:spacing w:before="252"/>
        <w:ind w:right="846"/>
        <w:jc w:val="both"/>
        <w:textAlignment w:val="auto"/>
        <w:rPr>
          <w:rFonts w:ascii="Arial" w:eastAsia="Arial" w:hAnsi="Arial" w:cs="Arial"/>
          <w:sz w:val="22"/>
          <w:szCs w:val="22"/>
        </w:rPr>
      </w:pPr>
      <w:r w:rsidRPr="00C13DED">
        <w:rPr>
          <w:rFonts w:ascii="Arial" w:eastAsia="Arial" w:hAnsi="Arial" w:cs="Arial"/>
          <w:sz w:val="22"/>
          <w:szCs w:val="22"/>
        </w:rPr>
        <w:t>The training should be relevant to the provisions of the STCW Convention, the provisions of the Radio Regulations annexed to the International Telecommunication Convention (Radio</w:t>
      </w:r>
      <w:r w:rsidRPr="00C13DED">
        <w:rPr>
          <w:rFonts w:ascii="Arial" w:eastAsia="Arial" w:hAnsi="Arial" w:cs="Arial"/>
          <w:spacing w:val="-1"/>
          <w:sz w:val="22"/>
          <w:szCs w:val="22"/>
        </w:rPr>
        <w:t xml:space="preserve"> </w:t>
      </w:r>
      <w:r w:rsidRPr="00C13DED">
        <w:rPr>
          <w:rFonts w:ascii="Arial" w:eastAsia="Arial" w:hAnsi="Arial" w:cs="Arial"/>
          <w:sz w:val="22"/>
          <w:szCs w:val="22"/>
        </w:rPr>
        <w:t>Regulations) and the provisions of the International Convention for the Safety of Life at Sea (SOLAS Convention) currently in force, with particular attention given to provisions</w:t>
      </w:r>
      <w:r w:rsidRPr="00C13DED">
        <w:rPr>
          <w:rFonts w:ascii="Arial" w:eastAsia="Arial" w:hAnsi="Arial" w:cs="Arial"/>
          <w:spacing w:val="-6"/>
          <w:sz w:val="22"/>
          <w:szCs w:val="22"/>
        </w:rPr>
        <w:t xml:space="preserve"> </w:t>
      </w:r>
      <w:r w:rsidRPr="00C13DED">
        <w:rPr>
          <w:rFonts w:ascii="Arial" w:eastAsia="Arial" w:hAnsi="Arial" w:cs="Arial"/>
          <w:sz w:val="22"/>
          <w:szCs w:val="22"/>
        </w:rPr>
        <w:t>for</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global</w:t>
      </w:r>
      <w:r w:rsidRPr="00C13DED">
        <w:rPr>
          <w:rFonts w:ascii="Arial" w:eastAsia="Arial" w:hAnsi="Arial" w:cs="Arial"/>
          <w:spacing w:val="-7"/>
          <w:sz w:val="22"/>
          <w:szCs w:val="22"/>
        </w:rPr>
        <w:t xml:space="preserve"> </w:t>
      </w:r>
      <w:r w:rsidRPr="00C13DED">
        <w:rPr>
          <w:rFonts w:ascii="Arial" w:eastAsia="Arial" w:hAnsi="Arial" w:cs="Arial"/>
          <w:sz w:val="22"/>
          <w:szCs w:val="22"/>
        </w:rPr>
        <w:t>maritime</w:t>
      </w:r>
      <w:r w:rsidRPr="00C13DED">
        <w:rPr>
          <w:rFonts w:ascii="Arial" w:eastAsia="Arial" w:hAnsi="Arial" w:cs="Arial"/>
          <w:spacing w:val="-4"/>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z w:val="22"/>
          <w:szCs w:val="22"/>
        </w:rPr>
        <w:t>system</w:t>
      </w:r>
      <w:r w:rsidRPr="00C13DED">
        <w:rPr>
          <w:rFonts w:ascii="Arial" w:eastAsia="Arial" w:hAnsi="Arial" w:cs="Arial"/>
          <w:spacing w:val="-8"/>
          <w:sz w:val="22"/>
          <w:szCs w:val="22"/>
        </w:rPr>
        <w:t xml:space="preserve"> </w:t>
      </w:r>
      <w:r w:rsidRPr="00C13DED">
        <w:rPr>
          <w:rFonts w:ascii="Arial" w:eastAsia="Arial" w:hAnsi="Arial" w:cs="Arial"/>
          <w:sz w:val="22"/>
          <w:szCs w:val="22"/>
        </w:rPr>
        <w:t>(GMDSS).</w:t>
      </w:r>
      <w:r w:rsidRPr="00C13DED">
        <w:rPr>
          <w:rFonts w:ascii="Arial" w:eastAsia="Arial" w:hAnsi="Arial" w:cs="Arial"/>
          <w:spacing w:val="-5"/>
          <w:sz w:val="22"/>
          <w:szCs w:val="22"/>
        </w:rPr>
        <w:t xml:space="preserve"> </w:t>
      </w:r>
      <w:r w:rsidRPr="00C13DED">
        <w:rPr>
          <w:rFonts w:ascii="Arial" w:eastAsia="Arial" w:hAnsi="Arial" w:cs="Arial"/>
          <w:sz w:val="22"/>
          <w:szCs w:val="22"/>
        </w:rPr>
        <w:t>In</w:t>
      </w:r>
      <w:r w:rsidRPr="00C13DED">
        <w:rPr>
          <w:rFonts w:ascii="Arial" w:eastAsia="Arial" w:hAnsi="Arial" w:cs="Arial"/>
          <w:spacing w:val="-9"/>
          <w:sz w:val="22"/>
          <w:szCs w:val="22"/>
        </w:rPr>
        <w:t xml:space="preserve"> </w:t>
      </w:r>
      <w:r w:rsidRPr="00C13DED">
        <w:rPr>
          <w:rFonts w:ascii="Arial" w:eastAsia="Arial" w:hAnsi="Arial" w:cs="Arial"/>
          <w:sz w:val="22"/>
          <w:szCs w:val="22"/>
        </w:rPr>
        <w:t>developing</w:t>
      </w:r>
      <w:r w:rsidRPr="00C13DED">
        <w:rPr>
          <w:rFonts w:ascii="Arial" w:eastAsia="Arial" w:hAnsi="Arial" w:cs="Arial"/>
          <w:spacing w:val="-4"/>
          <w:sz w:val="22"/>
          <w:szCs w:val="22"/>
        </w:rPr>
        <w:t xml:space="preserve"> </w:t>
      </w:r>
      <w:r w:rsidRPr="00C13DED">
        <w:rPr>
          <w:rFonts w:ascii="Arial" w:eastAsia="Arial" w:hAnsi="Arial" w:cs="Arial"/>
          <w:sz w:val="22"/>
          <w:szCs w:val="22"/>
        </w:rPr>
        <w:t>training requirements, account should be taken of at least the knowledge and training given in paragraphs 3 to 14 hereunder.</w:t>
      </w:r>
    </w:p>
    <w:p w14:paraId="2AD53499"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504F9D2F"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Theory</w:t>
      </w:r>
    </w:p>
    <w:p w14:paraId="194DF87B" w14:textId="77777777" w:rsidR="00C13DED" w:rsidRPr="00C13DED" w:rsidRDefault="00C13DED" w:rsidP="00C13DED">
      <w:pPr>
        <w:widowControl w:val="0"/>
        <w:numPr>
          <w:ilvl w:val="0"/>
          <w:numId w:val="21"/>
        </w:numPr>
        <w:tabs>
          <w:tab w:val="left" w:pos="1704"/>
        </w:tabs>
        <w:overflowPunct/>
        <w:adjustRightInd/>
        <w:spacing w:before="251"/>
        <w:ind w:right="847"/>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z w:val="22"/>
          <w:szCs w:val="22"/>
        </w:rPr>
        <w:t>of</w:t>
      </w:r>
      <w:r w:rsidRPr="00C13DED">
        <w:rPr>
          <w:rFonts w:ascii="Arial" w:eastAsia="Arial" w:hAnsi="Arial" w:cs="Arial"/>
          <w:spacing w:val="-11"/>
          <w:sz w:val="22"/>
          <w:szCs w:val="22"/>
        </w:rPr>
        <w:t xml:space="preserve"> </w:t>
      </w:r>
      <w:r w:rsidRPr="00C13DED">
        <w:rPr>
          <w:rFonts w:ascii="Arial" w:eastAsia="Arial" w:hAnsi="Arial" w:cs="Arial"/>
          <w:sz w:val="22"/>
          <w:szCs w:val="22"/>
        </w:rPr>
        <w:t>the</w:t>
      </w:r>
      <w:r w:rsidRPr="00C13DED">
        <w:rPr>
          <w:rFonts w:ascii="Arial" w:eastAsia="Arial" w:hAnsi="Arial" w:cs="Arial"/>
          <w:spacing w:val="-13"/>
          <w:sz w:val="22"/>
          <w:szCs w:val="22"/>
        </w:rPr>
        <w:t xml:space="preserve"> </w:t>
      </w:r>
      <w:r w:rsidRPr="00C13DED">
        <w:rPr>
          <w:rFonts w:ascii="Arial" w:eastAsia="Arial" w:hAnsi="Arial" w:cs="Arial"/>
          <w:sz w:val="22"/>
          <w:szCs w:val="22"/>
        </w:rPr>
        <w:t>general</w:t>
      </w:r>
      <w:r w:rsidRPr="00C13DED">
        <w:rPr>
          <w:rFonts w:ascii="Arial" w:eastAsia="Arial" w:hAnsi="Arial" w:cs="Arial"/>
          <w:spacing w:val="-11"/>
          <w:sz w:val="22"/>
          <w:szCs w:val="22"/>
        </w:rPr>
        <w:t xml:space="preserve"> </w:t>
      </w:r>
      <w:r w:rsidRPr="00C13DED">
        <w:rPr>
          <w:rFonts w:ascii="Arial" w:eastAsia="Arial" w:hAnsi="Arial" w:cs="Arial"/>
          <w:sz w:val="22"/>
          <w:szCs w:val="22"/>
        </w:rPr>
        <w:t>principles</w:t>
      </w:r>
      <w:r w:rsidRPr="00C13DED">
        <w:rPr>
          <w:rFonts w:ascii="Arial" w:eastAsia="Arial" w:hAnsi="Arial" w:cs="Arial"/>
          <w:spacing w:val="-10"/>
          <w:sz w:val="22"/>
          <w:szCs w:val="22"/>
        </w:rPr>
        <w:t xml:space="preserve"> </w:t>
      </w:r>
      <w:r w:rsidRPr="00C13DED">
        <w:rPr>
          <w:rFonts w:ascii="Arial" w:eastAsia="Arial" w:hAnsi="Arial" w:cs="Arial"/>
          <w:sz w:val="22"/>
          <w:szCs w:val="22"/>
        </w:rPr>
        <w:t>and</w:t>
      </w:r>
      <w:r w:rsidRPr="00C13DED">
        <w:rPr>
          <w:rFonts w:ascii="Arial" w:eastAsia="Arial" w:hAnsi="Arial" w:cs="Arial"/>
          <w:spacing w:val="-12"/>
          <w:sz w:val="22"/>
          <w:szCs w:val="22"/>
        </w:rPr>
        <w:t xml:space="preserve"> </w:t>
      </w:r>
      <w:r w:rsidRPr="00C13DED">
        <w:rPr>
          <w:rFonts w:ascii="Arial" w:eastAsia="Arial" w:hAnsi="Arial" w:cs="Arial"/>
          <w:sz w:val="22"/>
          <w:szCs w:val="22"/>
        </w:rPr>
        <w:t>basic</w:t>
      </w:r>
      <w:r w:rsidRPr="00C13DED">
        <w:rPr>
          <w:rFonts w:ascii="Arial" w:eastAsia="Arial" w:hAnsi="Arial" w:cs="Arial"/>
          <w:spacing w:val="-14"/>
          <w:sz w:val="22"/>
          <w:szCs w:val="22"/>
        </w:rPr>
        <w:t xml:space="preserve"> </w:t>
      </w:r>
      <w:r w:rsidRPr="00C13DED">
        <w:rPr>
          <w:rFonts w:ascii="Arial" w:eastAsia="Arial" w:hAnsi="Arial" w:cs="Arial"/>
          <w:sz w:val="22"/>
          <w:szCs w:val="22"/>
        </w:rPr>
        <w:t>factors</w:t>
      </w:r>
      <w:r w:rsidRPr="00C13DED">
        <w:rPr>
          <w:rFonts w:ascii="Arial" w:eastAsia="Arial" w:hAnsi="Arial" w:cs="Arial"/>
          <w:spacing w:val="-11"/>
          <w:sz w:val="22"/>
          <w:szCs w:val="22"/>
        </w:rPr>
        <w:t xml:space="preserve"> </w:t>
      </w:r>
      <w:r w:rsidRPr="00C13DED">
        <w:rPr>
          <w:rFonts w:ascii="Arial" w:eastAsia="Arial" w:hAnsi="Arial" w:cs="Arial"/>
          <w:sz w:val="22"/>
          <w:szCs w:val="22"/>
        </w:rPr>
        <w:t>necessary</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1"/>
          <w:sz w:val="22"/>
          <w:szCs w:val="22"/>
        </w:rPr>
        <w:t xml:space="preserve"> </w:t>
      </w:r>
      <w:r w:rsidRPr="00C13DED">
        <w:rPr>
          <w:rFonts w:ascii="Arial" w:eastAsia="Arial" w:hAnsi="Arial" w:cs="Arial"/>
          <w:sz w:val="22"/>
          <w:szCs w:val="22"/>
        </w:rPr>
        <w:t>safe</w:t>
      </w:r>
      <w:r w:rsidRPr="00C13DED">
        <w:rPr>
          <w:rFonts w:ascii="Arial" w:eastAsia="Arial" w:hAnsi="Arial" w:cs="Arial"/>
          <w:spacing w:val="-12"/>
          <w:sz w:val="22"/>
          <w:szCs w:val="22"/>
        </w:rPr>
        <w:t xml:space="preserve"> </w:t>
      </w:r>
      <w:r w:rsidRPr="00C13DED">
        <w:rPr>
          <w:rFonts w:ascii="Arial" w:eastAsia="Arial" w:hAnsi="Arial" w:cs="Arial"/>
          <w:sz w:val="22"/>
          <w:szCs w:val="22"/>
        </w:rPr>
        <w:t>and</w:t>
      </w:r>
      <w:r w:rsidRPr="00C13DED">
        <w:rPr>
          <w:rFonts w:ascii="Arial" w:eastAsia="Arial" w:hAnsi="Arial" w:cs="Arial"/>
          <w:spacing w:val="-10"/>
          <w:sz w:val="22"/>
          <w:szCs w:val="22"/>
        </w:rPr>
        <w:t xml:space="preserve"> </w:t>
      </w:r>
      <w:r w:rsidRPr="00C13DED">
        <w:rPr>
          <w:rFonts w:ascii="Arial" w:eastAsia="Arial" w:hAnsi="Arial" w:cs="Arial"/>
          <w:sz w:val="22"/>
          <w:szCs w:val="22"/>
        </w:rPr>
        <w:t>efficient use of all sub-systems and equipment required in the GMDSS, sufficient to support the practical training provisions given in paragraph 13.</w:t>
      </w:r>
    </w:p>
    <w:p w14:paraId="5F424971"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0D086E30" w14:textId="77777777" w:rsidR="00C13DED" w:rsidRPr="00C13DED" w:rsidRDefault="00C13DED" w:rsidP="00C13DED">
      <w:pPr>
        <w:widowControl w:val="0"/>
        <w:numPr>
          <w:ilvl w:val="0"/>
          <w:numId w:val="21"/>
        </w:numPr>
        <w:tabs>
          <w:tab w:val="left" w:pos="1704"/>
        </w:tabs>
        <w:overflowPunct/>
        <w:adjustRightInd/>
        <w:ind w:right="848"/>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6"/>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5"/>
          <w:sz w:val="22"/>
          <w:szCs w:val="22"/>
        </w:rPr>
        <w:t xml:space="preserve"> </w:t>
      </w:r>
      <w:r w:rsidRPr="00C13DED">
        <w:rPr>
          <w:rFonts w:ascii="Arial" w:eastAsia="Arial" w:hAnsi="Arial" w:cs="Arial"/>
          <w:sz w:val="22"/>
          <w:szCs w:val="22"/>
        </w:rPr>
        <w:t>use,</w:t>
      </w:r>
      <w:r w:rsidRPr="00C13DED">
        <w:rPr>
          <w:rFonts w:ascii="Arial" w:eastAsia="Arial" w:hAnsi="Arial" w:cs="Arial"/>
          <w:spacing w:val="-16"/>
          <w:sz w:val="22"/>
          <w:szCs w:val="22"/>
        </w:rPr>
        <w:t xml:space="preserve"> </w:t>
      </w:r>
      <w:r w:rsidRPr="00C13DED">
        <w:rPr>
          <w:rFonts w:ascii="Arial" w:eastAsia="Arial" w:hAnsi="Arial" w:cs="Arial"/>
          <w:sz w:val="22"/>
          <w:szCs w:val="22"/>
        </w:rPr>
        <w:t>operation</w:t>
      </w:r>
      <w:r w:rsidRPr="00C13DED">
        <w:rPr>
          <w:rFonts w:ascii="Arial" w:eastAsia="Arial" w:hAnsi="Arial" w:cs="Arial"/>
          <w:spacing w:val="-15"/>
          <w:sz w:val="22"/>
          <w:szCs w:val="22"/>
        </w:rPr>
        <w:t xml:space="preserve"> </w:t>
      </w:r>
      <w:r w:rsidRPr="00C13DED">
        <w:rPr>
          <w:rFonts w:ascii="Arial" w:eastAsia="Arial" w:hAnsi="Arial" w:cs="Arial"/>
          <w:sz w:val="22"/>
          <w:szCs w:val="22"/>
        </w:rPr>
        <w:t>and</w:t>
      </w:r>
      <w:r w:rsidRPr="00C13DED">
        <w:rPr>
          <w:rFonts w:ascii="Arial" w:eastAsia="Arial" w:hAnsi="Arial" w:cs="Arial"/>
          <w:spacing w:val="-15"/>
          <w:sz w:val="22"/>
          <w:szCs w:val="22"/>
        </w:rPr>
        <w:t xml:space="preserve"> </w:t>
      </w:r>
      <w:r w:rsidRPr="00C13DED">
        <w:rPr>
          <w:rFonts w:ascii="Arial" w:eastAsia="Arial" w:hAnsi="Arial" w:cs="Arial"/>
          <w:sz w:val="22"/>
          <w:szCs w:val="22"/>
        </w:rPr>
        <w:t>service</w:t>
      </w:r>
      <w:r w:rsidRPr="00C13DED">
        <w:rPr>
          <w:rFonts w:ascii="Arial" w:eastAsia="Arial" w:hAnsi="Arial" w:cs="Arial"/>
          <w:spacing w:val="-15"/>
          <w:sz w:val="22"/>
          <w:szCs w:val="22"/>
        </w:rPr>
        <w:t xml:space="preserve"> </w:t>
      </w:r>
      <w:r w:rsidRPr="00C13DED">
        <w:rPr>
          <w:rFonts w:ascii="Arial" w:eastAsia="Arial" w:hAnsi="Arial" w:cs="Arial"/>
          <w:sz w:val="22"/>
          <w:szCs w:val="22"/>
        </w:rPr>
        <w:t>areas</w:t>
      </w:r>
      <w:r w:rsidRPr="00C13DED">
        <w:rPr>
          <w:rFonts w:ascii="Arial" w:eastAsia="Arial" w:hAnsi="Arial" w:cs="Arial"/>
          <w:spacing w:val="-15"/>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GMDSS</w:t>
      </w:r>
      <w:r w:rsidRPr="00C13DED">
        <w:rPr>
          <w:rFonts w:ascii="Arial" w:eastAsia="Arial" w:hAnsi="Arial" w:cs="Arial"/>
          <w:spacing w:val="-15"/>
          <w:sz w:val="22"/>
          <w:szCs w:val="22"/>
        </w:rPr>
        <w:t xml:space="preserve"> </w:t>
      </w:r>
      <w:r w:rsidRPr="00C13DED">
        <w:rPr>
          <w:rFonts w:ascii="Arial" w:eastAsia="Arial" w:hAnsi="Arial" w:cs="Arial"/>
          <w:sz w:val="22"/>
          <w:szCs w:val="22"/>
        </w:rPr>
        <w:t>sub-systems,</w:t>
      </w:r>
      <w:r w:rsidRPr="00C13DED">
        <w:rPr>
          <w:rFonts w:ascii="Arial" w:eastAsia="Arial" w:hAnsi="Arial" w:cs="Arial"/>
          <w:spacing w:val="-15"/>
          <w:sz w:val="22"/>
          <w:szCs w:val="22"/>
        </w:rPr>
        <w:t xml:space="preserve"> </w:t>
      </w:r>
      <w:r w:rsidRPr="00C13DED">
        <w:rPr>
          <w:rFonts w:ascii="Arial" w:eastAsia="Arial" w:hAnsi="Arial" w:cs="Arial"/>
          <w:sz w:val="22"/>
          <w:szCs w:val="22"/>
        </w:rPr>
        <w:t>including satellite system characteristics, navigational and meteorological warning systems and selection of appropriate communication circuits.</w:t>
      </w:r>
    </w:p>
    <w:p w14:paraId="1777DDC3"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6C834FC3" w14:textId="77777777" w:rsidR="00C13DED" w:rsidRPr="00C13DED" w:rsidRDefault="00C13DED" w:rsidP="00C13DED">
      <w:pPr>
        <w:widowControl w:val="0"/>
        <w:numPr>
          <w:ilvl w:val="0"/>
          <w:numId w:val="21"/>
        </w:numPr>
        <w:tabs>
          <w:tab w:val="left" w:pos="170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Knowledge of the principles of electricity and the theory of radio and electronics sufficient to meet the provisions given in paragraphs 6 to 10 below.</w:t>
      </w:r>
    </w:p>
    <w:p w14:paraId="0497E873" w14:textId="77777777" w:rsidR="00C13DED" w:rsidRPr="00C13DED" w:rsidRDefault="00C13DED" w:rsidP="00C13DED">
      <w:pPr>
        <w:widowControl w:val="0"/>
        <w:numPr>
          <w:ilvl w:val="0"/>
          <w:numId w:val="21"/>
        </w:numPr>
        <w:tabs>
          <w:tab w:val="left" w:pos="1704"/>
        </w:tabs>
        <w:overflowPunct/>
        <w:adjustRightInd/>
        <w:spacing w:before="252"/>
        <w:ind w:right="844"/>
        <w:jc w:val="both"/>
        <w:textAlignment w:val="auto"/>
        <w:rPr>
          <w:rFonts w:ascii="Arial" w:eastAsia="Arial" w:hAnsi="Arial" w:cs="Arial"/>
          <w:sz w:val="22"/>
          <w:szCs w:val="22"/>
        </w:rPr>
      </w:pPr>
      <w:r w:rsidRPr="00C13DED">
        <w:rPr>
          <w:rFonts w:ascii="Arial" w:eastAsia="Arial" w:hAnsi="Arial" w:cs="Arial"/>
          <w:sz w:val="22"/>
          <w:szCs w:val="22"/>
        </w:rPr>
        <w:t>Theoretical knowledge of GMDSS radiocommunication equipment, including</w:t>
      </w:r>
      <w:r w:rsidRPr="00C13DED">
        <w:rPr>
          <w:rFonts w:ascii="Arial" w:eastAsia="Arial" w:hAnsi="Arial" w:cs="Arial"/>
          <w:spacing w:val="80"/>
          <w:sz w:val="22"/>
          <w:szCs w:val="22"/>
        </w:rPr>
        <w:t xml:space="preserve"> </w:t>
      </w:r>
      <w:r w:rsidRPr="00C13DED">
        <w:rPr>
          <w:rFonts w:ascii="Arial" w:eastAsia="Arial" w:hAnsi="Arial" w:cs="Arial"/>
          <w:sz w:val="22"/>
          <w:szCs w:val="22"/>
        </w:rPr>
        <w:t>narrow-band direct-printing telegraphy and radiotelephone transmitters and receivers, digital selective calling equipment, ship earth stations, emergency position-indicating radio beacons (EPIRBs),</w:t>
      </w:r>
      <w:r w:rsidRPr="00C13DED">
        <w:rPr>
          <w:rFonts w:ascii="Arial" w:eastAsia="Arial" w:hAnsi="Arial" w:cs="Arial"/>
          <w:spacing w:val="-16"/>
          <w:sz w:val="22"/>
          <w:szCs w:val="22"/>
        </w:rPr>
        <w:t xml:space="preserve"> </w:t>
      </w:r>
      <w:r w:rsidRPr="00C13DED">
        <w:rPr>
          <w:rFonts w:ascii="Arial" w:eastAsia="Arial" w:hAnsi="Arial" w:cs="Arial"/>
          <w:sz w:val="22"/>
          <w:szCs w:val="22"/>
        </w:rPr>
        <w:t>marine</w:t>
      </w:r>
      <w:r w:rsidRPr="00C13DED">
        <w:rPr>
          <w:rFonts w:ascii="Arial" w:eastAsia="Arial" w:hAnsi="Arial" w:cs="Arial"/>
          <w:spacing w:val="-15"/>
          <w:sz w:val="22"/>
          <w:szCs w:val="22"/>
        </w:rPr>
        <w:t xml:space="preserve"> </w:t>
      </w:r>
      <w:r w:rsidRPr="00C13DED">
        <w:rPr>
          <w:rFonts w:ascii="Arial" w:eastAsia="Arial" w:hAnsi="Arial" w:cs="Arial"/>
          <w:sz w:val="22"/>
          <w:szCs w:val="22"/>
        </w:rPr>
        <w:t>antenna</w:t>
      </w:r>
      <w:r w:rsidRPr="00C13DED">
        <w:rPr>
          <w:rFonts w:ascii="Arial" w:eastAsia="Arial" w:hAnsi="Arial" w:cs="Arial"/>
          <w:spacing w:val="-15"/>
          <w:sz w:val="22"/>
          <w:szCs w:val="22"/>
        </w:rPr>
        <w:t xml:space="preserve"> </w:t>
      </w:r>
      <w:r w:rsidRPr="00C13DED">
        <w:rPr>
          <w:rFonts w:ascii="Arial" w:eastAsia="Arial" w:hAnsi="Arial" w:cs="Arial"/>
          <w:sz w:val="22"/>
          <w:szCs w:val="22"/>
        </w:rPr>
        <w:t>systems,</w:t>
      </w:r>
      <w:r w:rsidRPr="00C13DED">
        <w:rPr>
          <w:rFonts w:ascii="Arial" w:eastAsia="Arial" w:hAnsi="Arial" w:cs="Arial"/>
          <w:spacing w:val="-15"/>
          <w:sz w:val="22"/>
          <w:szCs w:val="22"/>
        </w:rPr>
        <w:t xml:space="preserve"> </w:t>
      </w:r>
      <w:r w:rsidRPr="00C13DED">
        <w:rPr>
          <w:rFonts w:ascii="Arial" w:eastAsia="Arial" w:hAnsi="Arial" w:cs="Arial"/>
          <w:sz w:val="22"/>
          <w:szCs w:val="22"/>
        </w:rPr>
        <w:t>radio</w:t>
      </w:r>
      <w:r w:rsidRPr="00C13DED">
        <w:rPr>
          <w:rFonts w:ascii="Arial" w:eastAsia="Arial" w:hAnsi="Arial" w:cs="Arial"/>
          <w:spacing w:val="-16"/>
          <w:sz w:val="22"/>
          <w:szCs w:val="22"/>
        </w:rPr>
        <w:t xml:space="preserve"> </w:t>
      </w:r>
      <w:r w:rsidRPr="00C13DED">
        <w:rPr>
          <w:rFonts w:ascii="Arial" w:eastAsia="Arial" w:hAnsi="Arial" w:cs="Arial"/>
          <w:sz w:val="22"/>
          <w:szCs w:val="22"/>
        </w:rPr>
        <w:t>equipment</w:t>
      </w:r>
      <w:r w:rsidRPr="00C13DED">
        <w:rPr>
          <w:rFonts w:ascii="Arial" w:eastAsia="Arial" w:hAnsi="Arial" w:cs="Arial"/>
          <w:spacing w:val="-15"/>
          <w:sz w:val="22"/>
          <w:szCs w:val="22"/>
        </w:rPr>
        <w:t xml:space="preserve"> </w:t>
      </w:r>
      <w:r w:rsidRPr="00C13DED">
        <w:rPr>
          <w:rFonts w:ascii="Arial" w:eastAsia="Arial" w:hAnsi="Arial" w:cs="Arial"/>
          <w:sz w:val="22"/>
          <w:szCs w:val="22"/>
        </w:rPr>
        <w:t>for</w:t>
      </w:r>
      <w:r w:rsidRPr="00C13DED">
        <w:rPr>
          <w:rFonts w:ascii="Arial" w:eastAsia="Arial" w:hAnsi="Arial" w:cs="Arial"/>
          <w:spacing w:val="-15"/>
          <w:sz w:val="22"/>
          <w:szCs w:val="22"/>
        </w:rPr>
        <w:t xml:space="preserve"> </w:t>
      </w:r>
      <w:r w:rsidRPr="00C13DED">
        <w:rPr>
          <w:rFonts w:ascii="Arial" w:eastAsia="Arial" w:hAnsi="Arial" w:cs="Arial"/>
          <w:sz w:val="22"/>
          <w:szCs w:val="22"/>
        </w:rPr>
        <w:t>survival</w:t>
      </w:r>
      <w:r w:rsidRPr="00C13DED">
        <w:rPr>
          <w:rFonts w:ascii="Arial" w:eastAsia="Arial" w:hAnsi="Arial" w:cs="Arial"/>
          <w:spacing w:val="-15"/>
          <w:sz w:val="22"/>
          <w:szCs w:val="22"/>
        </w:rPr>
        <w:t xml:space="preserve"> </w:t>
      </w:r>
      <w:r w:rsidRPr="00C13DED">
        <w:rPr>
          <w:rFonts w:ascii="Arial" w:eastAsia="Arial" w:hAnsi="Arial" w:cs="Arial"/>
          <w:sz w:val="22"/>
          <w:szCs w:val="22"/>
        </w:rPr>
        <w:t>craft</w:t>
      </w:r>
      <w:r w:rsidRPr="00C13DED">
        <w:rPr>
          <w:rFonts w:ascii="Arial" w:eastAsia="Arial" w:hAnsi="Arial" w:cs="Arial"/>
          <w:spacing w:val="-15"/>
          <w:sz w:val="22"/>
          <w:szCs w:val="22"/>
        </w:rPr>
        <w:t xml:space="preserve"> </w:t>
      </w:r>
      <w:r w:rsidRPr="00C13DED">
        <w:rPr>
          <w:rFonts w:ascii="Arial" w:eastAsia="Arial" w:hAnsi="Arial" w:cs="Arial"/>
          <w:sz w:val="22"/>
          <w:szCs w:val="22"/>
        </w:rPr>
        <w:t>together</w:t>
      </w:r>
      <w:r w:rsidRPr="00C13DED">
        <w:rPr>
          <w:rFonts w:ascii="Arial" w:eastAsia="Arial" w:hAnsi="Arial" w:cs="Arial"/>
          <w:spacing w:val="-13"/>
          <w:sz w:val="22"/>
          <w:szCs w:val="22"/>
        </w:rPr>
        <w:t xml:space="preserve"> </w:t>
      </w:r>
      <w:r w:rsidRPr="00C13DED">
        <w:rPr>
          <w:rFonts w:ascii="Arial" w:eastAsia="Arial" w:hAnsi="Arial" w:cs="Arial"/>
          <w:sz w:val="22"/>
          <w:szCs w:val="22"/>
        </w:rPr>
        <w:t>with</w:t>
      </w:r>
      <w:r w:rsidRPr="00C13DED">
        <w:rPr>
          <w:rFonts w:ascii="Arial" w:eastAsia="Arial" w:hAnsi="Arial" w:cs="Arial"/>
          <w:spacing w:val="-16"/>
          <w:sz w:val="22"/>
          <w:szCs w:val="22"/>
        </w:rPr>
        <w:t xml:space="preserve"> </w:t>
      </w:r>
      <w:r w:rsidRPr="00C13DED">
        <w:rPr>
          <w:rFonts w:ascii="Arial" w:eastAsia="Arial" w:hAnsi="Arial" w:cs="Arial"/>
          <w:sz w:val="22"/>
          <w:szCs w:val="22"/>
        </w:rPr>
        <w:t>all</w:t>
      </w:r>
      <w:r w:rsidRPr="00C13DED">
        <w:rPr>
          <w:rFonts w:ascii="Arial" w:eastAsia="Arial" w:hAnsi="Arial" w:cs="Arial"/>
          <w:spacing w:val="-14"/>
          <w:sz w:val="22"/>
          <w:szCs w:val="22"/>
        </w:rPr>
        <w:t xml:space="preserve"> </w:t>
      </w:r>
      <w:r w:rsidRPr="00C13DED">
        <w:rPr>
          <w:rFonts w:ascii="Arial" w:eastAsia="Arial" w:hAnsi="Arial" w:cs="Arial"/>
          <w:sz w:val="22"/>
          <w:szCs w:val="22"/>
        </w:rPr>
        <w:t>auxiliary items, including power supplies, as well as general knowledge of the principles of other equipment generally used for radionavigation, with particular reference to maintaining the equipment in service.</w:t>
      </w:r>
    </w:p>
    <w:p w14:paraId="52BD39F3" w14:textId="77777777" w:rsidR="00C13DED" w:rsidRPr="00C13DED" w:rsidRDefault="00C13DED" w:rsidP="00C13DED">
      <w:pPr>
        <w:widowControl w:val="0"/>
        <w:overflowPunct/>
        <w:adjustRightInd/>
        <w:textAlignment w:val="auto"/>
        <w:rPr>
          <w:rFonts w:ascii="Arial" w:eastAsia="Arial" w:hAnsi="Arial" w:cs="Arial"/>
          <w:sz w:val="22"/>
          <w:szCs w:val="22"/>
        </w:rPr>
      </w:pPr>
    </w:p>
    <w:p w14:paraId="406505A1" w14:textId="77777777" w:rsidR="00C13DED" w:rsidRPr="00C13DED" w:rsidRDefault="00C13DED" w:rsidP="00C13DED">
      <w:pPr>
        <w:widowControl w:val="0"/>
        <w:numPr>
          <w:ilvl w:val="0"/>
          <w:numId w:val="21"/>
        </w:numPr>
        <w:tabs>
          <w:tab w:val="left" w:pos="1704"/>
        </w:tabs>
        <w:overflowPunct/>
        <w:adjustRightInd/>
        <w:ind w:right="852"/>
        <w:jc w:val="both"/>
        <w:textAlignment w:val="auto"/>
        <w:rPr>
          <w:rFonts w:ascii="Arial" w:eastAsia="Arial" w:hAnsi="Arial" w:cs="Arial"/>
          <w:sz w:val="22"/>
          <w:szCs w:val="22"/>
        </w:rPr>
      </w:pPr>
      <w:r w:rsidRPr="00C13DED">
        <w:rPr>
          <w:rFonts w:ascii="Arial" w:eastAsia="Arial" w:hAnsi="Arial" w:cs="Arial"/>
          <w:sz w:val="22"/>
          <w:szCs w:val="22"/>
        </w:rPr>
        <w:t>Knowledge of factors that affect system reliability, availability, maintenance procedures and proper use of test equipment.</w:t>
      </w:r>
    </w:p>
    <w:p w14:paraId="7E95CFF8"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54585F2B"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D47DB0C"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pacing w:val="-2"/>
          <w:sz w:val="22"/>
          <w:szCs w:val="22"/>
        </w:rPr>
        <w:t>Knowledge</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of</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microprocessors</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and</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fault</w:t>
      </w:r>
      <w:r w:rsidRPr="00C13DED">
        <w:rPr>
          <w:rFonts w:ascii="Arial" w:eastAsia="Arial" w:hAnsi="Arial" w:cs="Arial"/>
          <w:spacing w:val="-3"/>
          <w:sz w:val="22"/>
          <w:szCs w:val="22"/>
        </w:rPr>
        <w:t xml:space="preserve"> </w:t>
      </w:r>
      <w:r w:rsidRPr="00C13DED">
        <w:rPr>
          <w:rFonts w:ascii="Arial" w:eastAsia="Arial" w:hAnsi="Arial" w:cs="Arial"/>
          <w:spacing w:val="-2"/>
          <w:sz w:val="22"/>
          <w:szCs w:val="22"/>
        </w:rPr>
        <w:t>diagnosis</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in</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systems</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using</w:t>
      </w:r>
      <w:r w:rsidRPr="00C13DED">
        <w:rPr>
          <w:rFonts w:ascii="Arial" w:eastAsia="Arial" w:hAnsi="Arial" w:cs="Arial"/>
          <w:spacing w:val="-7"/>
          <w:sz w:val="22"/>
          <w:szCs w:val="22"/>
        </w:rPr>
        <w:t xml:space="preserve"> </w:t>
      </w:r>
      <w:r w:rsidRPr="00C13DED">
        <w:rPr>
          <w:rFonts w:ascii="Arial" w:eastAsia="Arial" w:hAnsi="Arial" w:cs="Arial"/>
          <w:spacing w:val="-2"/>
          <w:sz w:val="22"/>
          <w:szCs w:val="22"/>
        </w:rPr>
        <w:t>microprocessors.</w:t>
      </w:r>
    </w:p>
    <w:p w14:paraId="28AB40D0" w14:textId="77777777" w:rsidR="00C13DED" w:rsidRPr="00C13DED" w:rsidRDefault="00C13DED" w:rsidP="00C13DED">
      <w:pPr>
        <w:widowControl w:val="0"/>
        <w:numPr>
          <w:ilvl w:val="0"/>
          <w:numId w:val="21"/>
        </w:numPr>
        <w:tabs>
          <w:tab w:val="left" w:pos="1704"/>
        </w:tabs>
        <w:overflowPunct/>
        <w:adjustRightInd/>
        <w:spacing w:before="232"/>
        <w:ind w:right="850"/>
        <w:textAlignment w:val="auto"/>
        <w:rPr>
          <w:rFonts w:ascii="Arial" w:eastAsia="Arial" w:hAnsi="Arial" w:cs="Arial"/>
          <w:sz w:val="22"/>
          <w:szCs w:val="22"/>
        </w:rPr>
      </w:pPr>
      <w:r w:rsidRPr="00C13DED">
        <w:rPr>
          <w:rFonts w:ascii="Arial" w:eastAsia="Arial" w:hAnsi="Arial" w:cs="Arial"/>
          <w:sz w:val="22"/>
          <w:szCs w:val="22"/>
        </w:rPr>
        <w:t>Knowledge of control systems in the</w:t>
      </w:r>
      <w:r w:rsidRPr="00C13DED">
        <w:rPr>
          <w:rFonts w:ascii="Arial" w:eastAsia="Arial" w:hAnsi="Arial" w:cs="Arial"/>
          <w:spacing w:val="-1"/>
          <w:sz w:val="22"/>
          <w:szCs w:val="22"/>
        </w:rPr>
        <w:t xml:space="preserve"> </w:t>
      </w:r>
      <w:r w:rsidRPr="00C13DED">
        <w:rPr>
          <w:rFonts w:ascii="Arial" w:eastAsia="Arial" w:hAnsi="Arial" w:cs="Arial"/>
          <w:sz w:val="22"/>
          <w:szCs w:val="22"/>
        </w:rPr>
        <w:t xml:space="preserve">GMDSS radio equipment, including testing and </w:t>
      </w:r>
      <w:r w:rsidRPr="00C13DED">
        <w:rPr>
          <w:rFonts w:ascii="Arial" w:eastAsia="Arial" w:hAnsi="Arial" w:cs="Arial"/>
          <w:spacing w:val="-2"/>
          <w:sz w:val="22"/>
          <w:szCs w:val="22"/>
        </w:rPr>
        <w:t>analysis.</w:t>
      </w:r>
    </w:p>
    <w:p w14:paraId="4CE24327" w14:textId="77777777" w:rsidR="00C13DED" w:rsidRPr="00C13DED" w:rsidRDefault="00C13DED" w:rsidP="00C13DED">
      <w:pPr>
        <w:widowControl w:val="0"/>
        <w:numPr>
          <w:ilvl w:val="0"/>
          <w:numId w:val="21"/>
        </w:numPr>
        <w:tabs>
          <w:tab w:val="left" w:pos="1704"/>
        </w:tabs>
        <w:overflowPunct/>
        <w:adjustRightInd/>
        <w:spacing w:before="229"/>
        <w:ind w:right="848"/>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29"/>
          <w:sz w:val="22"/>
          <w:szCs w:val="22"/>
        </w:rPr>
        <w:t xml:space="preserve"> </w:t>
      </w:r>
      <w:r w:rsidRPr="00C13DED">
        <w:rPr>
          <w:rFonts w:ascii="Arial" w:eastAsia="Arial" w:hAnsi="Arial" w:cs="Arial"/>
          <w:sz w:val="22"/>
          <w:szCs w:val="22"/>
        </w:rPr>
        <w:t>of</w:t>
      </w:r>
      <w:r w:rsidRPr="00C13DED">
        <w:rPr>
          <w:rFonts w:ascii="Arial" w:eastAsia="Arial" w:hAnsi="Arial" w:cs="Arial"/>
          <w:spacing w:val="28"/>
          <w:sz w:val="22"/>
          <w:szCs w:val="22"/>
        </w:rPr>
        <w:t xml:space="preserve"> </w:t>
      </w:r>
      <w:r w:rsidRPr="00C13DED">
        <w:rPr>
          <w:rFonts w:ascii="Arial" w:eastAsia="Arial" w:hAnsi="Arial" w:cs="Arial"/>
          <w:sz w:val="22"/>
          <w:szCs w:val="22"/>
        </w:rPr>
        <w:t>the</w:t>
      </w:r>
      <w:r w:rsidRPr="00C13DED">
        <w:rPr>
          <w:rFonts w:ascii="Arial" w:eastAsia="Arial" w:hAnsi="Arial" w:cs="Arial"/>
          <w:spacing w:val="27"/>
          <w:sz w:val="22"/>
          <w:szCs w:val="22"/>
        </w:rPr>
        <w:t xml:space="preserve"> </w:t>
      </w:r>
      <w:r w:rsidRPr="00C13DED">
        <w:rPr>
          <w:rFonts w:ascii="Arial" w:eastAsia="Arial" w:hAnsi="Arial" w:cs="Arial"/>
          <w:sz w:val="22"/>
          <w:szCs w:val="22"/>
        </w:rPr>
        <w:t>use</w:t>
      </w:r>
      <w:r w:rsidRPr="00C13DED">
        <w:rPr>
          <w:rFonts w:ascii="Arial" w:eastAsia="Arial" w:hAnsi="Arial" w:cs="Arial"/>
          <w:spacing w:val="27"/>
          <w:sz w:val="22"/>
          <w:szCs w:val="22"/>
        </w:rPr>
        <w:t xml:space="preserve"> </w:t>
      </w:r>
      <w:r w:rsidRPr="00C13DED">
        <w:rPr>
          <w:rFonts w:ascii="Arial" w:eastAsia="Arial" w:hAnsi="Arial" w:cs="Arial"/>
          <w:sz w:val="22"/>
          <w:szCs w:val="22"/>
        </w:rPr>
        <w:t>of</w:t>
      </w:r>
      <w:r w:rsidRPr="00C13DED">
        <w:rPr>
          <w:rFonts w:ascii="Arial" w:eastAsia="Arial" w:hAnsi="Arial" w:cs="Arial"/>
          <w:spacing w:val="31"/>
          <w:sz w:val="22"/>
          <w:szCs w:val="22"/>
        </w:rPr>
        <w:t xml:space="preserve"> </w:t>
      </w:r>
      <w:r w:rsidRPr="00C13DED">
        <w:rPr>
          <w:rFonts w:ascii="Arial" w:eastAsia="Arial" w:hAnsi="Arial" w:cs="Arial"/>
          <w:sz w:val="22"/>
          <w:szCs w:val="22"/>
        </w:rPr>
        <w:t>computer</w:t>
      </w:r>
      <w:r w:rsidRPr="00C13DED">
        <w:rPr>
          <w:rFonts w:ascii="Arial" w:eastAsia="Arial" w:hAnsi="Arial" w:cs="Arial"/>
          <w:spacing w:val="28"/>
          <w:sz w:val="22"/>
          <w:szCs w:val="22"/>
        </w:rPr>
        <w:t xml:space="preserve"> </w:t>
      </w:r>
      <w:r w:rsidRPr="00C13DED">
        <w:rPr>
          <w:rFonts w:ascii="Arial" w:eastAsia="Arial" w:hAnsi="Arial" w:cs="Arial"/>
          <w:sz w:val="22"/>
          <w:szCs w:val="22"/>
        </w:rPr>
        <w:t>software for the</w:t>
      </w:r>
      <w:r w:rsidRPr="00C13DED">
        <w:rPr>
          <w:rFonts w:ascii="Arial" w:eastAsia="Arial" w:hAnsi="Arial" w:cs="Arial"/>
          <w:spacing w:val="27"/>
          <w:sz w:val="22"/>
          <w:szCs w:val="22"/>
        </w:rPr>
        <w:t xml:space="preserve"> </w:t>
      </w:r>
      <w:r w:rsidRPr="00C13DED">
        <w:rPr>
          <w:rFonts w:ascii="Arial" w:eastAsia="Arial" w:hAnsi="Arial" w:cs="Arial"/>
          <w:sz w:val="22"/>
          <w:szCs w:val="22"/>
        </w:rPr>
        <w:t>GMDSS</w:t>
      </w:r>
      <w:r w:rsidRPr="00C13DED">
        <w:rPr>
          <w:rFonts w:ascii="Arial" w:eastAsia="Arial" w:hAnsi="Arial" w:cs="Arial"/>
          <w:spacing w:val="29"/>
          <w:sz w:val="22"/>
          <w:szCs w:val="22"/>
        </w:rPr>
        <w:t xml:space="preserve"> </w:t>
      </w:r>
      <w:r w:rsidRPr="00C13DED">
        <w:rPr>
          <w:rFonts w:ascii="Arial" w:eastAsia="Arial" w:hAnsi="Arial" w:cs="Arial"/>
          <w:sz w:val="22"/>
          <w:szCs w:val="22"/>
        </w:rPr>
        <w:t>radio</w:t>
      </w:r>
      <w:r w:rsidRPr="00C13DED">
        <w:rPr>
          <w:rFonts w:ascii="Arial" w:eastAsia="Arial" w:hAnsi="Arial" w:cs="Arial"/>
          <w:spacing w:val="27"/>
          <w:sz w:val="22"/>
          <w:szCs w:val="22"/>
        </w:rPr>
        <w:t xml:space="preserve"> </w:t>
      </w:r>
      <w:r w:rsidRPr="00C13DED">
        <w:rPr>
          <w:rFonts w:ascii="Arial" w:eastAsia="Arial" w:hAnsi="Arial" w:cs="Arial"/>
          <w:sz w:val="22"/>
          <w:szCs w:val="22"/>
        </w:rPr>
        <w:t>equipment</w:t>
      </w:r>
      <w:r w:rsidRPr="00C13DED">
        <w:rPr>
          <w:rFonts w:ascii="Arial" w:eastAsia="Arial" w:hAnsi="Arial" w:cs="Arial"/>
          <w:spacing w:val="28"/>
          <w:sz w:val="22"/>
          <w:szCs w:val="22"/>
        </w:rPr>
        <w:t xml:space="preserve"> </w:t>
      </w:r>
      <w:r w:rsidRPr="00C13DED">
        <w:rPr>
          <w:rFonts w:ascii="Arial" w:eastAsia="Arial" w:hAnsi="Arial" w:cs="Arial"/>
          <w:sz w:val="22"/>
          <w:szCs w:val="22"/>
        </w:rPr>
        <w:t>and methods for correcting faults caused by loss of software control of the equipment.</w:t>
      </w:r>
    </w:p>
    <w:p w14:paraId="1F3715F9" w14:textId="77777777" w:rsidR="00C13DED" w:rsidRPr="00C13DED" w:rsidRDefault="00C13DED" w:rsidP="00C13DED">
      <w:pPr>
        <w:widowControl w:val="0"/>
        <w:overflowPunct/>
        <w:adjustRightInd/>
        <w:spacing w:before="231"/>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Regulations</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3"/>
          <w:sz w:val="22"/>
          <w:szCs w:val="22"/>
        </w:rPr>
        <w:t xml:space="preserve"> </w:t>
      </w:r>
      <w:r w:rsidRPr="00C13DED">
        <w:rPr>
          <w:rFonts w:ascii="Arial" w:eastAsia="Arial" w:hAnsi="Arial" w:cs="Arial"/>
          <w:b/>
          <w:bCs/>
          <w:spacing w:val="-2"/>
          <w:sz w:val="22"/>
          <w:szCs w:val="22"/>
        </w:rPr>
        <w:t>documentation</w:t>
      </w:r>
    </w:p>
    <w:p w14:paraId="1F52AD07"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41C4A887"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pacing w:val="-5"/>
          <w:sz w:val="22"/>
          <w:szCs w:val="22"/>
        </w:rPr>
        <w:t>of:</w:t>
      </w:r>
    </w:p>
    <w:p w14:paraId="30822BB8" w14:textId="77777777" w:rsidR="00C13DED" w:rsidRPr="00C13DED" w:rsidRDefault="00C13DED" w:rsidP="00C13DED">
      <w:pPr>
        <w:widowControl w:val="0"/>
        <w:numPr>
          <w:ilvl w:val="1"/>
          <w:numId w:val="21"/>
        </w:numPr>
        <w:tabs>
          <w:tab w:val="left" w:pos="2554"/>
        </w:tabs>
        <w:overflowPunct/>
        <w:adjustRightInd/>
        <w:spacing w:before="230"/>
        <w:textAlignment w:val="auto"/>
        <w:rPr>
          <w:rFonts w:ascii="Arial" w:eastAsia="Arial" w:hAnsi="Arial" w:cs="Arial"/>
          <w:sz w:val="22"/>
          <w:szCs w:val="22"/>
        </w:rPr>
      </w:pPr>
      <w:r w:rsidRPr="00C13DED">
        <w:rPr>
          <w:rFonts w:ascii="Arial" w:eastAsia="Arial" w:hAnsi="Arial" w:cs="Arial"/>
          <w:spacing w:val="-6"/>
          <w:sz w:val="22"/>
          <w:szCs w:val="22"/>
        </w:rPr>
        <w:t>the</w:t>
      </w:r>
      <w:r w:rsidRPr="00C13DED">
        <w:rPr>
          <w:rFonts w:ascii="Arial" w:eastAsia="Arial" w:hAnsi="Arial" w:cs="Arial"/>
          <w:spacing w:val="-10"/>
          <w:sz w:val="22"/>
          <w:szCs w:val="22"/>
        </w:rPr>
        <w:t xml:space="preserve"> </w:t>
      </w:r>
      <w:r w:rsidRPr="00C13DED">
        <w:rPr>
          <w:rFonts w:ascii="Arial" w:eastAsia="Arial" w:hAnsi="Arial" w:cs="Arial"/>
          <w:spacing w:val="-6"/>
          <w:sz w:val="22"/>
          <w:szCs w:val="22"/>
        </w:rPr>
        <w:t>SOLAS</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Convention</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and</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the</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Radio</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Regulations,</w:t>
      </w:r>
      <w:r w:rsidRPr="00C13DED">
        <w:rPr>
          <w:rFonts w:ascii="Arial" w:eastAsia="Arial" w:hAnsi="Arial" w:cs="Arial"/>
          <w:spacing w:val="-3"/>
          <w:sz w:val="22"/>
          <w:szCs w:val="22"/>
        </w:rPr>
        <w:t xml:space="preserve"> </w:t>
      </w:r>
      <w:r w:rsidRPr="00C13DED">
        <w:rPr>
          <w:rFonts w:ascii="Arial" w:eastAsia="Arial" w:hAnsi="Arial" w:cs="Arial"/>
          <w:spacing w:val="-6"/>
          <w:sz w:val="22"/>
          <w:szCs w:val="22"/>
        </w:rPr>
        <w:t>with</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particular</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emphasis</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on:</w:t>
      </w:r>
    </w:p>
    <w:p w14:paraId="0CD4022C" w14:textId="77777777" w:rsidR="00C13DED" w:rsidRPr="00C13DED" w:rsidRDefault="00C13DED" w:rsidP="00C13DED">
      <w:pPr>
        <w:widowControl w:val="0"/>
        <w:numPr>
          <w:ilvl w:val="2"/>
          <w:numId w:val="21"/>
        </w:numPr>
        <w:tabs>
          <w:tab w:val="left" w:pos="3403"/>
        </w:tabs>
        <w:overflowPunct/>
        <w:adjustRightInd/>
        <w:spacing w:before="229"/>
        <w:ind w:left="3403" w:hanging="849"/>
        <w:textAlignment w:val="auto"/>
        <w:rPr>
          <w:rFonts w:ascii="Arial" w:eastAsia="Arial" w:hAnsi="Arial" w:cs="Arial"/>
          <w:sz w:val="22"/>
          <w:szCs w:val="22"/>
        </w:rPr>
      </w:pPr>
      <w:r w:rsidRPr="00C13DED">
        <w:rPr>
          <w:rFonts w:ascii="Arial" w:eastAsia="Arial" w:hAnsi="Arial" w:cs="Arial"/>
          <w:sz w:val="22"/>
          <w:szCs w:val="22"/>
        </w:rPr>
        <w:t>distress,</w:t>
      </w:r>
      <w:r w:rsidRPr="00C13DED">
        <w:rPr>
          <w:rFonts w:ascii="Arial" w:eastAsia="Arial" w:hAnsi="Arial" w:cs="Arial"/>
          <w:spacing w:val="-3"/>
          <w:sz w:val="22"/>
          <w:szCs w:val="22"/>
        </w:rPr>
        <w:t xml:space="preserve"> </w:t>
      </w:r>
      <w:r w:rsidRPr="00C13DED">
        <w:rPr>
          <w:rFonts w:ascii="Arial" w:eastAsia="Arial" w:hAnsi="Arial" w:cs="Arial"/>
          <w:sz w:val="22"/>
          <w:szCs w:val="22"/>
        </w:rPr>
        <w:t>urgency</w:t>
      </w:r>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5"/>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radiocommunications;</w:t>
      </w:r>
    </w:p>
    <w:p w14:paraId="3C63FAAC" w14:textId="77777777" w:rsidR="00C13DED" w:rsidRPr="00C13DED" w:rsidRDefault="00C13DED" w:rsidP="00C13DED">
      <w:pPr>
        <w:widowControl w:val="0"/>
        <w:numPr>
          <w:ilvl w:val="2"/>
          <w:numId w:val="21"/>
        </w:numPr>
        <w:tabs>
          <w:tab w:val="left" w:pos="3404"/>
        </w:tabs>
        <w:overflowPunct/>
        <w:adjustRightInd/>
        <w:spacing w:before="230"/>
        <w:ind w:right="849"/>
        <w:textAlignment w:val="auto"/>
        <w:rPr>
          <w:rFonts w:ascii="Arial" w:eastAsia="Arial" w:hAnsi="Arial" w:cs="Arial"/>
          <w:sz w:val="22"/>
          <w:szCs w:val="22"/>
        </w:rPr>
      </w:pPr>
      <w:r w:rsidRPr="00C13DED">
        <w:rPr>
          <w:rFonts w:ascii="Arial" w:eastAsia="Arial" w:hAnsi="Arial" w:cs="Arial"/>
          <w:sz w:val="22"/>
          <w:szCs w:val="22"/>
        </w:rPr>
        <w:t>avoiding harmful interference, particularly with distress and safety traffic; and</w:t>
      </w:r>
    </w:p>
    <w:p w14:paraId="62946429" w14:textId="77777777" w:rsidR="00C13DED" w:rsidRPr="00C13DED" w:rsidRDefault="00C13DED" w:rsidP="00C13DED">
      <w:pPr>
        <w:widowControl w:val="0"/>
        <w:numPr>
          <w:ilvl w:val="2"/>
          <w:numId w:val="21"/>
        </w:numPr>
        <w:tabs>
          <w:tab w:val="left" w:pos="3403"/>
        </w:tabs>
        <w:overflowPunct/>
        <w:adjustRightInd/>
        <w:spacing w:before="231"/>
        <w:ind w:left="3403" w:hanging="849"/>
        <w:textAlignment w:val="auto"/>
        <w:rPr>
          <w:rFonts w:ascii="Arial" w:eastAsia="Arial" w:hAnsi="Arial" w:cs="Arial"/>
          <w:sz w:val="22"/>
          <w:szCs w:val="22"/>
        </w:rPr>
      </w:pPr>
      <w:r w:rsidRPr="00C13DED">
        <w:rPr>
          <w:rFonts w:ascii="Arial" w:eastAsia="Arial" w:hAnsi="Arial" w:cs="Arial"/>
          <w:sz w:val="22"/>
          <w:szCs w:val="22"/>
        </w:rPr>
        <w:t>prevention</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9"/>
          <w:sz w:val="22"/>
          <w:szCs w:val="22"/>
        </w:rPr>
        <w:t xml:space="preserve"> </w:t>
      </w:r>
      <w:r w:rsidRPr="00C13DED">
        <w:rPr>
          <w:rFonts w:ascii="Arial" w:eastAsia="Arial" w:hAnsi="Arial" w:cs="Arial"/>
          <w:sz w:val="22"/>
          <w:szCs w:val="22"/>
        </w:rPr>
        <w:t>unauthorized</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transmissions;</w:t>
      </w:r>
    </w:p>
    <w:p w14:paraId="71D36444" w14:textId="77777777" w:rsidR="00C13DED" w:rsidRPr="00C13DED" w:rsidRDefault="00C13DED" w:rsidP="00C13DED">
      <w:pPr>
        <w:widowControl w:val="0"/>
        <w:numPr>
          <w:ilvl w:val="1"/>
          <w:numId w:val="21"/>
        </w:numPr>
        <w:tabs>
          <w:tab w:val="left" w:pos="2554"/>
        </w:tabs>
        <w:overflowPunct/>
        <w:adjustRightInd/>
        <w:spacing w:before="229"/>
        <w:ind w:right="851"/>
        <w:jc w:val="both"/>
        <w:textAlignment w:val="auto"/>
        <w:rPr>
          <w:rFonts w:ascii="Arial" w:eastAsia="Arial" w:hAnsi="Arial" w:cs="Arial"/>
          <w:sz w:val="22"/>
          <w:szCs w:val="22"/>
        </w:rPr>
      </w:pPr>
      <w:r w:rsidRPr="00C13DED">
        <w:rPr>
          <w:rFonts w:ascii="Arial" w:eastAsia="Arial" w:hAnsi="Arial" w:cs="Arial"/>
          <w:sz w:val="22"/>
          <w:szCs w:val="22"/>
        </w:rPr>
        <w:t>other documents relating to operational and communication procedures for distress, safety and public correspondence services, including charges, navigational warnings, and weather broadcasts in the Maritime Mobile Service and the Maritime Mobile Satellite Service; and</w:t>
      </w:r>
    </w:p>
    <w:p w14:paraId="55BA69B5" w14:textId="77777777" w:rsidR="00C13DED" w:rsidRPr="00C13DED" w:rsidRDefault="00C13DED" w:rsidP="00C13DED">
      <w:pPr>
        <w:widowControl w:val="0"/>
        <w:numPr>
          <w:ilvl w:val="1"/>
          <w:numId w:val="21"/>
        </w:numPr>
        <w:tabs>
          <w:tab w:val="left" w:pos="2554"/>
        </w:tabs>
        <w:overflowPunct/>
        <w:adjustRightInd/>
        <w:spacing w:before="232"/>
        <w:ind w:right="850"/>
        <w:jc w:val="both"/>
        <w:textAlignment w:val="auto"/>
        <w:rPr>
          <w:rFonts w:ascii="Arial" w:eastAsia="Arial" w:hAnsi="Arial" w:cs="Arial"/>
          <w:sz w:val="22"/>
          <w:szCs w:val="22"/>
        </w:rPr>
      </w:pPr>
      <w:r w:rsidRPr="00C13DED">
        <w:rPr>
          <w:rFonts w:ascii="Arial" w:eastAsia="Arial" w:hAnsi="Arial" w:cs="Arial"/>
          <w:sz w:val="22"/>
          <w:szCs w:val="22"/>
        </w:rPr>
        <w:t>use of the International Code of Signals and the IMO Standard Marine Communication Phrases.</w:t>
      </w:r>
    </w:p>
    <w:p w14:paraId="6B7618E5" w14:textId="77777777" w:rsidR="00C13DED" w:rsidRPr="00C13DED" w:rsidRDefault="00C13DED" w:rsidP="00C13DED">
      <w:pPr>
        <w:widowControl w:val="0"/>
        <w:overflowPunct/>
        <w:adjustRightInd/>
        <w:spacing w:before="252"/>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Watchkeeping</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5"/>
          <w:sz w:val="22"/>
          <w:szCs w:val="22"/>
        </w:rPr>
        <w:t xml:space="preserve"> </w:t>
      </w:r>
      <w:r w:rsidRPr="00C13DED">
        <w:rPr>
          <w:rFonts w:ascii="Arial" w:eastAsia="Arial" w:hAnsi="Arial" w:cs="Arial"/>
          <w:b/>
          <w:bCs/>
          <w:spacing w:val="-2"/>
          <w:sz w:val="22"/>
          <w:szCs w:val="22"/>
        </w:rPr>
        <w:t>procedures</w:t>
      </w:r>
    </w:p>
    <w:p w14:paraId="2CA608B9"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78A95AAD"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4"/>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training</w:t>
      </w:r>
      <w:r w:rsidRPr="00C13DED">
        <w:rPr>
          <w:rFonts w:ascii="Arial" w:eastAsia="Arial" w:hAnsi="Arial" w:cs="Arial"/>
          <w:spacing w:val="-5"/>
          <w:sz w:val="22"/>
          <w:szCs w:val="22"/>
        </w:rPr>
        <w:t xml:space="preserve"> in:</w:t>
      </w:r>
    </w:p>
    <w:p w14:paraId="140884E7" w14:textId="77777777" w:rsidR="00C13DED" w:rsidRPr="00C13DED" w:rsidRDefault="00C13DED" w:rsidP="00C13DED">
      <w:pPr>
        <w:widowControl w:val="0"/>
        <w:overflowPunct/>
        <w:adjustRightInd/>
        <w:textAlignment w:val="auto"/>
        <w:rPr>
          <w:rFonts w:ascii="Arial" w:eastAsia="Arial" w:hAnsi="Arial" w:cs="Arial"/>
          <w:sz w:val="22"/>
          <w:szCs w:val="22"/>
        </w:rPr>
      </w:pPr>
    </w:p>
    <w:p w14:paraId="25DF54AE" w14:textId="77777777" w:rsidR="00C13DED" w:rsidRPr="00C13DED" w:rsidRDefault="00C13DED" w:rsidP="00C13DED">
      <w:pPr>
        <w:widowControl w:val="0"/>
        <w:numPr>
          <w:ilvl w:val="1"/>
          <w:numId w:val="21"/>
        </w:numPr>
        <w:tabs>
          <w:tab w:val="left" w:pos="2554"/>
        </w:tabs>
        <w:overflowPunct/>
        <w:adjustRightInd/>
        <w:ind w:right="850"/>
        <w:jc w:val="both"/>
        <w:textAlignment w:val="auto"/>
        <w:rPr>
          <w:rFonts w:ascii="Arial" w:eastAsia="Arial" w:hAnsi="Arial" w:cs="Arial"/>
          <w:sz w:val="22"/>
          <w:szCs w:val="22"/>
        </w:rPr>
      </w:pPr>
      <w:r w:rsidRPr="00C13DED">
        <w:rPr>
          <w:rFonts w:ascii="Arial" w:eastAsia="Arial" w:hAnsi="Arial" w:cs="Arial"/>
          <w:sz w:val="22"/>
          <w:szCs w:val="22"/>
        </w:rPr>
        <w:t>communication procedures and discipline to prevent harmful interference in GMDSS sub-systems;</w:t>
      </w:r>
    </w:p>
    <w:p w14:paraId="03C06AFC" w14:textId="77777777" w:rsidR="00C13DED" w:rsidRPr="00C13DED" w:rsidRDefault="00C13DED" w:rsidP="00C13DED">
      <w:pPr>
        <w:widowControl w:val="0"/>
        <w:numPr>
          <w:ilvl w:val="1"/>
          <w:numId w:val="21"/>
        </w:numPr>
        <w:tabs>
          <w:tab w:val="left" w:pos="2554"/>
        </w:tabs>
        <w:overflowPunct/>
        <w:adjustRightInd/>
        <w:spacing w:before="229"/>
        <w:ind w:right="848"/>
        <w:jc w:val="both"/>
        <w:textAlignment w:val="auto"/>
        <w:rPr>
          <w:rFonts w:ascii="Arial" w:eastAsia="Arial" w:hAnsi="Arial" w:cs="Arial"/>
          <w:sz w:val="22"/>
          <w:szCs w:val="22"/>
        </w:rPr>
      </w:pPr>
      <w:r w:rsidRPr="00C13DED">
        <w:rPr>
          <w:rFonts w:ascii="Arial" w:eastAsia="Arial" w:hAnsi="Arial" w:cs="Arial"/>
          <w:sz w:val="22"/>
          <w:szCs w:val="22"/>
        </w:rPr>
        <w:t>procedures for using propagation-prediction information to establish optimum frequencies for communications;</w:t>
      </w:r>
    </w:p>
    <w:p w14:paraId="07D4FBE0" w14:textId="77777777" w:rsidR="00C13DED" w:rsidRPr="00C13DED" w:rsidRDefault="00C13DED" w:rsidP="00C13DED">
      <w:pPr>
        <w:widowControl w:val="0"/>
        <w:numPr>
          <w:ilvl w:val="1"/>
          <w:numId w:val="21"/>
        </w:numPr>
        <w:tabs>
          <w:tab w:val="left" w:pos="2554"/>
        </w:tabs>
        <w:overflowPunct/>
        <w:adjustRightInd/>
        <w:spacing w:before="231"/>
        <w:ind w:right="847"/>
        <w:jc w:val="both"/>
        <w:textAlignment w:val="auto"/>
        <w:rPr>
          <w:rFonts w:ascii="Arial" w:eastAsia="Arial" w:hAnsi="Arial" w:cs="Arial"/>
          <w:sz w:val="22"/>
          <w:szCs w:val="22"/>
        </w:rPr>
      </w:pPr>
      <w:r w:rsidRPr="00C13DED">
        <w:rPr>
          <w:rFonts w:ascii="Arial" w:eastAsia="Arial" w:hAnsi="Arial" w:cs="Arial"/>
          <w:sz w:val="22"/>
          <w:szCs w:val="22"/>
        </w:rPr>
        <w:t>radiocommunication watchkeeping relevant to all GMDSS sub-systems, exchange of radiocommunication traffic, particularly concerning distress, urgency and safety procedures, and radio records;</w:t>
      </w:r>
    </w:p>
    <w:p w14:paraId="10CF67F1" w14:textId="77777777" w:rsidR="00C13DED" w:rsidRPr="00C13DED" w:rsidRDefault="00C13DED" w:rsidP="00C13DED">
      <w:pPr>
        <w:widowControl w:val="0"/>
        <w:numPr>
          <w:ilvl w:val="1"/>
          <w:numId w:val="21"/>
        </w:numPr>
        <w:tabs>
          <w:tab w:val="left" w:pos="2554"/>
        </w:tabs>
        <w:overflowPunct/>
        <w:adjustRightInd/>
        <w:spacing w:before="22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international</w:t>
      </w:r>
      <w:r w:rsidRPr="00C13DED">
        <w:rPr>
          <w:rFonts w:ascii="Arial" w:eastAsia="Arial" w:hAnsi="Arial" w:cs="Arial"/>
          <w:spacing w:val="-6"/>
          <w:sz w:val="22"/>
          <w:szCs w:val="22"/>
        </w:rPr>
        <w:t xml:space="preserve"> </w:t>
      </w:r>
      <w:r w:rsidRPr="00C13DED">
        <w:rPr>
          <w:rFonts w:ascii="Arial" w:eastAsia="Arial" w:hAnsi="Arial" w:cs="Arial"/>
          <w:sz w:val="22"/>
          <w:szCs w:val="22"/>
        </w:rPr>
        <w:t>phonetic</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alphabet;</w:t>
      </w:r>
    </w:p>
    <w:p w14:paraId="7FD3386D" w14:textId="77777777" w:rsidR="00C13DED" w:rsidRPr="00C13DED" w:rsidRDefault="00C13DED" w:rsidP="00C13DED">
      <w:pPr>
        <w:widowControl w:val="0"/>
        <w:numPr>
          <w:ilvl w:val="1"/>
          <w:numId w:val="21"/>
        </w:numPr>
        <w:tabs>
          <w:tab w:val="left" w:pos="2554"/>
        </w:tabs>
        <w:overflowPunct/>
        <w:adjustRightInd/>
        <w:spacing w:before="230"/>
        <w:ind w:right="851"/>
        <w:jc w:val="both"/>
        <w:textAlignment w:val="auto"/>
        <w:rPr>
          <w:rFonts w:ascii="Arial" w:eastAsia="Arial" w:hAnsi="Arial" w:cs="Arial"/>
          <w:sz w:val="22"/>
          <w:szCs w:val="22"/>
        </w:rPr>
      </w:pPr>
      <w:r w:rsidRPr="00C13DED">
        <w:rPr>
          <w:rFonts w:ascii="Arial" w:eastAsia="Arial" w:hAnsi="Arial" w:cs="Arial"/>
          <w:sz w:val="22"/>
          <w:szCs w:val="22"/>
        </w:rPr>
        <w:t>monitoring a distress frequency while simultaneously monitoring or working on at least one other frequency;</w:t>
      </w:r>
    </w:p>
    <w:p w14:paraId="6528B06C" w14:textId="77777777" w:rsidR="00C13DED" w:rsidRPr="00C13DED" w:rsidRDefault="00C13DED" w:rsidP="00C13DED">
      <w:pPr>
        <w:widowControl w:val="0"/>
        <w:numPr>
          <w:ilvl w:val="1"/>
          <w:numId w:val="21"/>
        </w:numPr>
        <w:tabs>
          <w:tab w:val="left" w:pos="2554"/>
        </w:tabs>
        <w:overflowPunct/>
        <w:adjustRightInd/>
        <w:spacing w:before="231"/>
        <w:textAlignment w:val="auto"/>
        <w:rPr>
          <w:rFonts w:ascii="Arial" w:eastAsia="Arial" w:hAnsi="Arial" w:cs="Arial"/>
          <w:sz w:val="22"/>
          <w:szCs w:val="22"/>
        </w:rPr>
      </w:pPr>
      <w:r w:rsidRPr="00C13DED">
        <w:rPr>
          <w:rFonts w:ascii="Arial" w:eastAsia="Arial" w:hAnsi="Arial" w:cs="Arial"/>
          <w:sz w:val="22"/>
          <w:szCs w:val="22"/>
        </w:rPr>
        <w:t>ship</w:t>
      </w:r>
      <w:r w:rsidRPr="00C13DED">
        <w:rPr>
          <w:rFonts w:ascii="Arial" w:eastAsia="Arial" w:hAnsi="Arial" w:cs="Arial"/>
          <w:spacing w:val="-7"/>
          <w:sz w:val="22"/>
          <w:szCs w:val="22"/>
        </w:rPr>
        <w:t xml:space="preserve"> </w:t>
      </w:r>
      <w:r w:rsidRPr="00C13DED">
        <w:rPr>
          <w:rFonts w:ascii="Arial" w:eastAsia="Arial" w:hAnsi="Arial" w:cs="Arial"/>
          <w:sz w:val="22"/>
          <w:szCs w:val="22"/>
        </w:rPr>
        <w:t>reporting</w:t>
      </w:r>
      <w:r w:rsidRPr="00C13DED">
        <w:rPr>
          <w:rFonts w:ascii="Arial" w:eastAsia="Arial" w:hAnsi="Arial" w:cs="Arial"/>
          <w:spacing w:val="-5"/>
          <w:sz w:val="22"/>
          <w:szCs w:val="22"/>
        </w:rPr>
        <w:t xml:space="preserve"> </w:t>
      </w:r>
      <w:r w:rsidRPr="00C13DED">
        <w:rPr>
          <w:rFonts w:ascii="Arial" w:eastAsia="Arial" w:hAnsi="Arial" w:cs="Arial"/>
          <w:sz w:val="22"/>
          <w:szCs w:val="22"/>
        </w:rPr>
        <w:t>systems</w:t>
      </w:r>
      <w:r w:rsidRPr="00C13DED">
        <w:rPr>
          <w:rFonts w:ascii="Arial" w:eastAsia="Arial" w:hAnsi="Arial" w:cs="Arial"/>
          <w:spacing w:val="-5"/>
          <w:sz w:val="22"/>
          <w:szCs w:val="22"/>
        </w:rPr>
        <w:t xml:space="preserve"> </w:t>
      </w:r>
      <w:r w:rsidRPr="00C13DED">
        <w:rPr>
          <w:rFonts w:ascii="Arial" w:eastAsia="Arial" w:hAnsi="Arial" w:cs="Arial"/>
          <w:sz w:val="22"/>
          <w:szCs w:val="22"/>
        </w:rPr>
        <w:t>and</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procedures;</w:t>
      </w:r>
    </w:p>
    <w:p w14:paraId="6504FEC4" w14:textId="77777777" w:rsidR="00C13DED" w:rsidRPr="00C13DED" w:rsidRDefault="00C13DED" w:rsidP="00C13DED">
      <w:pPr>
        <w:widowControl w:val="0"/>
        <w:numPr>
          <w:ilvl w:val="1"/>
          <w:numId w:val="21"/>
        </w:numPr>
        <w:tabs>
          <w:tab w:val="left" w:pos="2554"/>
        </w:tabs>
        <w:overflowPunct/>
        <w:adjustRightInd/>
        <w:spacing w:before="230"/>
        <w:ind w:right="849"/>
        <w:jc w:val="both"/>
        <w:textAlignment w:val="auto"/>
        <w:rPr>
          <w:rFonts w:ascii="Arial" w:eastAsia="Arial" w:hAnsi="Arial" w:cs="Arial"/>
          <w:sz w:val="22"/>
          <w:szCs w:val="22"/>
        </w:rPr>
      </w:pPr>
      <w:r w:rsidRPr="00C13DED">
        <w:rPr>
          <w:rFonts w:ascii="Arial" w:eastAsia="Arial" w:hAnsi="Arial" w:cs="Arial"/>
          <w:sz w:val="22"/>
          <w:szCs w:val="22"/>
        </w:rPr>
        <w:t>radiocommunication procedures of the International Aeronautical and Maritime Search and Rescue (IAMSAR) Manual;</w:t>
      </w:r>
    </w:p>
    <w:p w14:paraId="0BAE95C0" w14:textId="77777777" w:rsidR="00C13DED" w:rsidRPr="00C13DED" w:rsidRDefault="00C13DED" w:rsidP="00C13DED">
      <w:pPr>
        <w:widowControl w:val="0"/>
        <w:numPr>
          <w:ilvl w:val="1"/>
          <w:numId w:val="21"/>
        </w:numPr>
        <w:tabs>
          <w:tab w:val="left" w:pos="2554"/>
        </w:tabs>
        <w:overflowPunct/>
        <w:adjustRightInd/>
        <w:spacing w:before="230"/>
        <w:textAlignment w:val="auto"/>
        <w:rPr>
          <w:rFonts w:ascii="Arial" w:eastAsia="Arial" w:hAnsi="Arial" w:cs="Arial"/>
          <w:sz w:val="22"/>
          <w:szCs w:val="22"/>
        </w:rPr>
      </w:pPr>
      <w:r w:rsidRPr="00C13DED">
        <w:rPr>
          <w:rFonts w:ascii="Arial" w:eastAsia="Arial" w:hAnsi="Arial" w:cs="Arial"/>
          <w:sz w:val="22"/>
          <w:szCs w:val="22"/>
        </w:rPr>
        <w:t>radio</w:t>
      </w:r>
      <w:r w:rsidRPr="00C13DED">
        <w:rPr>
          <w:rFonts w:ascii="Arial" w:eastAsia="Arial" w:hAnsi="Arial" w:cs="Arial"/>
          <w:spacing w:val="-6"/>
          <w:sz w:val="22"/>
          <w:szCs w:val="22"/>
        </w:rPr>
        <w:t xml:space="preserve"> </w:t>
      </w:r>
      <w:r w:rsidRPr="00C13DED">
        <w:rPr>
          <w:rFonts w:ascii="Arial" w:eastAsia="Arial" w:hAnsi="Arial" w:cs="Arial"/>
          <w:sz w:val="22"/>
          <w:szCs w:val="22"/>
        </w:rPr>
        <w:t>medical</w:t>
      </w:r>
      <w:r w:rsidRPr="00C13DED">
        <w:rPr>
          <w:rFonts w:ascii="Arial" w:eastAsia="Arial" w:hAnsi="Arial" w:cs="Arial"/>
          <w:spacing w:val="-7"/>
          <w:sz w:val="22"/>
          <w:szCs w:val="22"/>
        </w:rPr>
        <w:t xml:space="preserve"> </w:t>
      </w:r>
      <w:r w:rsidRPr="00C13DED">
        <w:rPr>
          <w:rFonts w:ascii="Arial" w:eastAsia="Arial" w:hAnsi="Arial" w:cs="Arial"/>
          <w:sz w:val="22"/>
          <w:szCs w:val="22"/>
        </w:rPr>
        <w:t>systems</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procedures;</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and</w:t>
      </w:r>
    </w:p>
    <w:p w14:paraId="43B3937B" w14:textId="77777777" w:rsidR="00C13DED" w:rsidRPr="00C13DED" w:rsidRDefault="00C13DED" w:rsidP="00C13DED">
      <w:pPr>
        <w:widowControl w:val="0"/>
        <w:numPr>
          <w:ilvl w:val="1"/>
          <w:numId w:val="21"/>
        </w:numPr>
        <w:tabs>
          <w:tab w:val="left" w:pos="2554"/>
        </w:tabs>
        <w:overflowPunct/>
        <w:adjustRightInd/>
        <w:spacing w:before="230"/>
        <w:textAlignment w:val="auto"/>
        <w:rPr>
          <w:rFonts w:ascii="Arial" w:eastAsia="Arial" w:hAnsi="Arial" w:cs="Arial"/>
          <w:sz w:val="22"/>
          <w:szCs w:val="22"/>
        </w:rPr>
      </w:pPr>
      <w:r w:rsidRPr="00C13DED">
        <w:rPr>
          <w:rFonts w:ascii="Arial" w:eastAsia="Arial" w:hAnsi="Arial" w:cs="Arial"/>
          <w:sz w:val="22"/>
          <w:szCs w:val="22"/>
        </w:rPr>
        <w:t>causes</w:t>
      </w:r>
      <w:r w:rsidRPr="00C13DED">
        <w:rPr>
          <w:rFonts w:ascii="Arial" w:eastAsia="Arial" w:hAnsi="Arial" w:cs="Arial"/>
          <w:spacing w:val="-4"/>
          <w:sz w:val="22"/>
          <w:szCs w:val="22"/>
        </w:rPr>
        <w:t xml:space="preserve"> </w:t>
      </w:r>
      <w:r w:rsidRPr="00C13DED">
        <w:rPr>
          <w:rFonts w:ascii="Arial" w:eastAsia="Arial" w:hAnsi="Arial" w:cs="Arial"/>
          <w:sz w:val="22"/>
          <w:szCs w:val="22"/>
        </w:rPr>
        <w:t>of</w:t>
      </w:r>
      <w:r w:rsidRPr="00C13DED">
        <w:rPr>
          <w:rFonts w:ascii="Arial" w:eastAsia="Arial" w:hAnsi="Arial" w:cs="Arial"/>
          <w:spacing w:val="-4"/>
          <w:sz w:val="22"/>
          <w:szCs w:val="22"/>
        </w:rPr>
        <w:t xml:space="preserve"> </w:t>
      </w:r>
      <w:r w:rsidRPr="00C13DED">
        <w:rPr>
          <w:rFonts w:ascii="Arial" w:eastAsia="Arial" w:hAnsi="Arial" w:cs="Arial"/>
          <w:sz w:val="22"/>
          <w:szCs w:val="22"/>
        </w:rPr>
        <w:t>false</w:t>
      </w:r>
      <w:r w:rsidRPr="00C13DED">
        <w:rPr>
          <w:rFonts w:ascii="Arial" w:eastAsia="Arial" w:hAnsi="Arial" w:cs="Arial"/>
          <w:spacing w:val="-3"/>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alerts</w:t>
      </w:r>
      <w:r w:rsidRPr="00C13DED">
        <w:rPr>
          <w:rFonts w:ascii="Arial" w:eastAsia="Arial" w:hAnsi="Arial" w:cs="Arial"/>
          <w:spacing w:val="-3"/>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means</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3"/>
          <w:sz w:val="22"/>
          <w:szCs w:val="22"/>
        </w:rPr>
        <w:t xml:space="preserve"> </w:t>
      </w:r>
      <w:r w:rsidRPr="00C13DED">
        <w:rPr>
          <w:rFonts w:ascii="Arial" w:eastAsia="Arial" w:hAnsi="Arial" w:cs="Arial"/>
          <w:sz w:val="22"/>
          <w:szCs w:val="22"/>
        </w:rPr>
        <w:t>avoid</w:t>
      </w:r>
      <w:r w:rsidRPr="00C13DED">
        <w:rPr>
          <w:rFonts w:ascii="Arial" w:eastAsia="Arial" w:hAnsi="Arial" w:cs="Arial"/>
          <w:spacing w:val="-3"/>
          <w:sz w:val="22"/>
          <w:szCs w:val="22"/>
        </w:rPr>
        <w:t xml:space="preserve"> </w:t>
      </w:r>
      <w:r w:rsidRPr="00C13DED">
        <w:rPr>
          <w:rFonts w:ascii="Arial" w:eastAsia="Arial" w:hAnsi="Arial" w:cs="Arial"/>
          <w:spacing w:val="-2"/>
          <w:sz w:val="22"/>
          <w:szCs w:val="22"/>
        </w:rPr>
        <w:t>them.</w:t>
      </w:r>
    </w:p>
    <w:p w14:paraId="5B2DC061"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053A3C42"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26265C7C"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Practical</w:t>
      </w:r>
    </w:p>
    <w:p w14:paraId="28B6D6D7"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095CCF20"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Practical</w:t>
      </w:r>
      <w:r w:rsidRPr="00C13DED">
        <w:rPr>
          <w:rFonts w:ascii="Arial" w:eastAsia="Arial" w:hAnsi="Arial" w:cs="Arial"/>
          <w:spacing w:val="-9"/>
          <w:sz w:val="22"/>
          <w:szCs w:val="22"/>
        </w:rPr>
        <w:t xml:space="preserve"> </w:t>
      </w:r>
      <w:r w:rsidRPr="00C13DED">
        <w:rPr>
          <w:rFonts w:ascii="Arial" w:eastAsia="Arial" w:hAnsi="Arial" w:cs="Arial"/>
          <w:sz w:val="22"/>
          <w:szCs w:val="22"/>
        </w:rPr>
        <w:t>training,</w:t>
      </w:r>
      <w:r w:rsidRPr="00C13DED">
        <w:rPr>
          <w:rFonts w:ascii="Arial" w:eastAsia="Arial" w:hAnsi="Arial" w:cs="Arial"/>
          <w:spacing w:val="-8"/>
          <w:sz w:val="22"/>
          <w:szCs w:val="22"/>
        </w:rPr>
        <w:t xml:space="preserve"> </w:t>
      </w:r>
      <w:r w:rsidRPr="00C13DED">
        <w:rPr>
          <w:rFonts w:ascii="Arial" w:eastAsia="Arial" w:hAnsi="Arial" w:cs="Arial"/>
          <w:sz w:val="22"/>
          <w:szCs w:val="22"/>
        </w:rPr>
        <w:t>supported</w:t>
      </w:r>
      <w:r w:rsidRPr="00C13DED">
        <w:rPr>
          <w:rFonts w:ascii="Arial" w:eastAsia="Arial" w:hAnsi="Arial" w:cs="Arial"/>
          <w:spacing w:val="-6"/>
          <w:sz w:val="22"/>
          <w:szCs w:val="22"/>
        </w:rPr>
        <w:t xml:space="preserve"> </w:t>
      </w:r>
      <w:r w:rsidRPr="00C13DED">
        <w:rPr>
          <w:rFonts w:ascii="Arial" w:eastAsia="Arial" w:hAnsi="Arial" w:cs="Arial"/>
          <w:sz w:val="22"/>
          <w:szCs w:val="22"/>
        </w:rPr>
        <w:t>by</w:t>
      </w:r>
      <w:r w:rsidRPr="00C13DED">
        <w:rPr>
          <w:rFonts w:ascii="Arial" w:eastAsia="Arial" w:hAnsi="Arial" w:cs="Arial"/>
          <w:spacing w:val="-8"/>
          <w:sz w:val="22"/>
          <w:szCs w:val="22"/>
        </w:rPr>
        <w:t xml:space="preserve"> </w:t>
      </w:r>
      <w:r w:rsidRPr="00C13DED">
        <w:rPr>
          <w:rFonts w:ascii="Arial" w:eastAsia="Arial" w:hAnsi="Arial" w:cs="Arial"/>
          <w:sz w:val="22"/>
          <w:szCs w:val="22"/>
        </w:rPr>
        <w:t>appropriate</w:t>
      </w:r>
      <w:r w:rsidRPr="00C13DED">
        <w:rPr>
          <w:rFonts w:ascii="Arial" w:eastAsia="Arial" w:hAnsi="Arial" w:cs="Arial"/>
          <w:spacing w:val="-8"/>
          <w:sz w:val="22"/>
          <w:szCs w:val="22"/>
        </w:rPr>
        <w:t xml:space="preserve"> </w:t>
      </w:r>
      <w:r w:rsidRPr="00C13DED">
        <w:rPr>
          <w:rFonts w:ascii="Arial" w:eastAsia="Arial" w:hAnsi="Arial" w:cs="Arial"/>
          <w:sz w:val="22"/>
          <w:szCs w:val="22"/>
        </w:rPr>
        <w:t>laboratory</w:t>
      </w:r>
      <w:r w:rsidRPr="00C13DED">
        <w:rPr>
          <w:rFonts w:ascii="Arial" w:eastAsia="Arial" w:hAnsi="Arial" w:cs="Arial"/>
          <w:spacing w:val="-7"/>
          <w:sz w:val="22"/>
          <w:szCs w:val="22"/>
        </w:rPr>
        <w:t xml:space="preserve"> </w:t>
      </w:r>
      <w:r w:rsidRPr="00C13DED">
        <w:rPr>
          <w:rFonts w:ascii="Arial" w:eastAsia="Arial" w:hAnsi="Arial" w:cs="Arial"/>
          <w:sz w:val="22"/>
          <w:szCs w:val="22"/>
        </w:rPr>
        <w:t>work,</w:t>
      </w:r>
      <w:r w:rsidRPr="00C13DED">
        <w:rPr>
          <w:rFonts w:ascii="Arial" w:eastAsia="Arial" w:hAnsi="Arial" w:cs="Arial"/>
          <w:spacing w:val="-5"/>
          <w:sz w:val="22"/>
          <w:szCs w:val="22"/>
        </w:rPr>
        <w:t xml:space="preserve"> </w:t>
      </w:r>
      <w:r w:rsidRPr="00C13DED">
        <w:rPr>
          <w:rFonts w:ascii="Arial" w:eastAsia="Arial" w:hAnsi="Arial" w:cs="Arial"/>
          <w:sz w:val="22"/>
          <w:szCs w:val="22"/>
        </w:rPr>
        <w:t>should</w:t>
      </w:r>
      <w:r w:rsidRPr="00C13DED">
        <w:rPr>
          <w:rFonts w:ascii="Arial" w:eastAsia="Arial" w:hAnsi="Arial" w:cs="Arial"/>
          <w:spacing w:val="-8"/>
          <w:sz w:val="22"/>
          <w:szCs w:val="22"/>
        </w:rPr>
        <w:t xml:space="preserve"> </w:t>
      </w:r>
      <w:r w:rsidRPr="00C13DED">
        <w:rPr>
          <w:rFonts w:ascii="Arial" w:eastAsia="Arial" w:hAnsi="Arial" w:cs="Arial"/>
          <w:sz w:val="22"/>
          <w:szCs w:val="22"/>
        </w:rPr>
        <w:t>be</w:t>
      </w:r>
      <w:r w:rsidRPr="00C13DED">
        <w:rPr>
          <w:rFonts w:ascii="Arial" w:eastAsia="Arial" w:hAnsi="Arial" w:cs="Arial"/>
          <w:spacing w:val="-6"/>
          <w:sz w:val="22"/>
          <w:szCs w:val="22"/>
        </w:rPr>
        <w:t xml:space="preserve"> </w:t>
      </w:r>
      <w:r w:rsidRPr="00C13DED">
        <w:rPr>
          <w:rFonts w:ascii="Arial" w:eastAsia="Arial" w:hAnsi="Arial" w:cs="Arial"/>
          <w:sz w:val="22"/>
          <w:szCs w:val="22"/>
        </w:rPr>
        <w:t>given</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in:</w:t>
      </w:r>
    </w:p>
    <w:p w14:paraId="4882AA02" w14:textId="77777777" w:rsidR="00C13DED" w:rsidRPr="00C13DED" w:rsidRDefault="00C13DED" w:rsidP="00C13DED">
      <w:pPr>
        <w:widowControl w:val="0"/>
        <w:overflowPunct/>
        <w:adjustRightInd/>
        <w:textAlignment w:val="auto"/>
        <w:rPr>
          <w:rFonts w:ascii="Arial" w:eastAsia="Arial" w:hAnsi="Arial" w:cs="Arial"/>
          <w:sz w:val="22"/>
          <w:szCs w:val="22"/>
        </w:rPr>
      </w:pPr>
    </w:p>
    <w:p w14:paraId="57C0EF15" w14:textId="77777777" w:rsidR="00C13DED" w:rsidRPr="00C13DED" w:rsidRDefault="00C13DED" w:rsidP="00C13DED">
      <w:pPr>
        <w:widowControl w:val="0"/>
        <w:numPr>
          <w:ilvl w:val="1"/>
          <w:numId w:val="21"/>
        </w:numPr>
        <w:tabs>
          <w:tab w:val="left" w:pos="2554"/>
        </w:tabs>
        <w:overflowPunct/>
        <w:adjustRightInd/>
        <w:ind w:right="847"/>
        <w:jc w:val="both"/>
        <w:textAlignment w:val="auto"/>
        <w:rPr>
          <w:rFonts w:ascii="Arial" w:eastAsia="Arial" w:hAnsi="Arial" w:cs="Arial"/>
          <w:sz w:val="22"/>
          <w:szCs w:val="22"/>
        </w:rPr>
      </w:pPr>
      <w:r w:rsidRPr="00C13DED">
        <w:rPr>
          <w:rFonts w:ascii="Arial" w:eastAsia="Arial" w:hAnsi="Arial" w:cs="Arial"/>
          <w:sz w:val="22"/>
          <w:szCs w:val="22"/>
        </w:rPr>
        <w:t xml:space="preserve">correct and efficient operation of all GMDSS sub-systems and equipment under normal propagation conditions and under typical interference </w:t>
      </w:r>
      <w:r w:rsidRPr="00C13DED">
        <w:rPr>
          <w:rFonts w:ascii="Arial" w:eastAsia="Arial" w:hAnsi="Arial" w:cs="Arial"/>
          <w:spacing w:val="-2"/>
          <w:sz w:val="22"/>
          <w:szCs w:val="22"/>
        </w:rPr>
        <w:t>conditions;</w:t>
      </w:r>
    </w:p>
    <w:p w14:paraId="1FA0E919"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B1B3035" w14:textId="77777777" w:rsidR="00C13DED" w:rsidRPr="00C13DED" w:rsidRDefault="00C13DED" w:rsidP="00C13DED">
      <w:pPr>
        <w:widowControl w:val="0"/>
        <w:numPr>
          <w:ilvl w:val="1"/>
          <w:numId w:val="21"/>
        </w:numPr>
        <w:tabs>
          <w:tab w:val="left" w:pos="2554"/>
        </w:tabs>
        <w:overflowPunct/>
        <w:adjustRightInd/>
        <w:ind w:right="853"/>
        <w:jc w:val="both"/>
        <w:textAlignment w:val="auto"/>
        <w:rPr>
          <w:rFonts w:ascii="Arial" w:eastAsia="Arial" w:hAnsi="Arial" w:cs="Arial"/>
          <w:sz w:val="22"/>
          <w:szCs w:val="22"/>
        </w:rPr>
      </w:pPr>
      <w:r w:rsidRPr="00C13DED">
        <w:rPr>
          <w:rFonts w:ascii="Arial" w:eastAsia="Arial" w:hAnsi="Arial" w:cs="Arial"/>
          <w:sz w:val="22"/>
          <w:szCs w:val="22"/>
        </w:rPr>
        <w:t>safe operation of all the GMDSS communication equipment and ancillary devices, including safety precautions;</w:t>
      </w:r>
    </w:p>
    <w:p w14:paraId="5D155012" w14:textId="77777777" w:rsidR="00C13DED" w:rsidRPr="00C13DED" w:rsidRDefault="00C13DED" w:rsidP="00C13DED">
      <w:pPr>
        <w:widowControl w:val="0"/>
        <w:overflowPunct/>
        <w:adjustRightInd/>
        <w:textAlignment w:val="auto"/>
        <w:rPr>
          <w:rFonts w:ascii="Arial" w:eastAsia="Arial" w:hAnsi="Arial" w:cs="Arial"/>
          <w:sz w:val="22"/>
          <w:szCs w:val="22"/>
        </w:rPr>
      </w:pPr>
    </w:p>
    <w:p w14:paraId="15ADB542"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 xml:space="preserve">adequate and accurate keyboard skills for the satisfactory exchange of </w:t>
      </w:r>
      <w:r w:rsidRPr="00C13DED">
        <w:rPr>
          <w:rFonts w:ascii="Arial" w:eastAsia="Arial" w:hAnsi="Arial" w:cs="Arial"/>
          <w:spacing w:val="-2"/>
          <w:sz w:val="22"/>
          <w:szCs w:val="22"/>
        </w:rPr>
        <w:t>communications;</w:t>
      </w:r>
    </w:p>
    <w:p w14:paraId="440F5BF9" w14:textId="77777777" w:rsidR="00C13DED" w:rsidRPr="00C13DED" w:rsidRDefault="00C13DED" w:rsidP="00C13DED">
      <w:pPr>
        <w:widowControl w:val="0"/>
        <w:numPr>
          <w:ilvl w:val="1"/>
          <w:numId w:val="21"/>
        </w:numPr>
        <w:tabs>
          <w:tab w:val="left" w:pos="2554"/>
        </w:tabs>
        <w:overflowPunct/>
        <w:adjustRightInd/>
        <w:spacing w:before="252"/>
        <w:textAlignment w:val="auto"/>
        <w:rPr>
          <w:rFonts w:ascii="Arial" w:eastAsia="Arial" w:hAnsi="Arial" w:cs="Arial"/>
          <w:sz w:val="22"/>
          <w:szCs w:val="22"/>
        </w:rPr>
      </w:pPr>
      <w:r w:rsidRPr="00C13DED">
        <w:rPr>
          <w:rFonts w:ascii="Arial" w:eastAsia="Arial" w:hAnsi="Arial" w:cs="Arial"/>
          <w:sz w:val="22"/>
          <w:szCs w:val="22"/>
        </w:rPr>
        <w:t>operational</w:t>
      </w:r>
      <w:r w:rsidRPr="00C13DED">
        <w:rPr>
          <w:rFonts w:ascii="Arial" w:eastAsia="Arial" w:hAnsi="Arial" w:cs="Arial"/>
          <w:spacing w:val="-10"/>
          <w:sz w:val="22"/>
          <w:szCs w:val="22"/>
        </w:rPr>
        <w:t xml:space="preserve"> </w:t>
      </w:r>
      <w:r w:rsidRPr="00C13DED">
        <w:rPr>
          <w:rFonts w:ascii="Arial" w:eastAsia="Arial" w:hAnsi="Arial" w:cs="Arial"/>
          <w:sz w:val="22"/>
          <w:szCs w:val="22"/>
        </w:rPr>
        <w:t>techniques</w:t>
      </w:r>
      <w:r w:rsidRPr="00C13DED">
        <w:rPr>
          <w:rFonts w:ascii="Arial" w:eastAsia="Arial" w:hAnsi="Arial" w:cs="Arial"/>
          <w:spacing w:val="-10"/>
          <w:sz w:val="22"/>
          <w:szCs w:val="22"/>
        </w:rPr>
        <w:t xml:space="preserve"> </w:t>
      </w:r>
      <w:r w:rsidRPr="00C13DED">
        <w:rPr>
          <w:rFonts w:ascii="Arial" w:eastAsia="Arial" w:hAnsi="Arial" w:cs="Arial"/>
          <w:spacing w:val="-4"/>
          <w:sz w:val="22"/>
          <w:szCs w:val="22"/>
        </w:rPr>
        <w:t>for:</w:t>
      </w:r>
    </w:p>
    <w:p w14:paraId="1C4845BD"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1BA814D1" w14:textId="77777777" w:rsidR="00C13DED" w:rsidRPr="00C13DED" w:rsidRDefault="00C13DED" w:rsidP="00C13DED">
      <w:pPr>
        <w:widowControl w:val="0"/>
        <w:numPr>
          <w:ilvl w:val="2"/>
          <w:numId w:val="21"/>
        </w:numPr>
        <w:tabs>
          <w:tab w:val="left" w:pos="3404"/>
        </w:tabs>
        <w:overflowPunct/>
        <w:adjustRightInd/>
        <w:ind w:right="845"/>
        <w:jc w:val="both"/>
        <w:textAlignment w:val="auto"/>
        <w:rPr>
          <w:rFonts w:ascii="Arial" w:eastAsia="Arial" w:hAnsi="Arial" w:cs="Arial"/>
          <w:sz w:val="22"/>
          <w:szCs w:val="22"/>
        </w:rPr>
      </w:pPr>
      <w:r w:rsidRPr="00C13DED">
        <w:rPr>
          <w:rFonts w:ascii="Arial" w:eastAsia="Arial" w:hAnsi="Arial" w:cs="Arial"/>
          <w:sz w:val="22"/>
          <w:szCs w:val="22"/>
        </w:rPr>
        <w:t xml:space="preserve">receiver and transmitter adjustment for the appropriate mode of operation, including digital selective calling and direct-printing </w:t>
      </w:r>
      <w:r w:rsidRPr="00C13DED">
        <w:rPr>
          <w:rFonts w:ascii="Arial" w:eastAsia="Arial" w:hAnsi="Arial" w:cs="Arial"/>
          <w:spacing w:val="-2"/>
          <w:sz w:val="22"/>
          <w:szCs w:val="22"/>
        </w:rPr>
        <w:t>telegraphy;</w:t>
      </w:r>
    </w:p>
    <w:p w14:paraId="1A334F66" w14:textId="77777777" w:rsidR="00C13DED" w:rsidRPr="00C13DED" w:rsidRDefault="00C13DED" w:rsidP="00C13DED">
      <w:pPr>
        <w:widowControl w:val="0"/>
        <w:numPr>
          <w:ilvl w:val="2"/>
          <w:numId w:val="21"/>
        </w:numPr>
        <w:tabs>
          <w:tab w:val="left" w:pos="3403"/>
        </w:tabs>
        <w:overflowPunct/>
        <w:adjustRightInd/>
        <w:spacing w:before="252"/>
        <w:ind w:left="3403" w:hanging="849"/>
        <w:textAlignment w:val="auto"/>
        <w:rPr>
          <w:rFonts w:ascii="Arial" w:eastAsia="Arial" w:hAnsi="Arial" w:cs="Arial"/>
          <w:sz w:val="22"/>
          <w:szCs w:val="22"/>
        </w:rPr>
      </w:pPr>
      <w:r w:rsidRPr="00C13DED">
        <w:rPr>
          <w:rFonts w:ascii="Arial" w:eastAsia="Arial" w:hAnsi="Arial" w:cs="Arial"/>
          <w:sz w:val="22"/>
          <w:szCs w:val="22"/>
        </w:rPr>
        <w:t>antenna</w:t>
      </w:r>
      <w:r w:rsidRPr="00C13DED">
        <w:rPr>
          <w:rFonts w:ascii="Arial" w:eastAsia="Arial" w:hAnsi="Arial" w:cs="Arial"/>
          <w:spacing w:val="-7"/>
          <w:sz w:val="22"/>
          <w:szCs w:val="22"/>
        </w:rPr>
        <w:t xml:space="preserve"> </w:t>
      </w:r>
      <w:r w:rsidRPr="00C13DED">
        <w:rPr>
          <w:rFonts w:ascii="Arial" w:eastAsia="Arial" w:hAnsi="Arial" w:cs="Arial"/>
          <w:sz w:val="22"/>
          <w:szCs w:val="22"/>
        </w:rPr>
        <w:t>adjustment</w:t>
      </w:r>
      <w:r w:rsidRPr="00C13DED">
        <w:rPr>
          <w:rFonts w:ascii="Arial" w:eastAsia="Arial" w:hAnsi="Arial" w:cs="Arial"/>
          <w:spacing w:val="-4"/>
          <w:sz w:val="22"/>
          <w:szCs w:val="22"/>
        </w:rPr>
        <w:t xml:space="preserve"> </w:t>
      </w:r>
      <w:r w:rsidRPr="00C13DED">
        <w:rPr>
          <w:rFonts w:ascii="Arial" w:eastAsia="Arial" w:hAnsi="Arial" w:cs="Arial"/>
          <w:sz w:val="22"/>
          <w:szCs w:val="22"/>
        </w:rPr>
        <w:t>and</w:t>
      </w:r>
      <w:r w:rsidRPr="00C13DED">
        <w:rPr>
          <w:rFonts w:ascii="Arial" w:eastAsia="Arial" w:hAnsi="Arial" w:cs="Arial"/>
          <w:spacing w:val="-10"/>
          <w:sz w:val="22"/>
          <w:szCs w:val="22"/>
        </w:rPr>
        <w:t xml:space="preserve"> </w:t>
      </w:r>
      <w:r w:rsidRPr="00C13DED">
        <w:rPr>
          <w:rFonts w:ascii="Arial" w:eastAsia="Arial" w:hAnsi="Arial" w:cs="Arial"/>
          <w:sz w:val="22"/>
          <w:szCs w:val="22"/>
        </w:rPr>
        <w:t>realignment,</w:t>
      </w:r>
      <w:r w:rsidRPr="00C13DED">
        <w:rPr>
          <w:rFonts w:ascii="Arial" w:eastAsia="Arial" w:hAnsi="Arial" w:cs="Arial"/>
          <w:spacing w:val="-4"/>
          <w:sz w:val="22"/>
          <w:szCs w:val="22"/>
        </w:rPr>
        <w:t xml:space="preserve"> </w:t>
      </w:r>
      <w:r w:rsidRPr="00C13DED">
        <w:rPr>
          <w:rFonts w:ascii="Arial" w:eastAsia="Arial" w:hAnsi="Arial" w:cs="Arial"/>
          <w:sz w:val="22"/>
          <w:szCs w:val="22"/>
        </w:rPr>
        <w:t>as</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appropriate;</w:t>
      </w:r>
    </w:p>
    <w:p w14:paraId="3D79BBBF" w14:textId="77777777" w:rsidR="00C13DED" w:rsidRPr="00C13DED" w:rsidRDefault="00C13DED" w:rsidP="00C13DED">
      <w:pPr>
        <w:widowControl w:val="0"/>
        <w:overflowPunct/>
        <w:adjustRightInd/>
        <w:textAlignment w:val="auto"/>
        <w:rPr>
          <w:rFonts w:ascii="Arial" w:eastAsia="Arial" w:hAnsi="Arial" w:cs="Arial"/>
          <w:sz w:val="22"/>
          <w:szCs w:val="22"/>
        </w:rPr>
      </w:pPr>
    </w:p>
    <w:p w14:paraId="02245101" w14:textId="77777777" w:rsidR="00C13DED" w:rsidRPr="00C13DED" w:rsidRDefault="00C13DED" w:rsidP="00C13DED">
      <w:pPr>
        <w:widowControl w:val="0"/>
        <w:numPr>
          <w:ilvl w:val="2"/>
          <w:numId w:val="21"/>
        </w:numPr>
        <w:tabs>
          <w:tab w:val="left" w:pos="3403"/>
        </w:tabs>
        <w:overflowPunct/>
        <w:adjustRightInd/>
        <w:ind w:left="3403" w:hanging="84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5"/>
          <w:sz w:val="22"/>
          <w:szCs w:val="22"/>
        </w:rPr>
        <w:t xml:space="preserve"> </w:t>
      </w:r>
      <w:r w:rsidRPr="00C13DED">
        <w:rPr>
          <w:rFonts w:ascii="Arial" w:eastAsia="Arial" w:hAnsi="Arial" w:cs="Arial"/>
          <w:sz w:val="22"/>
          <w:szCs w:val="22"/>
        </w:rPr>
        <w:t>life-saving</w:t>
      </w:r>
      <w:r w:rsidRPr="00C13DED">
        <w:rPr>
          <w:rFonts w:ascii="Arial" w:eastAsia="Arial" w:hAnsi="Arial" w:cs="Arial"/>
          <w:spacing w:val="-6"/>
          <w:sz w:val="22"/>
          <w:szCs w:val="22"/>
        </w:rPr>
        <w:t xml:space="preserve"> </w:t>
      </w:r>
      <w:r w:rsidRPr="00C13DED">
        <w:rPr>
          <w:rFonts w:ascii="Arial" w:eastAsia="Arial" w:hAnsi="Arial" w:cs="Arial"/>
          <w:sz w:val="22"/>
          <w:szCs w:val="22"/>
        </w:rPr>
        <w:t>appliances;</w:t>
      </w:r>
      <w:r w:rsidRPr="00C13DED">
        <w:rPr>
          <w:rFonts w:ascii="Arial" w:eastAsia="Arial" w:hAnsi="Arial" w:cs="Arial"/>
          <w:spacing w:val="-4"/>
          <w:sz w:val="22"/>
          <w:szCs w:val="22"/>
        </w:rPr>
        <w:t xml:space="preserve"> </w:t>
      </w:r>
      <w:r w:rsidRPr="00C13DED">
        <w:rPr>
          <w:rFonts w:ascii="Arial" w:eastAsia="Arial" w:hAnsi="Arial" w:cs="Arial"/>
          <w:spacing w:val="-5"/>
          <w:sz w:val="22"/>
          <w:szCs w:val="22"/>
        </w:rPr>
        <w:t>and</w:t>
      </w:r>
    </w:p>
    <w:p w14:paraId="464432D5" w14:textId="77777777" w:rsidR="00C13DED" w:rsidRPr="00C13DED" w:rsidRDefault="00C13DED" w:rsidP="00C13DED">
      <w:pPr>
        <w:widowControl w:val="0"/>
        <w:overflowPunct/>
        <w:adjustRightInd/>
        <w:textAlignment w:val="auto"/>
        <w:rPr>
          <w:rFonts w:ascii="Arial" w:eastAsia="Arial" w:hAnsi="Arial" w:cs="Arial"/>
          <w:sz w:val="22"/>
          <w:szCs w:val="22"/>
        </w:rPr>
      </w:pPr>
    </w:p>
    <w:p w14:paraId="415EFA4F" w14:textId="77777777" w:rsidR="00C13DED" w:rsidRPr="00C13DED" w:rsidRDefault="00C13DED" w:rsidP="00C13DED">
      <w:pPr>
        <w:widowControl w:val="0"/>
        <w:numPr>
          <w:ilvl w:val="2"/>
          <w:numId w:val="21"/>
        </w:numPr>
        <w:tabs>
          <w:tab w:val="left" w:pos="3403"/>
        </w:tabs>
        <w:overflowPunct/>
        <w:adjustRightInd/>
        <w:spacing w:before="1"/>
        <w:ind w:left="3403" w:hanging="84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8"/>
          <w:sz w:val="22"/>
          <w:szCs w:val="22"/>
        </w:rPr>
        <w:t xml:space="preserve"> </w:t>
      </w:r>
      <w:r w:rsidRPr="00C13DED">
        <w:rPr>
          <w:rFonts w:ascii="Arial" w:eastAsia="Arial" w:hAnsi="Arial" w:cs="Arial"/>
          <w:sz w:val="22"/>
          <w:szCs w:val="22"/>
        </w:rPr>
        <w:t>emergency</w:t>
      </w:r>
      <w:r w:rsidRPr="00C13DED">
        <w:rPr>
          <w:rFonts w:ascii="Arial" w:eastAsia="Arial" w:hAnsi="Arial" w:cs="Arial"/>
          <w:spacing w:val="-9"/>
          <w:sz w:val="22"/>
          <w:szCs w:val="22"/>
        </w:rPr>
        <w:t xml:space="preserve"> </w:t>
      </w:r>
      <w:r w:rsidRPr="00C13DED">
        <w:rPr>
          <w:rFonts w:ascii="Arial" w:eastAsia="Arial" w:hAnsi="Arial" w:cs="Arial"/>
          <w:sz w:val="22"/>
          <w:szCs w:val="22"/>
        </w:rPr>
        <w:t>position-indicating</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7"/>
          <w:sz w:val="22"/>
          <w:szCs w:val="22"/>
        </w:rPr>
        <w:t xml:space="preserve"> </w:t>
      </w:r>
      <w:r w:rsidRPr="00C13DED">
        <w:rPr>
          <w:rFonts w:ascii="Arial" w:eastAsia="Arial" w:hAnsi="Arial" w:cs="Arial"/>
          <w:sz w:val="22"/>
          <w:szCs w:val="22"/>
        </w:rPr>
        <w:t>beacons</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(EPIRBs);</w:t>
      </w:r>
    </w:p>
    <w:p w14:paraId="73B58CE0" w14:textId="77777777" w:rsidR="00C13DED" w:rsidRPr="00C13DED" w:rsidRDefault="00C13DED" w:rsidP="00C13DED">
      <w:pPr>
        <w:widowControl w:val="0"/>
        <w:overflowPunct/>
        <w:adjustRightInd/>
        <w:textAlignment w:val="auto"/>
        <w:rPr>
          <w:rFonts w:ascii="Arial" w:eastAsia="Arial" w:hAnsi="Arial" w:cs="Arial"/>
          <w:sz w:val="22"/>
          <w:szCs w:val="22"/>
        </w:rPr>
      </w:pPr>
    </w:p>
    <w:p w14:paraId="16EA67F6"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antenna</w:t>
      </w:r>
      <w:r w:rsidRPr="00C13DED">
        <w:rPr>
          <w:rFonts w:ascii="Arial" w:eastAsia="Arial" w:hAnsi="Arial" w:cs="Arial"/>
          <w:spacing w:val="-8"/>
          <w:sz w:val="22"/>
          <w:szCs w:val="22"/>
        </w:rPr>
        <w:t xml:space="preserve"> </w:t>
      </w:r>
      <w:r w:rsidRPr="00C13DED">
        <w:rPr>
          <w:rFonts w:ascii="Arial" w:eastAsia="Arial" w:hAnsi="Arial" w:cs="Arial"/>
          <w:sz w:val="22"/>
          <w:szCs w:val="22"/>
        </w:rPr>
        <w:t>rigging,</w:t>
      </w:r>
      <w:r w:rsidRPr="00C13DED">
        <w:rPr>
          <w:rFonts w:ascii="Arial" w:eastAsia="Arial" w:hAnsi="Arial" w:cs="Arial"/>
          <w:spacing w:val="-4"/>
          <w:sz w:val="22"/>
          <w:szCs w:val="22"/>
        </w:rPr>
        <w:t xml:space="preserve"> </w:t>
      </w:r>
      <w:r w:rsidRPr="00C13DED">
        <w:rPr>
          <w:rFonts w:ascii="Arial" w:eastAsia="Arial" w:hAnsi="Arial" w:cs="Arial"/>
          <w:sz w:val="22"/>
          <w:szCs w:val="22"/>
        </w:rPr>
        <w:t>repair</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maintenance,</w:t>
      </w:r>
      <w:r w:rsidRPr="00C13DED">
        <w:rPr>
          <w:rFonts w:ascii="Arial" w:eastAsia="Arial" w:hAnsi="Arial" w:cs="Arial"/>
          <w:spacing w:val="-6"/>
          <w:sz w:val="22"/>
          <w:szCs w:val="22"/>
        </w:rPr>
        <w:t xml:space="preserve"> </w:t>
      </w:r>
      <w:r w:rsidRPr="00C13DED">
        <w:rPr>
          <w:rFonts w:ascii="Arial" w:eastAsia="Arial" w:hAnsi="Arial" w:cs="Arial"/>
          <w:sz w:val="22"/>
          <w:szCs w:val="22"/>
        </w:rPr>
        <w:t>as</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appropriate;</w:t>
      </w:r>
    </w:p>
    <w:p w14:paraId="39A30223" w14:textId="77777777" w:rsidR="00C13DED" w:rsidRPr="00C13DED" w:rsidRDefault="00C13DED" w:rsidP="00C13DED">
      <w:pPr>
        <w:widowControl w:val="0"/>
        <w:overflowPunct/>
        <w:adjustRightInd/>
        <w:textAlignment w:val="auto"/>
        <w:rPr>
          <w:rFonts w:ascii="Arial" w:eastAsia="Arial" w:hAnsi="Arial" w:cs="Arial"/>
          <w:sz w:val="22"/>
          <w:szCs w:val="22"/>
        </w:rPr>
      </w:pPr>
    </w:p>
    <w:p w14:paraId="3D95D447" w14:textId="77777777" w:rsidR="00C13DED" w:rsidRPr="00C13DED" w:rsidRDefault="00C13DED" w:rsidP="00C13DED">
      <w:pPr>
        <w:widowControl w:val="0"/>
        <w:numPr>
          <w:ilvl w:val="1"/>
          <w:numId w:val="21"/>
        </w:numPr>
        <w:tabs>
          <w:tab w:val="left" w:pos="2554"/>
        </w:tabs>
        <w:overflowPunct/>
        <w:adjustRightInd/>
        <w:spacing w:before="1"/>
        <w:textAlignment w:val="auto"/>
        <w:rPr>
          <w:rFonts w:ascii="Arial" w:eastAsia="Arial" w:hAnsi="Arial" w:cs="Arial"/>
          <w:sz w:val="22"/>
          <w:szCs w:val="22"/>
        </w:rPr>
      </w:pPr>
      <w:r w:rsidRPr="00C13DED">
        <w:rPr>
          <w:rFonts w:ascii="Arial" w:eastAsia="Arial" w:hAnsi="Arial" w:cs="Arial"/>
          <w:sz w:val="22"/>
          <w:szCs w:val="22"/>
        </w:rPr>
        <w:t>reading</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understanding</w:t>
      </w:r>
      <w:r w:rsidRPr="00C13DED">
        <w:rPr>
          <w:rFonts w:ascii="Arial" w:eastAsia="Arial" w:hAnsi="Arial" w:cs="Arial"/>
          <w:spacing w:val="-7"/>
          <w:sz w:val="22"/>
          <w:szCs w:val="22"/>
        </w:rPr>
        <w:t xml:space="preserve"> </w:t>
      </w:r>
      <w:r w:rsidRPr="00C13DED">
        <w:rPr>
          <w:rFonts w:ascii="Arial" w:eastAsia="Arial" w:hAnsi="Arial" w:cs="Arial"/>
          <w:sz w:val="22"/>
          <w:szCs w:val="22"/>
        </w:rPr>
        <w:t>pictorial,</w:t>
      </w:r>
      <w:r w:rsidRPr="00C13DED">
        <w:rPr>
          <w:rFonts w:ascii="Arial" w:eastAsia="Arial" w:hAnsi="Arial" w:cs="Arial"/>
          <w:spacing w:val="-8"/>
          <w:sz w:val="22"/>
          <w:szCs w:val="22"/>
        </w:rPr>
        <w:t xml:space="preserve"> </w:t>
      </w:r>
      <w:r w:rsidRPr="00C13DED">
        <w:rPr>
          <w:rFonts w:ascii="Arial" w:eastAsia="Arial" w:hAnsi="Arial" w:cs="Arial"/>
          <w:sz w:val="22"/>
          <w:szCs w:val="22"/>
        </w:rPr>
        <w:t>logic</w:t>
      </w:r>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circuit</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diagrams;</w:t>
      </w:r>
    </w:p>
    <w:p w14:paraId="37FD8049" w14:textId="77777777" w:rsidR="00C13DED" w:rsidRPr="00C13DED" w:rsidRDefault="00C13DED" w:rsidP="00C13DED">
      <w:pPr>
        <w:widowControl w:val="0"/>
        <w:overflowPunct/>
        <w:adjustRightInd/>
        <w:textAlignment w:val="auto"/>
        <w:rPr>
          <w:rFonts w:ascii="Arial" w:eastAsia="Arial" w:hAnsi="Arial" w:cs="Arial"/>
          <w:sz w:val="22"/>
          <w:szCs w:val="22"/>
        </w:rPr>
      </w:pPr>
    </w:p>
    <w:p w14:paraId="132F37DB" w14:textId="77777777" w:rsidR="00C13DED" w:rsidRPr="00C13DED" w:rsidRDefault="00C13DED" w:rsidP="00C13DED">
      <w:pPr>
        <w:widowControl w:val="0"/>
        <w:numPr>
          <w:ilvl w:val="1"/>
          <w:numId w:val="21"/>
        </w:numPr>
        <w:tabs>
          <w:tab w:val="left" w:pos="2554"/>
        </w:tabs>
        <w:overflowPunct/>
        <w:adjustRightInd/>
        <w:ind w:right="846"/>
        <w:jc w:val="both"/>
        <w:textAlignment w:val="auto"/>
        <w:rPr>
          <w:rFonts w:ascii="Arial" w:eastAsia="Arial" w:hAnsi="Arial" w:cs="Arial"/>
          <w:sz w:val="22"/>
          <w:szCs w:val="22"/>
        </w:rPr>
      </w:pPr>
      <w:r w:rsidRPr="00C13DED">
        <w:rPr>
          <w:rFonts w:ascii="Arial" w:eastAsia="Arial" w:hAnsi="Arial" w:cs="Arial"/>
          <w:sz w:val="22"/>
          <w:szCs w:val="22"/>
        </w:rPr>
        <w:t>use and care of those tools and test instruments necessary to carry out at-sea electronic maintenance;</w:t>
      </w:r>
    </w:p>
    <w:p w14:paraId="157E7D0A" w14:textId="77777777" w:rsidR="00C13DED" w:rsidRPr="00C13DED" w:rsidRDefault="00C13DED" w:rsidP="00C13DED">
      <w:pPr>
        <w:widowControl w:val="0"/>
        <w:overflowPunct/>
        <w:adjustRightInd/>
        <w:textAlignment w:val="auto"/>
        <w:rPr>
          <w:rFonts w:ascii="Arial" w:eastAsia="Arial" w:hAnsi="Arial" w:cs="Arial"/>
          <w:sz w:val="22"/>
          <w:szCs w:val="22"/>
        </w:rPr>
      </w:pPr>
    </w:p>
    <w:p w14:paraId="308FB01E" w14:textId="77777777" w:rsidR="00C13DED" w:rsidRPr="00C13DED" w:rsidRDefault="00C13DED" w:rsidP="00C13DED">
      <w:pPr>
        <w:widowControl w:val="0"/>
        <w:numPr>
          <w:ilvl w:val="1"/>
          <w:numId w:val="21"/>
        </w:numPr>
        <w:tabs>
          <w:tab w:val="left" w:pos="2554"/>
        </w:tabs>
        <w:overflowPunct/>
        <w:adjustRightInd/>
        <w:ind w:right="849"/>
        <w:jc w:val="both"/>
        <w:textAlignment w:val="auto"/>
        <w:rPr>
          <w:rFonts w:ascii="Arial" w:eastAsia="Arial" w:hAnsi="Arial" w:cs="Arial"/>
          <w:sz w:val="22"/>
          <w:szCs w:val="22"/>
        </w:rPr>
      </w:pPr>
      <w:r w:rsidRPr="00C13DED">
        <w:rPr>
          <w:rFonts w:ascii="Arial" w:eastAsia="Arial" w:hAnsi="Arial" w:cs="Arial"/>
          <w:sz w:val="22"/>
          <w:szCs w:val="22"/>
        </w:rPr>
        <w:t>manual soldering and desoldering techniques, including those involving semi-conductor devices and modern circuits, and the ability to distinguish whether the circuit is suitable to be manually soldered or desoldered;</w:t>
      </w:r>
    </w:p>
    <w:p w14:paraId="13642D51" w14:textId="77777777" w:rsidR="00C13DED" w:rsidRPr="00C13DED" w:rsidRDefault="00C13DED" w:rsidP="00C13DED">
      <w:pPr>
        <w:widowControl w:val="0"/>
        <w:numPr>
          <w:ilvl w:val="1"/>
          <w:numId w:val="21"/>
        </w:numPr>
        <w:tabs>
          <w:tab w:val="left" w:pos="2554"/>
        </w:tabs>
        <w:overflowPunct/>
        <w:adjustRightInd/>
        <w:spacing w:before="251"/>
        <w:ind w:right="851"/>
        <w:jc w:val="both"/>
        <w:textAlignment w:val="auto"/>
        <w:rPr>
          <w:rFonts w:ascii="Arial" w:eastAsia="Arial" w:hAnsi="Arial" w:cs="Arial"/>
          <w:sz w:val="22"/>
          <w:szCs w:val="22"/>
        </w:rPr>
      </w:pPr>
      <w:r w:rsidRPr="00C13DED">
        <w:rPr>
          <w:rFonts w:ascii="Arial" w:eastAsia="Arial" w:hAnsi="Arial" w:cs="Arial"/>
          <w:sz w:val="22"/>
          <w:szCs w:val="22"/>
        </w:rPr>
        <w:t>tracing and repair of faults to component level, where practicable, and to board/module level in other cases;</w:t>
      </w:r>
    </w:p>
    <w:p w14:paraId="052B3BAB"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669CCE49"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recognition</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correction</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5"/>
          <w:sz w:val="22"/>
          <w:szCs w:val="22"/>
        </w:rPr>
        <w:t xml:space="preserve"> </w:t>
      </w:r>
      <w:r w:rsidRPr="00C13DED">
        <w:rPr>
          <w:rFonts w:ascii="Arial" w:eastAsia="Arial" w:hAnsi="Arial" w:cs="Arial"/>
          <w:sz w:val="22"/>
          <w:szCs w:val="22"/>
        </w:rPr>
        <w:t>conditions</w:t>
      </w:r>
      <w:r w:rsidRPr="00C13DED">
        <w:rPr>
          <w:rFonts w:ascii="Arial" w:eastAsia="Arial" w:hAnsi="Arial" w:cs="Arial"/>
          <w:spacing w:val="-8"/>
          <w:sz w:val="22"/>
          <w:szCs w:val="22"/>
        </w:rPr>
        <w:t xml:space="preserve"> </w:t>
      </w:r>
      <w:r w:rsidRPr="00C13DED">
        <w:rPr>
          <w:rFonts w:ascii="Arial" w:eastAsia="Arial" w:hAnsi="Arial" w:cs="Arial"/>
          <w:sz w:val="22"/>
          <w:szCs w:val="22"/>
        </w:rPr>
        <w:t>contributing</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fault</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occurring;</w:t>
      </w:r>
    </w:p>
    <w:p w14:paraId="28A2A515" w14:textId="77777777" w:rsidR="00C13DED" w:rsidRPr="00C13DED" w:rsidRDefault="00C13DED" w:rsidP="00C13DED">
      <w:pPr>
        <w:widowControl w:val="0"/>
        <w:numPr>
          <w:ilvl w:val="1"/>
          <w:numId w:val="21"/>
        </w:numPr>
        <w:tabs>
          <w:tab w:val="left" w:pos="2554"/>
        </w:tabs>
        <w:overflowPunct/>
        <w:adjustRightInd/>
        <w:spacing w:before="251"/>
        <w:ind w:right="855"/>
        <w:jc w:val="both"/>
        <w:textAlignment w:val="auto"/>
        <w:rPr>
          <w:rFonts w:ascii="Arial" w:eastAsia="Arial" w:hAnsi="Arial" w:cs="Arial"/>
          <w:sz w:val="22"/>
          <w:szCs w:val="22"/>
        </w:rPr>
      </w:pPr>
      <w:r w:rsidRPr="00C13DED">
        <w:rPr>
          <w:rFonts w:ascii="Arial" w:eastAsia="Arial" w:hAnsi="Arial" w:cs="Arial"/>
          <w:sz w:val="22"/>
          <w:szCs w:val="22"/>
        </w:rPr>
        <w:t>maintenance procedures, both preventive and corrective, for all GMDSS communication equipment and radionavigation equipment; and</w:t>
      </w:r>
    </w:p>
    <w:p w14:paraId="02A3D2F3"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61E07038" w14:textId="77777777" w:rsidR="00C13DED" w:rsidRPr="00C13DED" w:rsidRDefault="00C13DED" w:rsidP="00C13DED">
      <w:pPr>
        <w:widowControl w:val="0"/>
        <w:numPr>
          <w:ilvl w:val="1"/>
          <w:numId w:val="21"/>
        </w:numPr>
        <w:tabs>
          <w:tab w:val="left" w:pos="2554"/>
        </w:tabs>
        <w:overflowPunct/>
        <w:adjustRightInd/>
        <w:spacing w:before="1"/>
        <w:ind w:right="854"/>
        <w:jc w:val="both"/>
        <w:textAlignment w:val="auto"/>
        <w:rPr>
          <w:rFonts w:ascii="Arial" w:eastAsia="Arial" w:hAnsi="Arial" w:cs="Arial"/>
          <w:sz w:val="22"/>
          <w:szCs w:val="22"/>
        </w:rPr>
      </w:pPr>
      <w:r w:rsidRPr="00C13DED">
        <w:rPr>
          <w:rFonts w:ascii="Arial" w:eastAsia="Arial" w:hAnsi="Arial" w:cs="Arial"/>
          <w:sz w:val="22"/>
          <w:szCs w:val="22"/>
        </w:rPr>
        <w:t>methods of alleviating electrical and electromagnetic interference such as bonding, shielding and bypassing.</w:t>
      </w:r>
    </w:p>
    <w:p w14:paraId="7A3DFA2C"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pgNumType w:start="3"/>
          <w:cols w:space="720"/>
        </w:sectPr>
      </w:pPr>
    </w:p>
    <w:p w14:paraId="36B3550F"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18D2E9A8"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Miscellaneous</w:t>
      </w:r>
    </w:p>
    <w:p w14:paraId="6E5A9743"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2469DF40" w14:textId="77777777" w:rsidR="00C13DED" w:rsidRPr="00C13DED" w:rsidRDefault="00C13DED" w:rsidP="00C13DED">
      <w:pPr>
        <w:widowControl w:val="0"/>
        <w:numPr>
          <w:ilvl w:val="0"/>
          <w:numId w:val="21"/>
        </w:numPr>
        <w:tabs>
          <w:tab w:val="left" w:pos="1702"/>
        </w:tabs>
        <w:overflowPunct/>
        <w:adjustRightInd/>
        <w:ind w:left="1702" w:hanging="850"/>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and/or</w:t>
      </w:r>
      <w:r w:rsidRPr="00C13DED">
        <w:rPr>
          <w:rFonts w:ascii="Arial" w:eastAsia="Arial" w:hAnsi="Arial" w:cs="Arial"/>
          <w:spacing w:val="-6"/>
          <w:sz w:val="22"/>
          <w:szCs w:val="22"/>
        </w:rPr>
        <w:t xml:space="preserve"> </w:t>
      </w: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in:</w:t>
      </w:r>
    </w:p>
    <w:p w14:paraId="0CA6621C" w14:textId="77777777" w:rsidR="00C13DED" w:rsidRPr="00C13DED" w:rsidRDefault="00C13DED" w:rsidP="00C13DED">
      <w:pPr>
        <w:widowControl w:val="0"/>
        <w:overflowPunct/>
        <w:adjustRightInd/>
        <w:textAlignment w:val="auto"/>
        <w:rPr>
          <w:rFonts w:ascii="Arial" w:eastAsia="Arial" w:hAnsi="Arial" w:cs="Arial"/>
          <w:sz w:val="22"/>
          <w:szCs w:val="22"/>
        </w:rPr>
      </w:pPr>
    </w:p>
    <w:p w14:paraId="660E8710"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1"/>
          <w:sz w:val="22"/>
          <w:szCs w:val="22"/>
        </w:rPr>
        <w:t xml:space="preserve"> </w:t>
      </w:r>
      <w:r w:rsidRPr="00C13DED">
        <w:rPr>
          <w:rFonts w:ascii="Arial" w:eastAsia="Arial" w:hAnsi="Arial" w:cs="Arial"/>
          <w:sz w:val="22"/>
          <w:szCs w:val="22"/>
        </w:rPr>
        <w:t>English</w:t>
      </w:r>
      <w:r w:rsidRPr="00C13DED">
        <w:rPr>
          <w:rFonts w:ascii="Arial" w:eastAsia="Arial" w:hAnsi="Arial" w:cs="Arial"/>
          <w:spacing w:val="-13"/>
          <w:sz w:val="22"/>
          <w:szCs w:val="22"/>
        </w:rPr>
        <w:t xml:space="preserve"> </w:t>
      </w:r>
      <w:r w:rsidRPr="00C13DED">
        <w:rPr>
          <w:rFonts w:ascii="Arial" w:eastAsia="Arial" w:hAnsi="Arial" w:cs="Arial"/>
          <w:sz w:val="22"/>
          <w:szCs w:val="22"/>
        </w:rPr>
        <w:t>language,</w:t>
      </w:r>
      <w:r w:rsidRPr="00C13DED">
        <w:rPr>
          <w:rFonts w:ascii="Arial" w:eastAsia="Arial" w:hAnsi="Arial" w:cs="Arial"/>
          <w:spacing w:val="-12"/>
          <w:sz w:val="22"/>
          <w:szCs w:val="22"/>
        </w:rPr>
        <w:t xml:space="preserve"> </w:t>
      </w:r>
      <w:r w:rsidRPr="00C13DED">
        <w:rPr>
          <w:rFonts w:ascii="Arial" w:eastAsia="Arial" w:hAnsi="Arial" w:cs="Arial"/>
          <w:sz w:val="22"/>
          <w:szCs w:val="22"/>
        </w:rPr>
        <w:t>both</w:t>
      </w:r>
      <w:r w:rsidRPr="00C13DED">
        <w:rPr>
          <w:rFonts w:ascii="Arial" w:eastAsia="Arial" w:hAnsi="Arial" w:cs="Arial"/>
          <w:spacing w:val="-11"/>
          <w:sz w:val="22"/>
          <w:szCs w:val="22"/>
        </w:rPr>
        <w:t xml:space="preserve"> </w:t>
      </w:r>
      <w:r w:rsidRPr="00C13DED">
        <w:rPr>
          <w:rFonts w:ascii="Arial" w:eastAsia="Arial" w:hAnsi="Arial" w:cs="Arial"/>
          <w:sz w:val="22"/>
          <w:szCs w:val="22"/>
        </w:rPr>
        <w:t>written</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3"/>
          <w:sz w:val="22"/>
          <w:szCs w:val="22"/>
        </w:rPr>
        <w:t xml:space="preserve"> </w:t>
      </w:r>
      <w:r w:rsidRPr="00C13DED">
        <w:rPr>
          <w:rFonts w:ascii="Arial" w:eastAsia="Arial" w:hAnsi="Arial" w:cs="Arial"/>
          <w:sz w:val="22"/>
          <w:szCs w:val="22"/>
        </w:rPr>
        <w:t>spoken,</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2"/>
          <w:sz w:val="22"/>
          <w:szCs w:val="22"/>
        </w:rPr>
        <w:t xml:space="preserve"> </w:t>
      </w:r>
      <w:r w:rsidRPr="00C13DED">
        <w:rPr>
          <w:rFonts w:ascii="Arial" w:eastAsia="Arial" w:hAnsi="Arial" w:cs="Arial"/>
          <w:sz w:val="22"/>
          <w:szCs w:val="22"/>
        </w:rPr>
        <w:t>the</w:t>
      </w:r>
      <w:r w:rsidRPr="00C13DED">
        <w:rPr>
          <w:rFonts w:ascii="Arial" w:eastAsia="Arial" w:hAnsi="Arial" w:cs="Arial"/>
          <w:spacing w:val="-14"/>
          <w:sz w:val="22"/>
          <w:szCs w:val="22"/>
        </w:rPr>
        <w:t xml:space="preserve"> </w:t>
      </w:r>
      <w:r w:rsidRPr="00C13DED">
        <w:rPr>
          <w:rFonts w:ascii="Arial" w:eastAsia="Arial" w:hAnsi="Arial" w:cs="Arial"/>
          <w:sz w:val="22"/>
          <w:szCs w:val="22"/>
        </w:rPr>
        <w:t>satisfactory</w:t>
      </w:r>
      <w:r w:rsidRPr="00C13DED">
        <w:rPr>
          <w:rFonts w:ascii="Arial" w:eastAsia="Arial" w:hAnsi="Arial" w:cs="Arial"/>
          <w:spacing w:val="-10"/>
          <w:sz w:val="22"/>
          <w:szCs w:val="22"/>
        </w:rPr>
        <w:t xml:space="preserve"> </w:t>
      </w:r>
      <w:r w:rsidRPr="00C13DED">
        <w:rPr>
          <w:rFonts w:ascii="Arial" w:eastAsia="Arial" w:hAnsi="Arial" w:cs="Arial"/>
          <w:sz w:val="22"/>
          <w:szCs w:val="22"/>
        </w:rPr>
        <w:t>exchange of communications relevant to the safety of life at sea;</w:t>
      </w:r>
    </w:p>
    <w:p w14:paraId="5660682C" w14:textId="77777777" w:rsidR="00C13DED" w:rsidRPr="00C13DED" w:rsidRDefault="00C13DED" w:rsidP="00C13DED">
      <w:pPr>
        <w:widowControl w:val="0"/>
        <w:overflowPunct/>
        <w:adjustRightInd/>
        <w:textAlignment w:val="auto"/>
        <w:rPr>
          <w:rFonts w:ascii="Arial" w:eastAsia="Arial" w:hAnsi="Arial" w:cs="Arial"/>
          <w:sz w:val="22"/>
          <w:szCs w:val="22"/>
        </w:rPr>
      </w:pPr>
    </w:p>
    <w:p w14:paraId="4B894763" w14:textId="77777777" w:rsidR="00C13DED" w:rsidRPr="00C13DED" w:rsidRDefault="00C13DED" w:rsidP="00C13DED">
      <w:pPr>
        <w:widowControl w:val="0"/>
        <w:numPr>
          <w:ilvl w:val="1"/>
          <w:numId w:val="21"/>
        </w:numPr>
        <w:tabs>
          <w:tab w:val="left" w:pos="2554"/>
        </w:tabs>
        <w:overflowPunct/>
        <w:adjustRightInd/>
        <w:ind w:right="848"/>
        <w:jc w:val="both"/>
        <w:textAlignment w:val="auto"/>
        <w:rPr>
          <w:rFonts w:ascii="Arial" w:eastAsia="Arial" w:hAnsi="Arial" w:cs="Arial"/>
          <w:sz w:val="22"/>
          <w:szCs w:val="22"/>
        </w:rPr>
      </w:pPr>
      <w:r w:rsidRPr="00C13DED">
        <w:rPr>
          <w:rFonts w:ascii="Arial" w:eastAsia="Arial" w:hAnsi="Arial" w:cs="Arial"/>
          <w:sz w:val="22"/>
          <w:szCs w:val="22"/>
        </w:rPr>
        <w:t>world</w:t>
      </w:r>
      <w:r w:rsidRPr="00C13DED">
        <w:rPr>
          <w:rFonts w:ascii="Arial" w:eastAsia="Arial" w:hAnsi="Arial" w:cs="Arial"/>
          <w:spacing w:val="-9"/>
          <w:sz w:val="22"/>
          <w:szCs w:val="22"/>
        </w:rPr>
        <w:t xml:space="preserve"> </w:t>
      </w:r>
      <w:r w:rsidRPr="00C13DED">
        <w:rPr>
          <w:rFonts w:ascii="Arial" w:eastAsia="Arial" w:hAnsi="Arial" w:cs="Arial"/>
          <w:sz w:val="22"/>
          <w:szCs w:val="22"/>
        </w:rPr>
        <w:t>geography,</w:t>
      </w:r>
      <w:r w:rsidRPr="00C13DED">
        <w:rPr>
          <w:rFonts w:ascii="Arial" w:eastAsia="Arial" w:hAnsi="Arial" w:cs="Arial"/>
          <w:spacing w:val="-7"/>
          <w:sz w:val="22"/>
          <w:szCs w:val="22"/>
        </w:rPr>
        <w:t xml:space="preserve"> </w:t>
      </w:r>
      <w:r w:rsidRPr="00C13DED">
        <w:rPr>
          <w:rFonts w:ascii="Arial" w:eastAsia="Arial" w:hAnsi="Arial" w:cs="Arial"/>
          <w:sz w:val="22"/>
          <w:szCs w:val="22"/>
        </w:rPr>
        <w:t>especially</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9"/>
          <w:sz w:val="22"/>
          <w:szCs w:val="22"/>
        </w:rPr>
        <w:t xml:space="preserve"> </w:t>
      </w:r>
      <w:r w:rsidRPr="00C13DED">
        <w:rPr>
          <w:rFonts w:ascii="Arial" w:eastAsia="Arial" w:hAnsi="Arial" w:cs="Arial"/>
          <w:sz w:val="22"/>
          <w:szCs w:val="22"/>
        </w:rPr>
        <w:t>principal</w:t>
      </w:r>
      <w:r w:rsidRPr="00C13DED">
        <w:rPr>
          <w:rFonts w:ascii="Arial" w:eastAsia="Arial" w:hAnsi="Arial" w:cs="Arial"/>
          <w:spacing w:val="-9"/>
          <w:sz w:val="22"/>
          <w:szCs w:val="22"/>
        </w:rPr>
        <w:t xml:space="preserve"> </w:t>
      </w:r>
      <w:r w:rsidRPr="00C13DED">
        <w:rPr>
          <w:rFonts w:ascii="Arial" w:eastAsia="Arial" w:hAnsi="Arial" w:cs="Arial"/>
          <w:sz w:val="22"/>
          <w:szCs w:val="22"/>
        </w:rPr>
        <w:t>shipping</w:t>
      </w:r>
      <w:r w:rsidRPr="00C13DED">
        <w:rPr>
          <w:rFonts w:ascii="Arial" w:eastAsia="Arial" w:hAnsi="Arial" w:cs="Arial"/>
          <w:spacing w:val="-9"/>
          <w:sz w:val="22"/>
          <w:szCs w:val="22"/>
        </w:rPr>
        <w:t xml:space="preserve"> </w:t>
      </w:r>
      <w:r w:rsidRPr="00C13DED">
        <w:rPr>
          <w:rFonts w:ascii="Arial" w:eastAsia="Arial" w:hAnsi="Arial" w:cs="Arial"/>
          <w:sz w:val="22"/>
          <w:szCs w:val="22"/>
        </w:rPr>
        <w:t>routes,</w:t>
      </w:r>
      <w:r w:rsidRPr="00C13DED">
        <w:rPr>
          <w:rFonts w:ascii="Arial" w:eastAsia="Arial" w:hAnsi="Arial" w:cs="Arial"/>
          <w:spacing w:val="-10"/>
          <w:sz w:val="22"/>
          <w:szCs w:val="22"/>
        </w:rPr>
        <w:t xml:space="preserve"> </w:t>
      </w:r>
      <w:r w:rsidRPr="00C13DED">
        <w:rPr>
          <w:rFonts w:ascii="Arial" w:eastAsia="Arial" w:hAnsi="Arial" w:cs="Arial"/>
          <w:sz w:val="22"/>
          <w:szCs w:val="22"/>
        </w:rPr>
        <w:t>services</w:t>
      </w:r>
      <w:r w:rsidRPr="00C13DED">
        <w:rPr>
          <w:rFonts w:ascii="Arial" w:eastAsia="Arial" w:hAnsi="Arial" w:cs="Arial"/>
          <w:spacing w:val="-10"/>
          <w:sz w:val="22"/>
          <w:szCs w:val="22"/>
        </w:rPr>
        <w:t xml:space="preserve"> </w:t>
      </w:r>
      <w:r w:rsidRPr="00C13DED">
        <w:rPr>
          <w:rFonts w:ascii="Arial" w:eastAsia="Arial" w:hAnsi="Arial" w:cs="Arial"/>
          <w:sz w:val="22"/>
          <w:szCs w:val="22"/>
        </w:rPr>
        <w:t>of</w:t>
      </w:r>
      <w:r w:rsidRPr="00C13DED">
        <w:rPr>
          <w:rFonts w:ascii="Arial" w:eastAsia="Arial" w:hAnsi="Arial" w:cs="Arial"/>
          <w:spacing w:val="-10"/>
          <w:sz w:val="22"/>
          <w:szCs w:val="22"/>
        </w:rPr>
        <w:t xml:space="preserve"> </w:t>
      </w:r>
      <w:r w:rsidRPr="00C13DED">
        <w:rPr>
          <w:rFonts w:ascii="Arial" w:eastAsia="Arial" w:hAnsi="Arial" w:cs="Arial"/>
          <w:sz w:val="22"/>
          <w:szCs w:val="22"/>
        </w:rPr>
        <w:t xml:space="preserve">rescue coordination </w:t>
      </w:r>
      <w:proofErr w:type="spellStart"/>
      <w:r w:rsidRPr="00C13DED">
        <w:rPr>
          <w:rFonts w:ascii="Arial" w:eastAsia="Arial" w:hAnsi="Arial" w:cs="Arial"/>
          <w:sz w:val="22"/>
          <w:szCs w:val="22"/>
        </w:rPr>
        <w:t>centres</w:t>
      </w:r>
      <w:proofErr w:type="spellEnd"/>
      <w:r w:rsidRPr="00C13DED">
        <w:rPr>
          <w:rFonts w:ascii="Arial" w:eastAsia="Arial" w:hAnsi="Arial" w:cs="Arial"/>
          <w:sz w:val="22"/>
          <w:szCs w:val="22"/>
        </w:rPr>
        <w:t xml:space="preserve"> (RCCs) and related communication routes;</w:t>
      </w:r>
    </w:p>
    <w:p w14:paraId="6C846DEA" w14:textId="77777777" w:rsidR="00C13DED" w:rsidRPr="00C13DED" w:rsidRDefault="00C13DED" w:rsidP="00C13DED">
      <w:pPr>
        <w:widowControl w:val="0"/>
        <w:numPr>
          <w:ilvl w:val="1"/>
          <w:numId w:val="21"/>
        </w:numPr>
        <w:tabs>
          <w:tab w:val="left" w:pos="2554"/>
        </w:tabs>
        <w:overflowPunct/>
        <w:adjustRightInd/>
        <w:spacing w:before="252"/>
        <w:ind w:right="847"/>
        <w:jc w:val="both"/>
        <w:textAlignment w:val="auto"/>
        <w:rPr>
          <w:rFonts w:ascii="Arial" w:eastAsia="Arial" w:hAnsi="Arial" w:cs="Arial"/>
          <w:sz w:val="22"/>
          <w:szCs w:val="22"/>
        </w:rPr>
      </w:pPr>
      <w:r w:rsidRPr="00C13DED">
        <w:rPr>
          <w:rFonts w:ascii="Arial" w:eastAsia="Arial" w:hAnsi="Arial" w:cs="Arial"/>
          <w:sz w:val="22"/>
          <w:szCs w:val="22"/>
        </w:rPr>
        <w:t xml:space="preserve">survival at sea, the operation of lifeboats, rescue boats, </w:t>
      </w:r>
      <w:proofErr w:type="spellStart"/>
      <w:r w:rsidRPr="00C13DED">
        <w:rPr>
          <w:rFonts w:ascii="Arial" w:eastAsia="Arial" w:hAnsi="Arial" w:cs="Arial"/>
          <w:sz w:val="22"/>
          <w:szCs w:val="22"/>
        </w:rPr>
        <w:t>liferafts</w:t>
      </w:r>
      <w:proofErr w:type="spellEnd"/>
      <w:r w:rsidRPr="00C13DED">
        <w:rPr>
          <w:rFonts w:ascii="Arial" w:eastAsia="Arial" w:hAnsi="Arial" w:cs="Arial"/>
          <w:sz w:val="22"/>
          <w:szCs w:val="22"/>
        </w:rPr>
        <w:t xml:space="preserve">, buoyant apparatus and their equipment, with special reference to radio life-saving </w:t>
      </w:r>
      <w:r w:rsidRPr="00C13DED">
        <w:rPr>
          <w:rFonts w:ascii="Arial" w:eastAsia="Arial" w:hAnsi="Arial" w:cs="Arial"/>
          <w:spacing w:val="-2"/>
          <w:sz w:val="22"/>
          <w:szCs w:val="22"/>
        </w:rPr>
        <w:t>appliances;</w:t>
      </w:r>
    </w:p>
    <w:p w14:paraId="2F7998C1"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66E5E992" w14:textId="77777777" w:rsidR="00C13DED" w:rsidRPr="00C13DED" w:rsidRDefault="00C13DED" w:rsidP="00C13DED">
      <w:pPr>
        <w:widowControl w:val="0"/>
        <w:numPr>
          <w:ilvl w:val="1"/>
          <w:numId w:val="21"/>
        </w:numPr>
        <w:tabs>
          <w:tab w:val="left" w:pos="2554"/>
        </w:tabs>
        <w:overflowPunct/>
        <w:adjustRightInd/>
        <w:ind w:right="855"/>
        <w:jc w:val="both"/>
        <w:textAlignment w:val="auto"/>
        <w:rPr>
          <w:rFonts w:ascii="Arial" w:eastAsia="Arial" w:hAnsi="Arial" w:cs="Arial"/>
          <w:sz w:val="22"/>
          <w:szCs w:val="22"/>
        </w:rPr>
      </w:pPr>
      <w:r w:rsidRPr="00C13DED">
        <w:rPr>
          <w:rFonts w:ascii="Arial" w:eastAsia="Arial" w:hAnsi="Arial" w:cs="Arial"/>
          <w:sz w:val="22"/>
          <w:szCs w:val="22"/>
        </w:rPr>
        <w:t xml:space="preserve">fire prevention and </w:t>
      </w:r>
      <w:proofErr w:type="spellStart"/>
      <w:r w:rsidRPr="00C13DED">
        <w:rPr>
          <w:rFonts w:ascii="Arial" w:eastAsia="Arial" w:hAnsi="Arial" w:cs="Arial"/>
          <w:sz w:val="22"/>
          <w:szCs w:val="22"/>
        </w:rPr>
        <w:t>fire fighting</w:t>
      </w:r>
      <w:proofErr w:type="spellEnd"/>
      <w:r w:rsidRPr="00C13DED">
        <w:rPr>
          <w:rFonts w:ascii="Arial" w:eastAsia="Arial" w:hAnsi="Arial" w:cs="Arial"/>
          <w:sz w:val="22"/>
          <w:szCs w:val="22"/>
        </w:rPr>
        <w:t xml:space="preserve">, with </w:t>
      </w:r>
      <w:proofErr w:type="gramStart"/>
      <w:r w:rsidRPr="00C13DED">
        <w:rPr>
          <w:rFonts w:ascii="Arial" w:eastAsia="Arial" w:hAnsi="Arial" w:cs="Arial"/>
          <w:sz w:val="22"/>
          <w:szCs w:val="22"/>
        </w:rPr>
        <w:t>particular reference</w:t>
      </w:r>
      <w:proofErr w:type="gramEnd"/>
      <w:r w:rsidRPr="00C13DED">
        <w:rPr>
          <w:rFonts w:ascii="Arial" w:eastAsia="Arial" w:hAnsi="Arial" w:cs="Arial"/>
          <w:sz w:val="22"/>
          <w:szCs w:val="22"/>
        </w:rPr>
        <w:t xml:space="preserve"> to the radio </w:t>
      </w:r>
      <w:r w:rsidRPr="00C13DED">
        <w:rPr>
          <w:rFonts w:ascii="Arial" w:eastAsia="Arial" w:hAnsi="Arial" w:cs="Arial"/>
          <w:spacing w:val="-2"/>
          <w:sz w:val="22"/>
          <w:szCs w:val="22"/>
        </w:rPr>
        <w:t>installation;</w:t>
      </w:r>
    </w:p>
    <w:p w14:paraId="1D3E6E7E" w14:textId="77777777" w:rsidR="00C13DED" w:rsidRPr="00C13DED" w:rsidRDefault="00C13DED" w:rsidP="00C13DED">
      <w:pPr>
        <w:widowControl w:val="0"/>
        <w:overflowPunct/>
        <w:adjustRightInd/>
        <w:textAlignment w:val="auto"/>
        <w:rPr>
          <w:rFonts w:ascii="Arial" w:eastAsia="Arial" w:hAnsi="Arial" w:cs="Arial"/>
          <w:sz w:val="22"/>
          <w:szCs w:val="22"/>
        </w:rPr>
      </w:pPr>
    </w:p>
    <w:p w14:paraId="7F219330"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preventive</w:t>
      </w:r>
      <w:r w:rsidRPr="00C13DED">
        <w:rPr>
          <w:rFonts w:ascii="Arial" w:eastAsia="Arial" w:hAnsi="Arial" w:cs="Arial"/>
          <w:spacing w:val="-2"/>
          <w:sz w:val="22"/>
          <w:szCs w:val="22"/>
        </w:rPr>
        <w:t xml:space="preserve"> </w:t>
      </w:r>
      <w:r w:rsidRPr="00C13DED">
        <w:rPr>
          <w:rFonts w:ascii="Arial" w:eastAsia="Arial" w:hAnsi="Arial" w:cs="Arial"/>
          <w:sz w:val="22"/>
          <w:szCs w:val="22"/>
        </w:rPr>
        <w:t>measures</w:t>
      </w:r>
      <w:r w:rsidRPr="00C13DED">
        <w:rPr>
          <w:rFonts w:ascii="Arial" w:eastAsia="Arial" w:hAnsi="Arial" w:cs="Arial"/>
          <w:spacing w:val="-4"/>
          <w:sz w:val="22"/>
          <w:szCs w:val="22"/>
        </w:rPr>
        <w:t xml:space="preserve"> </w:t>
      </w:r>
      <w:r w:rsidRPr="00C13DED">
        <w:rPr>
          <w:rFonts w:ascii="Arial" w:eastAsia="Arial" w:hAnsi="Arial" w:cs="Arial"/>
          <w:sz w:val="22"/>
          <w:szCs w:val="22"/>
        </w:rPr>
        <w:t>for</w:t>
      </w:r>
      <w:r w:rsidRPr="00C13DED">
        <w:rPr>
          <w:rFonts w:ascii="Arial" w:eastAsia="Arial" w:hAnsi="Arial" w:cs="Arial"/>
          <w:spacing w:val="-3"/>
          <w:sz w:val="22"/>
          <w:szCs w:val="22"/>
        </w:rPr>
        <w:t xml:space="preserve"> </w:t>
      </w:r>
      <w:r w:rsidRPr="00C13DED">
        <w:rPr>
          <w:rFonts w:ascii="Arial" w:eastAsia="Arial" w:hAnsi="Arial" w:cs="Arial"/>
          <w:sz w:val="22"/>
          <w:szCs w:val="22"/>
        </w:rPr>
        <w:t>the</w:t>
      </w:r>
      <w:r w:rsidRPr="00C13DED">
        <w:rPr>
          <w:rFonts w:ascii="Arial" w:eastAsia="Arial" w:hAnsi="Arial" w:cs="Arial"/>
          <w:spacing w:val="-2"/>
          <w:sz w:val="22"/>
          <w:szCs w:val="22"/>
        </w:rPr>
        <w:t xml:space="preserve"> </w:t>
      </w:r>
      <w:r w:rsidRPr="00C13DED">
        <w:rPr>
          <w:rFonts w:ascii="Arial" w:eastAsia="Arial" w:hAnsi="Arial" w:cs="Arial"/>
          <w:sz w:val="22"/>
          <w:szCs w:val="22"/>
        </w:rPr>
        <w:t>safety</w:t>
      </w:r>
      <w:r w:rsidRPr="00C13DED">
        <w:rPr>
          <w:rFonts w:ascii="Arial" w:eastAsia="Arial" w:hAnsi="Arial" w:cs="Arial"/>
          <w:spacing w:val="-2"/>
          <w:sz w:val="22"/>
          <w:szCs w:val="22"/>
        </w:rPr>
        <w:t xml:space="preserve"> </w:t>
      </w:r>
      <w:r w:rsidRPr="00C13DED">
        <w:rPr>
          <w:rFonts w:ascii="Arial" w:eastAsia="Arial" w:hAnsi="Arial" w:cs="Arial"/>
          <w:sz w:val="22"/>
          <w:szCs w:val="22"/>
        </w:rPr>
        <w:t>of</w:t>
      </w:r>
      <w:r w:rsidRPr="00C13DED">
        <w:rPr>
          <w:rFonts w:ascii="Arial" w:eastAsia="Arial" w:hAnsi="Arial" w:cs="Arial"/>
          <w:spacing w:val="-2"/>
          <w:sz w:val="22"/>
          <w:szCs w:val="22"/>
        </w:rPr>
        <w:t xml:space="preserve"> </w:t>
      </w:r>
      <w:r w:rsidRPr="00C13DED">
        <w:rPr>
          <w:rFonts w:ascii="Arial" w:eastAsia="Arial" w:hAnsi="Arial" w:cs="Arial"/>
          <w:sz w:val="22"/>
          <w:szCs w:val="22"/>
        </w:rPr>
        <w:t>ship</w:t>
      </w:r>
      <w:r w:rsidRPr="00C13DED">
        <w:rPr>
          <w:rFonts w:ascii="Arial" w:eastAsia="Arial" w:hAnsi="Arial" w:cs="Arial"/>
          <w:spacing w:val="-2"/>
          <w:sz w:val="22"/>
          <w:szCs w:val="22"/>
        </w:rPr>
        <w:t xml:space="preserve"> </w:t>
      </w:r>
      <w:r w:rsidRPr="00C13DED">
        <w:rPr>
          <w:rFonts w:ascii="Arial" w:eastAsia="Arial" w:hAnsi="Arial" w:cs="Arial"/>
          <w:sz w:val="22"/>
          <w:szCs w:val="22"/>
        </w:rPr>
        <w:t>and personnel</w:t>
      </w:r>
      <w:r w:rsidRPr="00C13DED">
        <w:rPr>
          <w:rFonts w:ascii="Arial" w:eastAsia="Arial" w:hAnsi="Arial" w:cs="Arial"/>
          <w:spacing w:val="-1"/>
          <w:sz w:val="22"/>
          <w:szCs w:val="22"/>
        </w:rPr>
        <w:t xml:space="preserve"> </w:t>
      </w:r>
      <w:r w:rsidRPr="00C13DED">
        <w:rPr>
          <w:rFonts w:ascii="Arial" w:eastAsia="Arial" w:hAnsi="Arial" w:cs="Arial"/>
          <w:sz w:val="22"/>
          <w:szCs w:val="22"/>
        </w:rPr>
        <w:t>in</w:t>
      </w:r>
      <w:r w:rsidRPr="00C13DED">
        <w:rPr>
          <w:rFonts w:ascii="Arial" w:eastAsia="Arial" w:hAnsi="Arial" w:cs="Arial"/>
          <w:spacing w:val="-2"/>
          <w:sz w:val="22"/>
          <w:szCs w:val="22"/>
        </w:rPr>
        <w:t xml:space="preserve"> </w:t>
      </w:r>
      <w:r w:rsidRPr="00C13DED">
        <w:rPr>
          <w:rFonts w:ascii="Arial" w:eastAsia="Arial" w:hAnsi="Arial" w:cs="Arial"/>
          <w:sz w:val="22"/>
          <w:szCs w:val="22"/>
        </w:rPr>
        <w:t>connection</w:t>
      </w:r>
      <w:r w:rsidRPr="00C13DED">
        <w:rPr>
          <w:rFonts w:ascii="Arial" w:eastAsia="Arial" w:hAnsi="Arial" w:cs="Arial"/>
          <w:spacing w:val="-1"/>
          <w:sz w:val="22"/>
          <w:szCs w:val="22"/>
        </w:rPr>
        <w:t xml:space="preserve"> </w:t>
      </w:r>
      <w:r w:rsidRPr="00C13DED">
        <w:rPr>
          <w:rFonts w:ascii="Arial" w:eastAsia="Arial" w:hAnsi="Arial" w:cs="Arial"/>
          <w:sz w:val="22"/>
          <w:szCs w:val="22"/>
        </w:rPr>
        <w:t>with hazards related to radio equipment, including electrical, radiation, chemical and mechanical hazards;</w:t>
      </w:r>
    </w:p>
    <w:p w14:paraId="46189A37"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38E0FA89"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first</w:t>
      </w:r>
      <w:r w:rsidRPr="00C13DED">
        <w:rPr>
          <w:rFonts w:ascii="Arial" w:eastAsia="Arial" w:hAnsi="Arial" w:cs="Arial"/>
          <w:spacing w:val="-9"/>
          <w:sz w:val="22"/>
          <w:szCs w:val="22"/>
        </w:rPr>
        <w:t xml:space="preserve"> </w:t>
      </w:r>
      <w:r w:rsidRPr="00C13DED">
        <w:rPr>
          <w:rFonts w:ascii="Arial" w:eastAsia="Arial" w:hAnsi="Arial" w:cs="Arial"/>
          <w:sz w:val="22"/>
          <w:szCs w:val="22"/>
        </w:rPr>
        <w:t>aid,</w:t>
      </w:r>
      <w:r w:rsidRPr="00C13DED">
        <w:rPr>
          <w:rFonts w:ascii="Arial" w:eastAsia="Arial" w:hAnsi="Arial" w:cs="Arial"/>
          <w:spacing w:val="-9"/>
          <w:sz w:val="22"/>
          <w:szCs w:val="22"/>
        </w:rPr>
        <w:t xml:space="preserve"> </w:t>
      </w:r>
      <w:r w:rsidRPr="00C13DED">
        <w:rPr>
          <w:rFonts w:ascii="Arial" w:eastAsia="Arial" w:hAnsi="Arial" w:cs="Arial"/>
          <w:sz w:val="22"/>
          <w:szCs w:val="22"/>
        </w:rPr>
        <w:t>including</w:t>
      </w:r>
      <w:r w:rsidRPr="00C13DED">
        <w:rPr>
          <w:rFonts w:ascii="Arial" w:eastAsia="Arial" w:hAnsi="Arial" w:cs="Arial"/>
          <w:spacing w:val="-7"/>
          <w:sz w:val="22"/>
          <w:szCs w:val="22"/>
        </w:rPr>
        <w:t xml:space="preserve"> </w:t>
      </w:r>
      <w:r w:rsidRPr="00C13DED">
        <w:rPr>
          <w:rFonts w:ascii="Arial" w:eastAsia="Arial" w:hAnsi="Arial" w:cs="Arial"/>
          <w:sz w:val="22"/>
          <w:szCs w:val="22"/>
        </w:rPr>
        <w:t>heart-respiration</w:t>
      </w:r>
      <w:r w:rsidRPr="00C13DED">
        <w:rPr>
          <w:rFonts w:ascii="Arial" w:eastAsia="Arial" w:hAnsi="Arial" w:cs="Arial"/>
          <w:spacing w:val="-10"/>
          <w:sz w:val="22"/>
          <w:szCs w:val="22"/>
        </w:rPr>
        <w:t xml:space="preserve"> </w:t>
      </w:r>
      <w:r w:rsidRPr="00C13DED">
        <w:rPr>
          <w:rFonts w:ascii="Arial" w:eastAsia="Arial" w:hAnsi="Arial" w:cs="Arial"/>
          <w:sz w:val="22"/>
          <w:szCs w:val="22"/>
        </w:rPr>
        <w:t>revival</w:t>
      </w:r>
      <w:r w:rsidRPr="00C13DED">
        <w:rPr>
          <w:rFonts w:ascii="Arial" w:eastAsia="Arial" w:hAnsi="Arial" w:cs="Arial"/>
          <w:spacing w:val="-9"/>
          <w:sz w:val="22"/>
          <w:szCs w:val="22"/>
        </w:rPr>
        <w:t xml:space="preserve"> </w:t>
      </w:r>
      <w:r w:rsidRPr="00C13DED">
        <w:rPr>
          <w:rFonts w:ascii="Arial" w:eastAsia="Arial" w:hAnsi="Arial" w:cs="Arial"/>
          <w:sz w:val="22"/>
          <w:szCs w:val="22"/>
        </w:rPr>
        <w:t>techniques;</w:t>
      </w:r>
      <w:r w:rsidRPr="00C13DED">
        <w:rPr>
          <w:rFonts w:ascii="Arial" w:eastAsia="Arial" w:hAnsi="Arial" w:cs="Arial"/>
          <w:spacing w:val="-5"/>
          <w:sz w:val="22"/>
          <w:szCs w:val="22"/>
        </w:rPr>
        <w:t xml:space="preserve"> and</w:t>
      </w:r>
    </w:p>
    <w:p w14:paraId="29F82958" w14:textId="77777777" w:rsidR="00C13DED" w:rsidRPr="00C13DED" w:rsidRDefault="00C13DED" w:rsidP="00C13DED">
      <w:pPr>
        <w:widowControl w:val="0"/>
        <w:overflowPunct/>
        <w:adjustRightInd/>
        <w:textAlignment w:val="auto"/>
        <w:rPr>
          <w:rFonts w:ascii="Arial" w:eastAsia="Arial" w:hAnsi="Arial" w:cs="Arial"/>
          <w:sz w:val="22"/>
          <w:szCs w:val="22"/>
        </w:rPr>
      </w:pPr>
    </w:p>
    <w:p w14:paraId="3056EB10" w14:textId="77777777" w:rsidR="00C13DED" w:rsidRPr="00C13DED" w:rsidRDefault="00C13DED" w:rsidP="00C13DED">
      <w:pPr>
        <w:widowControl w:val="0"/>
        <w:numPr>
          <w:ilvl w:val="1"/>
          <w:numId w:val="21"/>
        </w:numPr>
        <w:tabs>
          <w:tab w:val="left" w:pos="2554"/>
        </w:tabs>
        <w:overflowPunct/>
        <w:adjustRightInd/>
        <w:spacing w:before="1"/>
        <w:ind w:right="850"/>
        <w:jc w:val="both"/>
        <w:textAlignment w:val="auto"/>
        <w:rPr>
          <w:rFonts w:ascii="Arial" w:eastAsia="Arial" w:hAnsi="Arial" w:cs="Arial"/>
          <w:sz w:val="22"/>
          <w:szCs w:val="22"/>
        </w:rPr>
      </w:pPr>
      <w:r w:rsidRPr="00C13DED">
        <w:rPr>
          <w:rFonts w:ascii="Arial" w:eastAsia="Arial" w:hAnsi="Arial" w:cs="Arial"/>
          <w:sz w:val="22"/>
          <w:szCs w:val="22"/>
        </w:rPr>
        <w:t>coordinated universal time (UTC), global time zones and the international date line.</w:t>
      </w:r>
    </w:p>
    <w:p w14:paraId="11849357" w14:textId="77777777" w:rsidR="00C13DED" w:rsidRPr="00C13DED" w:rsidRDefault="00C13DED" w:rsidP="00C13DED">
      <w:pPr>
        <w:widowControl w:val="0"/>
        <w:overflowPunct/>
        <w:adjustRightInd/>
        <w:spacing w:before="252"/>
        <w:ind w:left="852"/>
        <w:textAlignment w:val="auto"/>
        <w:outlineLvl w:val="0"/>
        <w:rPr>
          <w:rFonts w:ascii="Arial" w:eastAsia="Arial" w:hAnsi="Arial" w:cs="Arial"/>
          <w:b/>
          <w:bCs/>
          <w:sz w:val="22"/>
          <w:szCs w:val="22"/>
        </w:rPr>
      </w:pPr>
      <w:r w:rsidRPr="00C13DED">
        <w:rPr>
          <w:rFonts w:ascii="Arial" w:eastAsia="Arial" w:hAnsi="Arial" w:cs="Arial"/>
          <w:b/>
          <w:bCs/>
          <w:spacing w:val="-4"/>
          <w:sz w:val="22"/>
          <w:szCs w:val="22"/>
        </w:rPr>
        <w:t>TRAINING</w:t>
      </w:r>
      <w:r w:rsidRPr="00C13DED">
        <w:rPr>
          <w:rFonts w:ascii="Arial" w:eastAsia="Arial" w:hAnsi="Arial" w:cs="Arial"/>
          <w:b/>
          <w:bCs/>
          <w:spacing w:val="-2"/>
          <w:sz w:val="22"/>
          <w:szCs w:val="22"/>
        </w:rPr>
        <w:t xml:space="preserve"> </w:t>
      </w:r>
      <w:r w:rsidRPr="00C13DED">
        <w:rPr>
          <w:rFonts w:ascii="Arial" w:eastAsia="Arial" w:hAnsi="Arial" w:cs="Arial"/>
          <w:b/>
          <w:bCs/>
          <w:spacing w:val="-4"/>
          <w:sz w:val="22"/>
          <w:szCs w:val="22"/>
        </w:rPr>
        <w:t>RELATED</w:t>
      </w:r>
      <w:r w:rsidRPr="00C13DED">
        <w:rPr>
          <w:rFonts w:ascii="Arial" w:eastAsia="Arial" w:hAnsi="Arial" w:cs="Arial"/>
          <w:b/>
          <w:bCs/>
          <w:spacing w:val="-3"/>
          <w:sz w:val="22"/>
          <w:szCs w:val="22"/>
        </w:rPr>
        <w:t xml:space="preserve"> </w:t>
      </w:r>
      <w:r w:rsidRPr="00C13DED">
        <w:rPr>
          <w:rFonts w:ascii="Arial" w:eastAsia="Arial" w:hAnsi="Arial" w:cs="Arial"/>
          <w:b/>
          <w:bCs/>
          <w:spacing w:val="-4"/>
          <w:sz w:val="22"/>
          <w:szCs w:val="22"/>
        </w:rPr>
        <w:t>TO THE</w:t>
      </w:r>
      <w:r w:rsidRPr="00C13DED">
        <w:rPr>
          <w:rFonts w:ascii="Arial" w:eastAsia="Arial" w:hAnsi="Arial" w:cs="Arial"/>
          <w:b/>
          <w:bCs/>
          <w:spacing w:val="-3"/>
          <w:sz w:val="22"/>
          <w:szCs w:val="22"/>
        </w:rPr>
        <w:t xml:space="preserve"> </w:t>
      </w:r>
      <w:r w:rsidRPr="00C13DED">
        <w:rPr>
          <w:rFonts w:ascii="Arial" w:eastAsia="Arial" w:hAnsi="Arial" w:cs="Arial"/>
          <w:b/>
          <w:bCs/>
          <w:spacing w:val="-4"/>
          <w:sz w:val="22"/>
          <w:szCs w:val="22"/>
        </w:rPr>
        <w:t>SECOND-CLASS</w:t>
      </w:r>
      <w:r w:rsidRPr="00C13DED">
        <w:rPr>
          <w:rFonts w:ascii="Arial" w:eastAsia="Arial" w:hAnsi="Arial" w:cs="Arial"/>
          <w:b/>
          <w:bCs/>
          <w:spacing w:val="-3"/>
          <w:sz w:val="22"/>
          <w:szCs w:val="22"/>
        </w:rPr>
        <w:t xml:space="preserve"> </w:t>
      </w:r>
      <w:r w:rsidRPr="00C13DED">
        <w:rPr>
          <w:rFonts w:ascii="Arial" w:eastAsia="Arial" w:hAnsi="Arial" w:cs="Arial"/>
          <w:b/>
          <w:bCs/>
          <w:spacing w:val="-4"/>
          <w:sz w:val="22"/>
          <w:szCs w:val="22"/>
        </w:rPr>
        <w:t>RADIOELECTRONIC</w:t>
      </w:r>
      <w:r w:rsidRPr="00C13DED">
        <w:rPr>
          <w:rFonts w:ascii="Arial" w:eastAsia="Arial" w:hAnsi="Arial" w:cs="Arial"/>
          <w:b/>
          <w:bCs/>
          <w:spacing w:val="-3"/>
          <w:sz w:val="22"/>
          <w:szCs w:val="22"/>
        </w:rPr>
        <w:t xml:space="preserve"> </w:t>
      </w:r>
      <w:r w:rsidRPr="00C13DED">
        <w:rPr>
          <w:rFonts w:ascii="Arial" w:eastAsia="Arial" w:hAnsi="Arial" w:cs="Arial"/>
          <w:b/>
          <w:bCs/>
          <w:spacing w:val="-4"/>
          <w:sz w:val="22"/>
          <w:szCs w:val="22"/>
        </w:rPr>
        <w:t>CERTIFICATE</w:t>
      </w:r>
    </w:p>
    <w:p w14:paraId="261531DF"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1626F382" w14:textId="77777777" w:rsidR="00C13DED" w:rsidRPr="00C13DED" w:rsidRDefault="00C13DED" w:rsidP="00C13DED">
      <w:pPr>
        <w:widowControl w:val="0"/>
        <w:overflowPunct/>
        <w:adjustRightInd/>
        <w:spacing w:before="1"/>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General</w:t>
      </w:r>
    </w:p>
    <w:p w14:paraId="6F587E3E"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30EFFD52" w14:textId="77777777" w:rsidR="00C13DED" w:rsidRPr="00C13DED" w:rsidRDefault="00C13DED" w:rsidP="00C13DED">
      <w:pPr>
        <w:widowControl w:val="0"/>
        <w:numPr>
          <w:ilvl w:val="0"/>
          <w:numId w:val="21"/>
        </w:numPr>
        <w:tabs>
          <w:tab w:val="left" w:pos="1702"/>
        </w:tabs>
        <w:overflowPunct/>
        <w:adjustRightInd/>
        <w:ind w:right="850"/>
        <w:jc w:val="both"/>
        <w:textAlignment w:val="auto"/>
        <w:rPr>
          <w:rFonts w:ascii="Arial" w:eastAsia="Arial" w:hAnsi="Arial" w:cs="Arial"/>
          <w:sz w:val="22"/>
          <w:szCs w:val="22"/>
        </w:rPr>
      </w:pPr>
      <w:r w:rsidRPr="00C13DED">
        <w:rPr>
          <w:rFonts w:ascii="Arial" w:eastAsia="Arial" w:hAnsi="Arial" w:cs="Arial"/>
          <w:sz w:val="22"/>
          <w:szCs w:val="22"/>
        </w:rPr>
        <w:t>The requirements of medical fitness, especially as to hearing, eyesight and speech, should be met by the candidate before training is commenced.</w:t>
      </w:r>
    </w:p>
    <w:p w14:paraId="01D602BE" w14:textId="77777777" w:rsidR="00C13DED" w:rsidRPr="00C13DED" w:rsidRDefault="00C13DED" w:rsidP="00C13DED">
      <w:pPr>
        <w:widowControl w:val="0"/>
        <w:overflowPunct/>
        <w:adjustRightInd/>
        <w:textAlignment w:val="auto"/>
        <w:rPr>
          <w:rFonts w:ascii="Arial" w:eastAsia="Arial" w:hAnsi="Arial" w:cs="Arial"/>
          <w:sz w:val="22"/>
          <w:szCs w:val="22"/>
        </w:rPr>
      </w:pPr>
    </w:p>
    <w:p w14:paraId="0A33DF3C" w14:textId="77777777" w:rsidR="00C13DED" w:rsidRPr="00C13DED" w:rsidRDefault="00C13DED" w:rsidP="00C13DED">
      <w:pPr>
        <w:widowControl w:val="0"/>
        <w:numPr>
          <w:ilvl w:val="0"/>
          <w:numId w:val="21"/>
        </w:numPr>
        <w:tabs>
          <w:tab w:val="left" w:pos="1702"/>
        </w:tabs>
        <w:overflowPunct/>
        <w:adjustRightInd/>
        <w:ind w:right="849"/>
        <w:jc w:val="both"/>
        <w:textAlignment w:val="auto"/>
        <w:rPr>
          <w:rFonts w:ascii="Arial" w:eastAsia="Arial" w:hAnsi="Arial" w:cs="Arial"/>
          <w:sz w:val="22"/>
          <w:szCs w:val="22"/>
        </w:rPr>
      </w:pPr>
      <w:r w:rsidRPr="00C13DED">
        <w:rPr>
          <w:rFonts w:ascii="Arial" w:eastAsia="Arial" w:hAnsi="Arial" w:cs="Arial"/>
          <w:sz w:val="22"/>
          <w:szCs w:val="22"/>
        </w:rPr>
        <w:t>The training should be relevant to the provisions of the STCW Convention and the SOLAS</w:t>
      </w:r>
      <w:r w:rsidRPr="00C13DED">
        <w:rPr>
          <w:rFonts w:ascii="Arial" w:eastAsia="Arial" w:hAnsi="Arial" w:cs="Arial"/>
          <w:spacing w:val="-13"/>
          <w:sz w:val="22"/>
          <w:szCs w:val="22"/>
        </w:rPr>
        <w:t xml:space="preserve"> </w:t>
      </w:r>
      <w:r w:rsidRPr="00C13DED">
        <w:rPr>
          <w:rFonts w:ascii="Arial" w:eastAsia="Arial" w:hAnsi="Arial" w:cs="Arial"/>
          <w:sz w:val="22"/>
          <w:szCs w:val="22"/>
        </w:rPr>
        <w:t>Convention</w:t>
      </w:r>
      <w:r w:rsidRPr="00C13DED">
        <w:rPr>
          <w:rFonts w:ascii="Arial" w:eastAsia="Arial" w:hAnsi="Arial" w:cs="Arial"/>
          <w:spacing w:val="-15"/>
          <w:sz w:val="22"/>
          <w:szCs w:val="22"/>
        </w:rPr>
        <w:t xml:space="preserve"> </w:t>
      </w:r>
      <w:r w:rsidRPr="00C13DED">
        <w:rPr>
          <w:rFonts w:ascii="Arial" w:eastAsia="Arial" w:hAnsi="Arial" w:cs="Arial"/>
          <w:sz w:val="22"/>
          <w:szCs w:val="22"/>
        </w:rPr>
        <w:t>currently</w:t>
      </w:r>
      <w:r w:rsidRPr="00C13DED">
        <w:rPr>
          <w:rFonts w:ascii="Arial" w:eastAsia="Arial" w:hAnsi="Arial" w:cs="Arial"/>
          <w:spacing w:val="-12"/>
          <w:sz w:val="22"/>
          <w:szCs w:val="22"/>
        </w:rPr>
        <w:t xml:space="preserve"> </w:t>
      </w:r>
      <w:r w:rsidRPr="00C13DED">
        <w:rPr>
          <w:rFonts w:ascii="Arial" w:eastAsia="Arial" w:hAnsi="Arial" w:cs="Arial"/>
          <w:sz w:val="22"/>
          <w:szCs w:val="22"/>
        </w:rPr>
        <w:t>in</w:t>
      </w:r>
      <w:r w:rsidRPr="00C13DED">
        <w:rPr>
          <w:rFonts w:ascii="Arial" w:eastAsia="Arial" w:hAnsi="Arial" w:cs="Arial"/>
          <w:spacing w:val="-15"/>
          <w:sz w:val="22"/>
          <w:szCs w:val="22"/>
        </w:rPr>
        <w:t xml:space="preserve"> </w:t>
      </w:r>
      <w:r w:rsidRPr="00C13DED">
        <w:rPr>
          <w:rFonts w:ascii="Arial" w:eastAsia="Arial" w:hAnsi="Arial" w:cs="Arial"/>
          <w:sz w:val="22"/>
          <w:szCs w:val="22"/>
        </w:rPr>
        <w:t>force,</w:t>
      </w:r>
      <w:r w:rsidRPr="00C13DED">
        <w:rPr>
          <w:rFonts w:ascii="Arial" w:eastAsia="Arial" w:hAnsi="Arial" w:cs="Arial"/>
          <w:spacing w:val="-11"/>
          <w:sz w:val="22"/>
          <w:szCs w:val="22"/>
        </w:rPr>
        <w:t xml:space="preserve"> </w:t>
      </w:r>
      <w:r w:rsidRPr="00C13DED">
        <w:rPr>
          <w:rFonts w:ascii="Arial" w:eastAsia="Arial" w:hAnsi="Arial" w:cs="Arial"/>
          <w:sz w:val="22"/>
          <w:szCs w:val="22"/>
        </w:rPr>
        <w:t>with</w:t>
      </w:r>
      <w:r w:rsidRPr="00C13DED">
        <w:rPr>
          <w:rFonts w:ascii="Arial" w:eastAsia="Arial" w:hAnsi="Arial" w:cs="Arial"/>
          <w:spacing w:val="-15"/>
          <w:sz w:val="22"/>
          <w:szCs w:val="22"/>
        </w:rPr>
        <w:t xml:space="preserve"> </w:t>
      </w:r>
      <w:r w:rsidRPr="00C13DED">
        <w:rPr>
          <w:rFonts w:ascii="Arial" w:eastAsia="Arial" w:hAnsi="Arial" w:cs="Arial"/>
          <w:sz w:val="22"/>
          <w:szCs w:val="22"/>
        </w:rPr>
        <w:t>particular</w:t>
      </w:r>
      <w:r w:rsidRPr="00C13DED">
        <w:rPr>
          <w:rFonts w:ascii="Arial" w:eastAsia="Arial" w:hAnsi="Arial" w:cs="Arial"/>
          <w:spacing w:val="-11"/>
          <w:sz w:val="22"/>
          <w:szCs w:val="22"/>
        </w:rPr>
        <w:t xml:space="preserve"> </w:t>
      </w:r>
      <w:r w:rsidRPr="00C13DED">
        <w:rPr>
          <w:rFonts w:ascii="Arial" w:eastAsia="Arial" w:hAnsi="Arial" w:cs="Arial"/>
          <w:sz w:val="22"/>
          <w:szCs w:val="22"/>
        </w:rPr>
        <w:t>attention</w:t>
      </w:r>
      <w:r w:rsidRPr="00C13DED">
        <w:rPr>
          <w:rFonts w:ascii="Arial" w:eastAsia="Arial" w:hAnsi="Arial" w:cs="Arial"/>
          <w:spacing w:val="-13"/>
          <w:sz w:val="22"/>
          <w:szCs w:val="22"/>
        </w:rPr>
        <w:t xml:space="preserve"> </w:t>
      </w:r>
      <w:r w:rsidRPr="00C13DED">
        <w:rPr>
          <w:rFonts w:ascii="Arial" w:eastAsia="Arial" w:hAnsi="Arial" w:cs="Arial"/>
          <w:sz w:val="22"/>
          <w:szCs w:val="22"/>
        </w:rPr>
        <w:t>given</w:t>
      </w:r>
      <w:r w:rsidRPr="00C13DED">
        <w:rPr>
          <w:rFonts w:ascii="Arial" w:eastAsia="Arial" w:hAnsi="Arial" w:cs="Arial"/>
          <w:spacing w:val="-15"/>
          <w:sz w:val="22"/>
          <w:szCs w:val="22"/>
        </w:rPr>
        <w:t xml:space="preserve"> </w:t>
      </w:r>
      <w:r w:rsidRPr="00C13DED">
        <w:rPr>
          <w:rFonts w:ascii="Arial" w:eastAsia="Arial" w:hAnsi="Arial" w:cs="Arial"/>
          <w:sz w:val="22"/>
          <w:szCs w:val="22"/>
        </w:rPr>
        <w:t>to</w:t>
      </w:r>
      <w:r w:rsidRPr="00C13DED">
        <w:rPr>
          <w:rFonts w:ascii="Arial" w:eastAsia="Arial" w:hAnsi="Arial" w:cs="Arial"/>
          <w:spacing w:val="-12"/>
          <w:sz w:val="22"/>
          <w:szCs w:val="22"/>
        </w:rPr>
        <w:t xml:space="preserve"> </w:t>
      </w:r>
      <w:r w:rsidRPr="00C13DED">
        <w:rPr>
          <w:rFonts w:ascii="Arial" w:eastAsia="Arial" w:hAnsi="Arial" w:cs="Arial"/>
          <w:sz w:val="22"/>
          <w:szCs w:val="22"/>
        </w:rPr>
        <w:t>provisions</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4"/>
          <w:sz w:val="22"/>
          <w:szCs w:val="22"/>
        </w:rPr>
        <w:t xml:space="preserve"> </w:t>
      </w:r>
      <w:r w:rsidRPr="00C13DED">
        <w:rPr>
          <w:rFonts w:ascii="Arial" w:eastAsia="Arial" w:hAnsi="Arial" w:cs="Arial"/>
          <w:sz w:val="22"/>
          <w:szCs w:val="22"/>
        </w:rPr>
        <w:t>the</w:t>
      </w:r>
      <w:r w:rsidRPr="00C13DED">
        <w:rPr>
          <w:rFonts w:ascii="Arial" w:eastAsia="Arial" w:hAnsi="Arial" w:cs="Arial"/>
          <w:spacing w:val="-13"/>
          <w:sz w:val="22"/>
          <w:szCs w:val="22"/>
        </w:rPr>
        <w:t xml:space="preserve"> </w:t>
      </w:r>
      <w:r w:rsidRPr="00C13DED">
        <w:rPr>
          <w:rFonts w:ascii="Arial" w:eastAsia="Arial" w:hAnsi="Arial" w:cs="Arial"/>
          <w:sz w:val="22"/>
          <w:szCs w:val="22"/>
        </w:rPr>
        <w:t>global maritime distress and safety system (GMDSS). In developing training requirements, account should</w:t>
      </w:r>
      <w:r w:rsidRPr="00C13DED">
        <w:rPr>
          <w:rFonts w:ascii="Arial" w:eastAsia="Arial" w:hAnsi="Arial" w:cs="Arial"/>
          <w:spacing w:val="-11"/>
          <w:sz w:val="22"/>
          <w:szCs w:val="22"/>
        </w:rPr>
        <w:t xml:space="preserve"> </w:t>
      </w:r>
      <w:r w:rsidRPr="00C13DED">
        <w:rPr>
          <w:rFonts w:ascii="Arial" w:eastAsia="Arial" w:hAnsi="Arial" w:cs="Arial"/>
          <w:sz w:val="22"/>
          <w:szCs w:val="22"/>
        </w:rPr>
        <w:t>be</w:t>
      </w:r>
      <w:r w:rsidRPr="00C13DED">
        <w:rPr>
          <w:rFonts w:ascii="Arial" w:eastAsia="Arial" w:hAnsi="Arial" w:cs="Arial"/>
          <w:spacing w:val="-14"/>
          <w:sz w:val="22"/>
          <w:szCs w:val="22"/>
        </w:rPr>
        <w:t xml:space="preserve"> </w:t>
      </w:r>
      <w:r w:rsidRPr="00C13DED">
        <w:rPr>
          <w:rFonts w:ascii="Arial" w:eastAsia="Arial" w:hAnsi="Arial" w:cs="Arial"/>
          <w:sz w:val="22"/>
          <w:szCs w:val="22"/>
        </w:rPr>
        <w:t>taken</w:t>
      </w:r>
      <w:r w:rsidRPr="00C13DED">
        <w:rPr>
          <w:rFonts w:ascii="Arial" w:eastAsia="Arial" w:hAnsi="Arial" w:cs="Arial"/>
          <w:spacing w:val="-14"/>
          <w:sz w:val="22"/>
          <w:szCs w:val="22"/>
        </w:rPr>
        <w:t xml:space="preserve"> </w:t>
      </w:r>
      <w:r w:rsidRPr="00C13DED">
        <w:rPr>
          <w:rFonts w:ascii="Arial" w:eastAsia="Arial" w:hAnsi="Arial" w:cs="Arial"/>
          <w:sz w:val="22"/>
          <w:szCs w:val="22"/>
        </w:rPr>
        <w:t>of</w:t>
      </w:r>
      <w:r w:rsidRPr="00C13DED">
        <w:rPr>
          <w:rFonts w:ascii="Arial" w:eastAsia="Arial" w:hAnsi="Arial" w:cs="Arial"/>
          <w:spacing w:val="-10"/>
          <w:sz w:val="22"/>
          <w:szCs w:val="22"/>
        </w:rPr>
        <w:t xml:space="preserve"> </w:t>
      </w:r>
      <w:r w:rsidRPr="00C13DED">
        <w:rPr>
          <w:rFonts w:ascii="Arial" w:eastAsia="Arial" w:hAnsi="Arial" w:cs="Arial"/>
          <w:sz w:val="22"/>
          <w:szCs w:val="22"/>
        </w:rPr>
        <w:t>at</w:t>
      </w:r>
      <w:r w:rsidRPr="00C13DED">
        <w:rPr>
          <w:rFonts w:ascii="Arial" w:eastAsia="Arial" w:hAnsi="Arial" w:cs="Arial"/>
          <w:spacing w:val="-12"/>
          <w:sz w:val="22"/>
          <w:szCs w:val="22"/>
        </w:rPr>
        <w:t xml:space="preserve"> </w:t>
      </w:r>
      <w:r w:rsidRPr="00C13DED">
        <w:rPr>
          <w:rFonts w:ascii="Arial" w:eastAsia="Arial" w:hAnsi="Arial" w:cs="Arial"/>
          <w:sz w:val="22"/>
          <w:szCs w:val="22"/>
        </w:rPr>
        <w:t>least</w:t>
      </w:r>
      <w:r w:rsidRPr="00C13DED">
        <w:rPr>
          <w:rFonts w:ascii="Arial" w:eastAsia="Arial" w:hAnsi="Arial" w:cs="Arial"/>
          <w:spacing w:val="-12"/>
          <w:sz w:val="22"/>
          <w:szCs w:val="22"/>
        </w:rPr>
        <w:t xml:space="preserve"> </w:t>
      </w:r>
      <w:r w:rsidRPr="00C13DED">
        <w:rPr>
          <w:rFonts w:ascii="Arial" w:eastAsia="Arial" w:hAnsi="Arial" w:cs="Arial"/>
          <w:sz w:val="22"/>
          <w:szCs w:val="22"/>
        </w:rPr>
        <w:t>the</w:t>
      </w:r>
      <w:r w:rsidRPr="00C13DED">
        <w:rPr>
          <w:rFonts w:ascii="Arial" w:eastAsia="Arial" w:hAnsi="Arial" w:cs="Arial"/>
          <w:spacing w:val="-14"/>
          <w:sz w:val="22"/>
          <w:szCs w:val="22"/>
        </w:rPr>
        <w:t xml:space="preserve"> </w:t>
      </w:r>
      <w:r w:rsidRPr="00C13DED">
        <w:rPr>
          <w:rFonts w:ascii="Arial" w:eastAsia="Arial" w:hAnsi="Arial" w:cs="Arial"/>
          <w:sz w:val="22"/>
          <w:szCs w:val="22"/>
        </w:rPr>
        <w:t>knowledge</w:t>
      </w:r>
      <w:r w:rsidRPr="00C13DED">
        <w:rPr>
          <w:rFonts w:ascii="Arial" w:eastAsia="Arial" w:hAnsi="Arial" w:cs="Arial"/>
          <w:spacing w:val="-12"/>
          <w:sz w:val="22"/>
          <w:szCs w:val="22"/>
        </w:rPr>
        <w:t xml:space="preserve"> </w:t>
      </w:r>
      <w:r w:rsidRPr="00C13DED">
        <w:rPr>
          <w:rFonts w:ascii="Arial" w:eastAsia="Arial" w:hAnsi="Arial" w:cs="Arial"/>
          <w:sz w:val="22"/>
          <w:szCs w:val="22"/>
        </w:rPr>
        <w:t>and</w:t>
      </w:r>
      <w:r w:rsidRPr="00C13DED">
        <w:rPr>
          <w:rFonts w:ascii="Arial" w:eastAsia="Arial" w:hAnsi="Arial" w:cs="Arial"/>
          <w:spacing w:val="-16"/>
          <w:sz w:val="22"/>
          <w:szCs w:val="22"/>
        </w:rPr>
        <w:t xml:space="preserve"> </w:t>
      </w:r>
      <w:r w:rsidRPr="00C13DED">
        <w:rPr>
          <w:rFonts w:ascii="Arial" w:eastAsia="Arial" w:hAnsi="Arial" w:cs="Arial"/>
          <w:sz w:val="22"/>
          <w:szCs w:val="22"/>
        </w:rPr>
        <w:t>training</w:t>
      </w:r>
      <w:r w:rsidRPr="00C13DED">
        <w:rPr>
          <w:rFonts w:ascii="Arial" w:eastAsia="Arial" w:hAnsi="Arial" w:cs="Arial"/>
          <w:spacing w:val="-11"/>
          <w:sz w:val="22"/>
          <w:szCs w:val="22"/>
        </w:rPr>
        <w:t xml:space="preserve"> </w:t>
      </w:r>
      <w:r w:rsidRPr="00C13DED">
        <w:rPr>
          <w:rFonts w:ascii="Arial" w:eastAsia="Arial" w:hAnsi="Arial" w:cs="Arial"/>
          <w:sz w:val="22"/>
          <w:szCs w:val="22"/>
        </w:rPr>
        <w:t>given</w:t>
      </w:r>
      <w:r w:rsidRPr="00C13DED">
        <w:rPr>
          <w:rFonts w:ascii="Arial" w:eastAsia="Arial" w:hAnsi="Arial" w:cs="Arial"/>
          <w:spacing w:val="-12"/>
          <w:sz w:val="22"/>
          <w:szCs w:val="22"/>
        </w:rPr>
        <w:t xml:space="preserve"> </w:t>
      </w:r>
      <w:r w:rsidRPr="00C13DED">
        <w:rPr>
          <w:rFonts w:ascii="Arial" w:eastAsia="Arial" w:hAnsi="Arial" w:cs="Arial"/>
          <w:sz w:val="22"/>
          <w:szCs w:val="22"/>
        </w:rPr>
        <w:t>in</w:t>
      </w:r>
      <w:r w:rsidRPr="00C13DED">
        <w:rPr>
          <w:rFonts w:ascii="Arial" w:eastAsia="Arial" w:hAnsi="Arial" w:cs="Arial"/>
          <w:spacing w:val="-14"/>
          <w:sz w:val="22"/>
          <w:szCs w:val="22"/>
        </w:rPr>
        <w:t xml:space="preserve"> </w:t>
      </w:r>
      <w:r w:rsidRPr="00C13DED">
        <w:rPr>
          <w:rFonts w:ascii="Arial" w:eastAsia="Arial" w:hAnsi="Arial" w:cs="Arial"/>
          <w:sz w:val="22"/>
          <w:szCs w:val="22"/>
        </w:rPr>
        <w:t>paragraphs</w:t>
      </w:r>
      <w:r w:rsidRPr="00C13DED">
        <w:rPr>
          <w:rFonts w:ascii="Arial" w:eastAsia="Arial" w:hAnsi="Arial" w:cs="Arial"/>
          <w:spacing w:val="-14"/>
          <w:sz w:val="22"/>
          <w:szCs w:val="22"/>
        </w:rPr>
        <w:t xml:space="preserve"> </w:t>
      </w:r>
      <w:r w:rsidRPr="00C13DED">
        <w:rPr>
          <w:rFonts w:ascii="Arial" w:eastAsia="Arial" w:hAnsi="Arial" w:cs="Arial"/>
          <w:sz w:val="22"/>
          <w:szCs w:val="22"/>
        </w:rPr>
        <w:t>17</w:t>
      </w:r>
      <w:r w:rsidRPr="00C13DED">
        <w:rPr>
          <w:rFonts w:ascii="Arial" w:eastAsia="Arial" w:hAnsi="Arial" w:cs="Arial"/>
          <w:spacing w:val="-11"/>
          <w:sz w:val="22"/>
          <w:szCs w:val="22"/>
        </w:rPr>
        <w:t xml:space="preserve"> </w:t>
      </w:r>
      <w:r w:rsidRPr="00C13DED">
        <w:rPr>
          <w:rFonts w:ascii="Arial" w:eastAsia="Arial" w:hAnsi="Arial" w:cs="Arial"/>
          <w:sz w:val="22"/>
          <w:szCs w:val="22"/>
        </w:rPr>
        <w:t>to</w:t>
      </w:r>
      <w:r w:rsidRPr="00C13DED">
        <w:rPr>
          <w:rFonts w:ascii="Arial" w:eastAsia="Arial" w:hAnsi="Arial" w:cs="Arial"/>
          <w:spacing w:val="-14"/>
          <w:sz w:val="22"/>
          <w:szCs w:val="22"/>
        </w:rPr>
        <w:t xml:space="preserve"> </w:t>
      </w:r>
      <w:r w:rsidRPr="00C13DED">
        <w:rPr>
          <w:rFonts w:ascii="Arial" w:eastAsia="Arial" w:hAnsi="Arial" w:cs="Arial"/>
          <w:sz w:val="22"/>
          <w:szCs w:val="22"/>
        </w:rPr>
        <w:t>28</w:t>
      </w:r>
      <w:r w:rsidRPr="00C13DED">
        <w:rPr>
          <w:rFonts w:ascii="Arial" w:eastAsia="Arial" w:hAnsi="Arial" w:cs="Arial"/>
          <w:spacing w:val="-14"/>
          <w:sz w:val="22"/>
          <w:szCs w:val="22"/>
        </w:rPr>
        <w:t xml:space="preserve"> </w:t>
      </w:r>
      <w:r w:rsidRPr="00C13DED">
        <w:rPr>
          <w:rFonts w:ascii="Arial" w:eastAsia="Arial" w:hAnsi="Arial" w:cs="Arial"/>
          <w:sz w:val="22"/>
          <w:szCs w:val="22"/>
        </w:rPr>
        <w:t>hereunder.</w:t>
      </w:r>
    </w:p>
    <w:p w14:paraId="0307BAB9" w14:textId="77777777" w:rsidR="00C13DED" w:rsidRPr="00C13DED" w:rsidRDefault="00C13DED" w:rsidP="00C13DED">
      <w:pPr>
        <w:widowControl w:val="0"/>
        <w:overflowPunct/>
        <w:adjustRightInd/>
        <w:textAlignment w:val="auto"/>
        <w:rPr>
          <w:rFonts w:ascii="Arial" w:eastAsia="Arial" w:hAnsi="Arial" w:cs="Arial"/>
          <w:sz w:val="22"/>
          <w:szCs w:val="22"/>
        </w:rPr>
      </w:pPr>
    </w:p>
    <w:p w14:paraId="5A92FEF9"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Theory</w:t>
      </w:r>
    </w:p>
    <w:p w14:paraId="544C74BF"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1427A89E" w14:textId="77777777" w:rsidR="00C13DED" w:rsidRPr="00C13DED" w:rsidRDefault="00C13DED" w:rsidP="00C13DED">
      <w:pPr>
        <w:widowControl w:val="0"/>
        <w:numPr>
          <w:ilvl w:val="0"/>
          <w:numId w:val="21"/>
        </w:numPr>
        <w:tabs>
          <w:tab w:val="left" w:pos="1702"/>
        </w:tabs>
        <w:overflowPunct/>
        <w:adjustRightInd/>
        <w:ind w:right="847"/>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z w:val="22"/>
          <w:szCs w:val="22"/>
        </w:rPr>
        <w:t>of</w:t>
      </w:r>
      <w:r w:rsidRPr="00C13DED">
        <w:rPr>
          <w:rFonts w:ascii="Arial" w:eastAsia="Arial" w:hAnsi="Arial" w:cs="Arial"/>
          <w:spacing w:val="-11"/>
          <w:sz w:val="22"/>
          <w:szCs w:val="22"/>
        </w:rPr>
        <w:t xml:space="preserve"> </w:t>
      </w:r>
      <w:r w:rsidRPr="00C13DED">
        <w:rPr>
          <w:rFonts w:ascii="Arial" w:eastAsia="Arial" w:hAnsi="Arial" w:cs="Arial"/>
          <w:sz w:val="22"/>
          <w:szCs w:val="22"/>
        </w:rPr>
        <w:t>the</w:t>
      </w:r>
      <w:r w:rsidRPr="00C13DED">
        <w:rPr>
          <w:rFonts w:ascii="Arial" w:eastAsia="Arial" w:hAnsi="Arial" w:cs="Arial"/>
          <w:spacing w:val="-13"/>
          <w:sz w:val="22"/>
          <w:szCs w:val="22"/>
        </w:rPr>
        <w:t xml:space="preserve"> </w:t>
      </w:r>
      <w:r w:rsidRPr="00C13DED">
        <w:rPr>
          <w:rFonts w:ascii="Arial" w:eastAsia="Arial" w:hAnsi="Arial" w:cs="Arial"/>
          <w:sz w:val="22"/>
          <w:szCs w:val="22"/>
        </w:rPr>
        <w:t>general</w:t>
      </w:r>
      <w:r w:rsidRPr="00C13DED">
        <w:rPr>
          <w:rFonts w:ascii="Arial" w:eastAsia="Arial" w:hAnsi="Arial" w:cs="Arial"/>
          <w:spacing w:val="-11"/>
          <w:sz w:val="22"/>
          <w:szCs w:val="22"/>
        </w:rPr>
        <w:t xml:space="preserve"> </w:t>
      </w:r>
      <w:r w:rsidRPr="00C13DED">
        <w:rPr>
          <w:rFonts w:ascii="Arial" w:eastAsia="Arial" w:hAnsi="Arial" w:cs="Arial"/>
          <w:sz w:val="22"/>
          <w:szCs w:val="22"/>
        </w:rPr>
        <w:t>principles</w:t>
      </w:r>
      <w:r w:rsidRPr="00C13DED">
        <w:rPr>
          <w:rFonts w:ascii="Arial" w:eastAsia="Arial" w:hAnsi="Arial" w:cs="Arial"/>
          <w:spacing w:val="-10"/>
          <w:sz w:val="22"/>
          <w:szCs w:val="22"/>
        </w:rPr>
        <w:t xml:space="preserve"> </w:t>
      </w:r>
      <w:r w:rsidRPr="00C13DED">
        <w:rPr>
          <w:rFonts w:ascii="Arial" w:eastAsia="Arial" w:hAnsi="Arial" w:cs="Arial"/>
          <w:sz w:val="22"/>
          <w:szCs w:val="22"/>
        </w:rPr>
        <w:t>and</w:t>
      </w:r>
      <w:r w:rsidRPr="00C13DED">
        <w:rPr>
          <w:rFonts w:ascii="Arial" w:eastAsia="Arial" w:hAnsi="Arial" w:cs="Arial"/>
          <w:spacing w:val="-12"/>
          <w:sz w:val="22"/>
          <w:szCs w:val="22"/>
        </w:rPr>
        <w:t xml:space="preserve"> </w:t>
      </w:r>
      <w:r w:rsidRPr="00C13DED">
        <w:rPr>
          <w:rFonts w:ascii="Arial" w:eastAsia="Arial" w:hAnsi="Arial" w:cs="Arial"/>
          <w:sz w:val="22"/>
          <w:szCs w:val="22"/>
        </w:rPr>
        <w:t>basic</w:t>
      </w:r>
      <w:r w:rsidRPr="00C13DED">
        <w:rPr>
          <w:rFonts w:ascii="Arial" w:eastAsia="Arial" w:hAnsi="Arial" w:cs="Arial"/>
          <w:spacing w:val="-14"/>
          <w:sz w:val="22"/>
          <w:szCs w:val="22"/>
        </w:rPr>
        <w:t xml:space="preserve"> </w:t>
      </w:r>
      <w:r w:rsidRPr="00C13DED">
        <w:rPr>
          <w:rFonts w:ascii="Arial" w:eastAsia="Arial" w:hAnsi="Arial" w:cs="Arial"/>
          <w:sz w:val="22"/>
          <w:szCs w:val="22"/>
        </w:rPr>
        <w:t>factors</w:t>
      </w:r>
      <w:r w:rsidRPr="00C13DED">
        <w:rPr>
          <w:rFonts w:ascii="Arial" w:eastAsia="Arial" w:hAnsi="Arial" w:cs="Arial"/>
          <w:spacing w:val="-11"/>
          <w:sz w:val="22"/>
          <w:szCs w:val="22"/>
        </w:rPr>
        <w:t xml:space="preserve"> </w:t>
      </w:r>
      <w:r w:rsidRPr="00C13DED">
        <w:rPr>
          <w:rFonts w:ascii="Arial" w:eastAsia="Arial" w:hAnsi="Arial" w:cs="Arial"/>
          <w:sz w:val="22"/>
          <w:szCs w:val="22"/>
        </w:rPr>
        <w:t>necessary</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1"/>
          <w:sz w:val="22"/>
          <w:szCs w:val="22"/>
        </w:rPr>
        <w:t xml:space="preserve"> </w:t>
      </w:r>
      <w:r w:rsidRPr="00C13DED">
        <w:rPr>
          <w:rFonts w:ascii="Arial" w:eastAsia="Arial" w:hAnsi="Arial" w:cs="Arial"/>
          <w:sz w:val="22"/>
          <w:szCs w:val="22"/>
        </w:rPr>
        <w:t>safe</w:t>
      </w:r>
      <w:r w:rsidRPr="00C13DED">
        <w:rPr>
          <w:rFonts w:ascii="Arial" w:eastAsia="Arial" w:hAnsi="Arial" w:cs="Arial"/>
          <w:spacing w:val="-12"/>
          <w:sz w:val="22"/>
          <w:szCs w:val="22"/>
        </w:rPr>
        <w:t xml:space="preserve"> </w:t>
      </w:r>
      <w:r w:rsidRPr="00C13DED">
        <w:rPr>
          <w:rFonts w:ascii="Arial" w:eastAsia="Arial" w:hAnsi="Arial" w:cs="Arial"/>
          <w:sz w:val="22"/>
          <w:szCs w:val="22"/>
        </w:rPr>
        <w:t>and</w:t>
      </w:r>
      <w:r w:rsidRPr="00C13DED">
        <w:rPr>
          <w:rFonts w:ascii="Arial" w:eastAsia="Arial" w:hAnsi="Arial" w:cs="Arial"/>
          <w:spacing w:val="-10"/>
          <w:sz w:val="22"/>
          <w:szCs w:val="22"/>
        </w:rPr>
        <w:t xml:space="preserve"> </w:t>
      </w:r>
      <w:r w:rsidRPr="00C13DED">
        <w:rPr>
          <w:rFonts w:ascii="Arial" w:eastAsia="Arial" w:hAnsi="Arial" w:cs="Arial"/>
          <w:sz w:val="22"/>
          <w:szCs w:val="22"/>
        </w:rPr>
        <w:t>efficient use of all sub-systems and equipment required in the GMDSS, sufficient to support the practical training provisions given in paragraph 27 below.</w:t>
      </w:r>
    </w:p>
    <w:p w14:paraId="507C7815" w14:textId="77777777" w:rsidR="00C13DED" w:rsidRPr="00C13DED" w:rsidRDefault="00C13DED" w:rsidP="00C13DED">
      <w:pPr>
        <w:widowControl w:val="0"/>
        <w:numPr>
          <w:ilvl w:val="0"/>
          <w:numId w:val="21"/>
        </w:numPr>
        <w:tabs>
          <w:tab w:val="left" w:pos="1702"/>
        </w:tabs>
        <w:overflowPunct/>
        <w:adjustRightInd/>
        <w:spacing w:before="252"/>
        <w:ind w:right="848"/>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6"/>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5"/>
          <w:sz w:val="22"/>
          <w:szCs w:val="22"/>
        </w:rPr>
        <w:t xml:space="preserve"> </w:t>
      </w:r>
      <w:r w:rsidRPr="00C13DED">
        <w:rPr>
          <w:rFonts w:ascii="Arial" w:eastAsia="Arial" w:hAnsi="Arial" w:cs="Arial"/>
          <w:sz w:val="22"/>
          <w:szCs w:val="22"/>
        </w:rPr>
        <w:t>use,</w:t>
      </w:r>
      <w:r w:rsidRPr="00C13DED">
        <w:rPr>
          <w:rFonts w:ascii="Arial" w:eastAsia="Arial" w:hAnsi="Arial" w:cs="Arial"/>
          <w:spacing w:val="-15"/>
          <w:sz w:val="22"/>
          <w:szCs w:val="22"/>
        </w:rPr>
        <w:t xml:space="preserve"> </w:t>
      </w:r>
      <w:r w:rsidRPr="00C13DED">
        <w:rPr>
          <w:rFonts w:ascii="Arial" w:eastAsia="Arial" w:hAnsi="Arial" w:cs="Arial"/>
          <w:sz w:val="22"/>
          <w:szCs w:val="22"/>
        </w:rPr>
        <w:t>operation</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6"/>
          <w:sz w:val="22"/>
          <w:szCs w:val="22"/>
        </w:rPr>
        <w:t xml:space="preserve"> </w:t>
      </w:r>
      <w:r w:rsidRPr="00C13DED">
        <w:rPr>
          <w:rFonts w:ascii="Arial" w:eastAsia="Arial" w:hAnsi="Arial" w:cs="Arial"/>
          <w:sz w:val="22"/>
          <w:szCs w:val="22"/>
        </w:rPr>
        <w:t>service</w:t>
      </w:r>
      <w:r w:rsidRPr="00C13DED">
        <w:rPr>
          <w:rFonts w:ascii="Arial" w:eastAsia="Arial" w:hAnsi="Arial" w:cs="Arial"/>
          <w:spacing w:val="-14"/>
          <w:sz w:val="22"/>
          <w:szCs w:val="22"/>
        </w:rPr>
        <w:t xml:space="preserve"> </w:t>
      </w:r>
      <w:r w:rsidRPr="00C13DED">
        <w:rPr>
          <w:rFonts w:ascii="Arial" w:eastAsia="Arial" w:hAnsi="Arial" w:cs="Arial"/>
          <w:sz w:val="22"/>
          <w:szCs w:val="22"/>
        </w:rPr>
        <w:t>areas</w:t>
      </w:r>
      <w:r w:rsidRPr="00C13DED">
        <w:rPr>
          <w:rFonts w:ascii="Arial" w:eastAsia="Arial" w:hAnsi="Arial" w:cs="Arial"/>
          <w:spacing w:val="-16"/>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GMDSS</w:t>
      </w:r>
      <w:r w:rsidRPr="00C13DED">
        <w:rPr>
          <w:rFonts w:ascii="Arial" w:eastAsia="Arial" w:hAnsi="Arial" w:cs="Arial"/>
          <w:spacing w:val="-14"/>
          <w:sz w:val="22"/>
          <w:szCs w:val="22"/>
        </w:rPr>
        <w:t xml:space="preserve"> </w:t>
      </w:r>
      <w:r w:rsidRPr="00C13DED">
        <w:rPr>
          <w:rFonts w:ascii="Arial" w:eastAsia="Arial" w:hAnsi="Arial" w:cs="Arial"/>
          <w:sz w:val="22"/>
          <w:szCs w:val="22"/>
        </w:rPr>
        <w:t>sub-systems,</w:t>
      </w:r>
      <w:r w:rsidRPr="00C13DED">
        <w:rPr>
          <w:rFonts w:ascii="Arial" w:eastAsia="Arial" w:hAnsi="Arial" w:cs="Arial"/>
          <w:spacing w:val="-16"/>
          <w:sz w:val="22"/>
          <w:szCs w:val="22"/>
        </w:rPr>
        <w:t xml:space="preserve"> </w:t>
      </w:r>
      <w:r w:rsidRPr="00C13DED">
        <w:rPr>
          <w:rFonts w:ascii="Arial" w:eastAsia="Arial" w:hAnsi="Arial" w:cs="Arial"/>
          <w:sz w:val="22"/>
          <w:szCs w:val="22"/>
        </w:rPr>
        <w:t>including satellite system characteristics, navigational and meteorological warning systems and selection of appropriate communication circuits.</w:t>
      </w:r>
    </w:p>
    <w:p w14:paraId="5217B0CB"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1E63C8D" w14:textId="77777777" w:rsidR="00C13DED" w:rsidRPr="00C13DED" w:rsidRDefault="00C13DED" w:rsidP="00C13DED">
      <w:pPr>
        <w:widowControl w:val="0"/>
        <w:numPr>
          <w:ilvl w:val="0"/>
          <w:numId w:val="21"/>
        </w:numPr>
        <w:tabs>
          <w:tab w:val="left" w:pos="1702"/>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Knowledge of the principles of electricity and the theory of radio and electronics sufficient to meet the provisions given in paragraphs 20 to 24 below.</w:t>
      </w:r>
    </w:p>
    <w:p w14:paraId="28ADE123" w14:textId="77777777" w:rsidR="00C13DED" w:rsidRPr="00C13DED" w:rsidRDefault="00C13DED" w:rsidP="00C13DED">
      <w:pPr>
        <w:widowControl w:val="0"/>
        <w:numPr>
          <w:ilvl w:val="0"/>
          <w:numId w:val="21"/>
        </w:numPr>
        <w:tabs>
          <w:tab w:val="left" w:pos="1702"/>
        </w:tabs>
        <w:overflowPunct/>
        <w:adjustRightInd/>
        <w:spacing w:before="253"/>
        <w:ind w:right="846"/>
        <w:jc w:val="both"/>
        <w:textAlignment w:val="auto"/>
        <w:rPr>
          <w:rFonts w:ascii="Arial" w:eastAsia="Arial" w:hAnsi="Arial" w:cs="Arial"/>
          <w:sz w:val="22"/>
          <w:szCs w:val="22"/>
        </w:rPr>
      </w:pPr>
      <w:r w:rsidRPr="00C13DED">
        <w:rPr>
          <w:rFonts w:ascii="Arial" w:eastAsia="Arial" w:hAnsi="Arial" w:cs="Arial"/>
          <w:sz w:val="22"/>
          <w:szCs w:val="22"/>
        </w:rPr>
        <w:t>General</w:t>
      </w:r>
      <w:r w:rsidRPr="00C13DED">
        <w:rPr>
          <w:rFonts w:ascii="Arial" w:eastAsia="Arial" w:hAnsi="Arial" w:cs="Arial"/>
          <w:spacing w:val="-2"/>
          <w:sz w:val="22"/>
          <w:szCs w:val="22"/>
        </w:rPr>
        <w:t xml:space="preserve"> </w:t>
      </w:r>
      <w:r w:rsidRPr="00C13DED">
        <w:rPr>
          <w:rFonts w:ascii="Arial" w:eastAsia="Arial" w:hAnsi="Arial" w:cs="Arial"/>
          <w:sz w:val="22"/>
          <w:szCs w:val="22"/>
        </w:rPr>
        <w:t>theoretical</w:t>
      </w:r>
      <w:r w:rsidRPr="00C13DED">
        <w:rPr>
          <w:rFonts w:ascii="Arial" w:eastAsia="Arial" w:hAnsi="Arial" w:cs="Arial"/>
          <w:spacing w:val="-2"/>
          <w:sz w:val="22"/>
          <w:szCs w:val="22"/>
        </w:rPr>
        <w:t xml:space="preserve"> </w:t>
      </w:r>
      <w:r w:rsidRPr="00C13DED">
        <w:rPr>
          <w:rFonts w:ascii="Arial" w:eastAsia="Arial" w:hAnsi="Arial" w:cs="Arial"/>
          <w:sz w:val="22"/>
          <w:szCs w:val="22"/>
        </w:rPr>
        <w:t>knowledge of</w:t>
      </w:r>
      <w:r w:rsidRPr="00C13DED">
        <w:rPr>
          <w:rFonts w:ascii="Arial" w:eastAsia="Arial" w:hAnsi="Arial" w:cs="Arial"/>
          <w:spacing w:val="-3"/>
          <w:sz w:val="22"/>
          <w:szCs w:val="22"/>
        </w:rPr>
        <w:t xml:space="preserve"> </w:t>
      </w:r>
      <w:r w:rsidRPr="00C13DED">
        <w:rPr>
          <w:rFonts w:ascii="Arial" w:eastAsia="Arial" w:hAnsi="Arial" w:cs="Arial"/>
          <w:sz w:val="22"/>
          <w:szCs w:val="22"/>
        </w:rPr>
        <w:t>GMDSS</w:t>
      </w:r>
      <w:r w:rsidRPr="00C13DED">
        <w:rPr>
          <w:rFonts w:ascii="Arial" w:eastAsia="Arial" w:hAnsi="Arial" w:cs="Arial"/>
          <w:spacing w:val="-2"/>
          <w:sz w:val="22"/>
          <w:szCs w:val="22"/>
        </w:rPr>
        <w:t xml:space="preserve"> </w:t>
      </w:r>
      <w:r w:rsidRPr="00C13DED">
        <w:rPr>
          <w:rFonts w:ascii="Arial" w:eastAsia="Arial" w:hAnsi="Arial" w:cs="Arial"/>
          <w:sz w:val="22"/>
          <w:szCs w:val="22"/>
        </w:rPr>
        <w:t>radiocommunication equipment, including narrow-band direct-printing telegraphy and radiotelephone transmitters and receivers, digital selective calling equipment, ship earth stations, emergency position-indicating radio beacons</w:t>
      </w:r>
    </w:p>
    <w:p w14:paraId="31A2D58E"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4EE77A42"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214A0F5E" w14:textId="77777777" w:rsidR="00C13DED" w:rsidRPr="00C13DED" w:rsidRDefault="00C13DED" w:rsidP="00C13DED">
      <w:pPr>
        <w:widowControl w:val="0"/>
        <w:overflowPunct/>
        <w:adjustRightInd/>
        <w:ind w:left="852" w:right="852"/>
        <w:jc w:val="both"/>
        <w:textAlignment w:val="auto"/>
        <w:rPr>
          <w:rFonts w:ascii="Arial" w:eastAsia="Arial" w:hAnsi="Arial" w:cs="Arial"/>
          <w:sz w:val="22"/>
          <w:szCs w:val="22"/>
        </w:rPr>
      </w:pPr>
      <w:r w:rsidRPr="00C13DED">
        <w:rPr>
          <w:rFonts w:ascii="Arial" w:eastAsia="Arial" w:hAnsi="Arial" w:cs="Arial"/>
          <w:sz w:val="22"/>
          <w:szCs w:val="22"/>
        </w:rPr>
        <w:t>(EPIRBs),</w:t>
      </w:r>
      <w:r w:rsidRPr="00C13DED">
        <w:rPr>
          <w:rFonts w:ascii="Arial" w:eastAsia="Arial" w:hAnsi="Arial" w:cs="Arial"/>
          <w:spacing w:val="-16"/>
          <w:sz w:val="22"/>
          <w:szCs w:val="22"/>
        </w:rPr>
        <w:t xml:space="preserve"> </w:t>
      </w:r>
      <w:r w:rsidRPr="00C13DED">
        <w:rPr>
          <w:rFonts w:ascii="Arial" w:eastAsia="Arial" w:hAnsi="Arial" w:cs="Arial"/>
          <w:sz w:val="22"/>
          <w:szCs w:val="22"/>
        </w:rPr>
        <w:t>marine</w:t>
      </w:r>
      <w:r w:rsidRPr="00C13DED">
        <w:rPr>
          <w:rFonts w:ascii="Arial" w:eastAsia="Arial" w:hAnsi="Arial" w:cs="Arial"/>
          <w:spacing w:val="-15"/>
          <w:sz w:val="22"/>
          <w:szCs w:val="22"/>
        </w:rPr>
        <w:t xml:space="preserve"> </w:t>
      </w:r>
      <w:r w:rsidRPr="00C13DED">
        <w:rPr>
          <w:rFonts w:ascii="Arial" w:eastAsia="Arial" w:hAnsi="Arial" w:cs="Arial"/>
          <w:sz w:val="22"/>
          <w:szCs w:val="22"/>
        </w:rPr>
        <w:t>antenna</w:t>
      </w:r>
      <w:r w:rsidRPr="00C13DED">
        <w:rPr>
          <w:rFonts w:ascii="Arial" w:eastAsia="Arial" w:hAnsi="Arial" w:cs="Arial"/>
          <w:spacing w:val="-15"/>
          <w:sz w:val="22"/>
          <w:szCs w:val="22"/>
        </w:rPr>
        <w:t xml:space="preserve"> </w:t>
      </w:r>
      <w:r w:rsidRPr="00C13DED">
        <w:rPr>
          <w:rFonts w:ascii="Arial" w:eastAsia="Arial" w:hAnsi="Arial" w:cs="Arial"/>
          <w:sz w:val="22"/>
          <w:szCs w:val="22"/>
        </w:rPr>
        <w:t>systems,</w:t>
      </w:r>
      <w:r w:rsidRPr="00C13DED">
        <w:rPr>
          <w:rFonts w:ascii="Arial" w:eastAsia="Arial" w:hAnsi="Arial" w:cs="Arial"/>
          <w:spacing w:val="-16"/>
          <w:sz w:val="22"/>
          <w:szCs w:val="22"/>
        </w:rPr>
        <w:t xml:space="preserve"> </w:t>
      </w:r>
      <w:r w:rsidRPr="00C13DED">
        <w:rPr>
          <w:rFonts w:ascii="Arial" w:eastAsia="Arial" w:hAnsi="Arial" w:cs="Arial"/>
          <w:sz w:val="22"/>
          <w:szCs w:val="22"/>
        </w:rPr>
        <w:t>radio</w:t>
      </w:r>
      <w:r w:rsidRPr="00C13DED">
        <w:rPr>
          <w:rFonts w:ascii="Arial" w:eastAsia="Arial" w:hAnsi="Arial" w:cs="Arial"/>
          <w:spacing w:val="-15"/>
          <w:sz w:val="22"/>
          <w:szCs w:val="22"/>
        </w:rPr>
        <w:t xml:space="preserve"> </w:t>
      </w:r>
      <w:r w:rsidRPr="00C13DED">
        <w:rPr>
          <w:rFonts w:ascii="Arial" w:eastAsia="Arial" w:hAnsi="Arial" w:cs="Arial"/>
          <w:sz w:val="22"/>
          <w:szCs w:val="22"/>
        </w:rPr>
        <w:t>equipment</w:t>
      </w:r>
      <w:r w:rsidRPr="00C13DED">
        <w:rPr>
          <w:rFonts w:ascii="Arial" w:eastAsia="Arial" w:hAnsi="Arial" w:cs="Arial"/>
          <w:spacing w:val="-15"/>
          <w:sz w:val="22"/>
          <w:szCs w:val="22"/>
        </w:rPr>
        <w:t xml:space="preserve"> </w:t>
      </w:r>
      <w:r w:rsidRPr="00C13DED">
        <w:rPr>
          <w:rFonts w:ascii="Arial" w:eastAsia="Arial" w:hAnsi="Arial" w:cs="Arial"/>
          <w:sz w:val="22"/>
          <w:szCs w:val="22"/>
        </w:rPr>
        <w:t>for</w:t>
      </w:r>
      <w:r w:rsidRPr="00C13DED">
        <w:rPr>
          <w:rFonts w:ascii="Arial" w:eastAsia="Arial" w:hAnsi="Arial" w:cs="Arial"/>
          <w:spacing w:val="-15"/>
          <w:sz w:val="22"/>
          <w:szCs w:val="22"/>
        </w:rPr>
        <w:t xml:space="preserve"> </w:t>
      </w:r>
      <w:r w:rsidRPr="00C13DED">
        <w:rPr>
          <w:rFonts w:ascii="Arial" w:eastAsia="Arial" w:hAnsi="Arial" w:cs="Arial"/>
          <w:sz w:val="22"/>
          <w:szCs w:val="22"/>
        </w:rPr>
        <w:t>survival</w:t>
      </w:r>
      <w:r w:rsidRPr="00C13DED">
        <w:rPr>
          <w:rFonts w:ascii="Arial" w:eastAsia="Arial" w:hAnsi="Arial" w:cs="Arial"/>
          <w:spacing w:val="-16"/>
          <w:sz w:val="22"/>
          <w:szCs w:val="22"/>
        </w:rPr>
        <w:t xml:space="preserve"> </w:t>
      </w:r>
      <w:r w:rsidRPr="00C13DED">
        <w:rPr>
          <w:rFonts w:ascii="Arial" w:eastAsia="Arial" w:hAnsi="Arial" w:cs="Arial"/>
          <w:sz w:val="22"/>
          <w:szCs w:val="22"/>
        </w:rPr>
        <w:t>craft</w:t>
      </w:r>
      <w:r w:rsidRPr="00C13DED">
        <w:rPr>
          <w:rFonts w:ascii="Arial" w:eastAsia="Arial" w:hAnsi="Arial" w:cs="Arial"/>
          <w:spacing w:val="-15"/>
          <w:sz w:val="22"/>
          <w:szCs w:val="22"/>
        </w:rPr>
        <w:t xml:space="preserve"> </w:t>
      </w:r>
      <w:r w:rsidRPr="00C13DED">
        <w:rPr>
          <w:rFonts w:ascii="Arial" w:eastAsia="Arial" w:hAnsi="Arial" w:cs="Arial"/>
          <w:sz w:val="22"/>
          <w:szCs w:val="22"/>
        </w:rPr>
        <w:t>together</w:t>
      </w:r>
      <w:r w:rsidRPr="00C13DED">
        <w:rPr>
          <w:rFonts w:ascii="Arial" w:eastAsia="Arial" w:hAnsi="Arial" w:cs="Arial"/>
          <w:spacing w:val="-15"/>
          <w:sz w:val="22"/>
          <w:szCs w:val="22"/>
        </w:rPr>
        <w:t xml:space="preserve"> </w:t>
      </w:r>
      <w:r w:rsidRPr="00C13DED">
        <w:rPr>
          <w:rFonts w:ascii="Arial" w:eastAsia="Arial" w:hAnsi="Arial" w:cs="Arial"/>
          <w:sz w:val="22"/>
          <w:szCs w:val="22"/>
        </w:rPr>
        <w:t>with</w:t>
      </w:r>
      <w:r w:rsidRPr="00C13DED">
        <w:rPr>
          <w:rFonts w:ascii="Arial" w:eastAsia="Arial" w:hAnsi="Arial" w:cs="Arial"/>
          <w:spacing w:val="-16"/>
          <w:sz w:val="22"/>
          <w:szCs w:val="22"/>
        </w:rPr>
        <w:t xml:space="preserve"> </w:t>
      </w:r>
      <w:r w:rsidRPr="00C13DED">
        <w:rPr>
          <w:rFonts w:ascii="Arial" w:eastAsia="Arial" w:hAnsi="Arial" w:cs="Arial"/>
          <w:sz w:val="22"/>
          <w:szCs w:val="22"/>
        </w:rPr>
        <w:t>all</w:t>
      </w:r>
      <w:r w:rsidRPr="00C13DED">
        <w:rPr>
          <w:rFonts w:ascii="Arial" w:eastAsia="Arial" w:hAnsi="Arial" w:cs="Arial"/>
          <w:spacing w:val="-15"/>
          <w:sz w:val="22"/>
          <w:szCs w:val="22"/>
        </w:rPr>
        <w:t xml:space="preserve"> </w:t>
      </w:r>
      <w:r w:rsidRPr="00C13DED">
        <w:rPr>
          <w:rFonts w:ascii="Arial" w:eastAsia="Arial" w:hAnsi="Arial" w:cs="Arial"/>
          <w:sz w:val="22"/>
          <w:szCs w:val="22"/>
        </w:rPr>
        <w:t xml:space="preserve">auxiliary items, including power supplies, as well as general knowledge of other equipment generally used for radionavigation, with </w:t>
      </w:r>
      <w:proofErr w:type="gramStart"/>
      <w:r w:rsidRPr="00C13DED">
        <w:rPr>
          <w:rFonts w:ascii="Arial" w:eastAsia="Arial" w:hAnsi="Arial" w:cs="Arial"/>
          <w:sz w:val="22"/>
          <w:szCs w:val="22"/>
        </w:rPr>
        <w:t>particular reference</w:t>
      </w:r>
      <w:proofErr w:type="gramEnd"/>
      <w:r w:rsidRPr="00C13DED">
        <w:rPr>
          <w:rFonts w:ascii="Arial" w:eastAsia="Arial" w:hAnsi="Arial" w:cs="Arial"/>
          <w:sz w:val="22"/>
          <w:szCs w:val="22"/>
        </w:rPr>
        <w:t xml:space="preserve"> to maintaining the equipment in service.</w:t>
      </w:r>
    </w:p>
    <w:p w14:paraId="313C5760"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2F0C9A0" w14:textId="77777777" w:rsidR="00C13DED" w:rsidRPr="00C13DED" w:rsidRDefault="00C13DED" w:rsidP="00C13DED">
      <w:pPr>
        <w:widowControl w:val="0"/>
        <w:numPr>
          <w:ilvl w:val="0"/>
          <w:numId w:val="21"/>
        </w:numPr>
        <w:tabs>
          <w:tab w:val="left" w:pos="1704"/>
        </w:tabs>
        <w:overflowPunct/>
        <w:adjustRightInd/>
        <w:ind w:right="852"/>
        <w:textAlignment w:val="auto"/>
        <w:rPr>
          <w:rFonts w:ascii="Arial" w:eastAsia="Arial" w:hAnsi="Arial" w:cs="Arial"/>
          <w:sz w:val="22"/>
          <w:szCs w:val="22"/>
        </w:rPr>
      </w:pPr>
      <w:r w:rsidRPr="00C13DED">
        <w:rPr>
          <w:rFonts w:ascii="Arial" w:eastAsia="Arial" w:hAnsi="Arial" w:cs="Arial"/>
          <w:sz w:val="22"/>
          <w:szCs w:val="22"/>
        </w:rPr>
        <w:t>General knowledge of factors that affect system reliability, availability, maintenance procedures and proper use of test equipment.</w:t>
      </w:r>
    </w:p>
    <w:p w14:paraId="1A73F178" w14:textId="77777777" w:rsidR="00C13DED" w:rsidRPr="00C13DED" w:rsidRDefault="00C13DED" w:rsidP="00C13DED">
      <w:pPr>
        <w:widowControl w:val="0"/>
        <w:overflowPunct/>
        <w:adjustRightInd/>
        <w:textAlignment w:val="auto"/>
        <w:rPr>
          <w:rFonts w:ascii="Arial" w:eastAsia="Arial" w:hAnsi="Arial" w:cs="Arial"/>
          <w:sz w:val="22"/>
          <w:szCs w:val="22"/>
        </w:rPr>
      </w:pPr>
    </w:p>
    <w:p w14:paraId="6D034343" w14:textId="77777777" w:rsidR="00C13DED" w:rsidRPr="00C13DED" w:rsidRDefault="00C13DED" w:rsidP="00C13DED">
      <w:pPr>
        <w:widowControl w:val="0"/>
        <w:numPr>
          <w:ilvl w:val="0"/>
          <w:numId w:val="21"/>
        </w:numPr>
        <w:tabs>
          <w:tab w:val="left" w:pos="1704"/>
        </w:tabs>
        <w:overflowPunct/>
        <w:adjustRightInd/>
        <w:ind w:right="850"/>
        <w:textAlignment w:val="auto"/>
        <w:rPr>
          <w:rFonts w:ascii="Arial" w:eastAsia="Arial" w:hAnsi="Arial" w:cs="Arial"/>
          <w:sz w:val="22"/>
          <w:szCs w:val="22"/>
        </w:rPr>
      </w:pPr>
      <w:r w:rsidRPr="00C13DED">
        <w:rPr>
          <w:rFonts w:ascii="Arial" w:eastAsia="Arial" w:hAnsi="Arial" w:cs="Arial"/>
          <w:sz w:val="22"/>
          <w:szCs w:val="22"/>
        </w:rPr>
        <w:t>General</w:t>
      </w:r>
      <w:r w:rsidRPr="00C13DED">
        <w:rPr>
          <w:rFonts w:ascii="Arial" w:eastAsia="Arial" w:hAnsi="Arial" w:cs="Arial"/>
          <w:spacing w:val="80"/>
          <w:sz w:val="22"/>
          <w:szCs w:val="22"/>
        </w:rPr>
        <w:t xml:space="preserve"> </w:t>
      </w:r>
      <w:r w:rsidRPr="00C13DED">
        <w:rPr>
          <w:rFonts w:ascii="Arial" w:eastAsia="Arial" w:hAnsi="Arial" w:cs="Arial"/>
          <w:sz w:val="22"/>
          <w:szCs w:val="22"/>
        </w:rPr>
        <w:t>knowledge</w:t>
      </w:r>
      <w:r w:rsidRPr="00C13DED">
        <w:rPr>
          <w:rFonts w:ascii="Arial" w:eastAsia="Arial" w:hAnsi="Arial" w:cs="Arial"/>
          <w:spacing w:val="80"/>
          <w:sz w:val="22"/>
          <w:szCs w:val="22"/>
        </w:rPr>
        <w:t xml:space="preserve"> </w:t>
      </w:r>
      <w:r w:rsidRPr="00C13DED">
        <w:rPr>
          <w:rFonts w:ascii="Arial" w:eastAsia="Arial" w:hAnsi="Arial" w:cs="Arial"/>
          <w:sz w:val="22"/>
          <w:szCs w:val="22"/>
        </w:rPr>
        <w:t>of</w:t>
      </w:r>
      <w:r w:rsidRPr="00C13DED">
        <w:rPr>
          <w:rFonts w:ascii="Arial" w:eastAsia="Arial" w:hAnsi="Arial" w:cs="Arial"/>
          <w:spacing w:val="80"/>
          <w:sz w:val="22"/>
          <w:szCs w:val="22"/>
        </w:rPr>
        <w:t xml:space="preserve"> </w:t>
      </w:r>
      <w:r w:rsidRPr="00C13DED">
        <w:rPr>
          <w:rFonts w:ascii="Arial" w:eastAsia="Arial" w:hAnsi="Arial" w:cs="Arial"/>
          <w:sz w:val="22"/>
          <w:szCs w:val="22"/>
        </w:rPr>
        <w:t>microprocessors</w:t>
      </w:r>
      <w:r w:rsidRPr="00C13DED">
        <w:rPr>
          <w:rFonts w:ascii="Arial" w:eastAsia="Arial" w:hAnsi="Arial" w:cs="Arial"/>
          <w:spacing w:val="80"/>
          <w:sz w:val="22"/>
          <w:szCs w:val="22"/>
        </w:rPr>
        <w:t xml:space="preserve"> </w:t>
      </w:r>
      <w:r w:rsidRPr="00C13DED">
        <w:rPr>
          <w:rFonts w:ascii="Arial" w:eastAsia="Arial" w:hAnsi="Arial" w:cs="Arial"/>
          <w:sz w:val="22"/>
          <w:szCs w:val="22"/>
        </w:rPr>
        <w:t>and</w:t>
      </w:r>
      <w:r w:rsidRPr="00C13DED">
        <w:rPr>
          <w:rFonts w:ascii="Arial" w:eastAsia="Arial" w:hAnsi="Arial" w:cs="Arial"/>
          <w:spacing w:val="80"/>
          <w:sz w:val="22"/>
          <w:szCs w:val="22"/>
        </w:rPr>
        <w:t xml:space="preserve"> </w:t>
      </w:r>
      <w:r w:rsidRPr="00C13DED">
        <w:rPr>
          <w:rFonts w:ascii="Arial" w:eastAsia="Arial" w:hAnsi="Arial" w:cs="Arial"/>
          <w:sz w:val="22"/>
          <w:szCs w:val="22"/>
        </w:rPr>
        <w:t>fault</w:t>
      </w:r>
      <w:r w:rsidRPr="00C13DED">
        <w:rPr>
          <w:rFonts w:ascii="Arial" w:eastAsia="Arial" w:hAnsi="Arial" w:cs="Arial"/>
          <w:spacing w:val="80"/>
          <w:sz w:val="22"/>
          <w:szCs w:val="22"/>
        </w:rPr>
        <w:t xml:space="preserve"> </w:t>
      </w:r>
      <w:r w:rsidRPr="00C13DED">
        <w:rPr>
          <w:rFonts w:ascii="Arial" w:eastAsia="Arial" w:hAnsi="Arial" w:cs="Arial"/>
          <w:sz w:val="22"/>
          <w:szCs w:val="22"/>
        </w:rPr>
        <w:t>diagnosis</w:t>
      </w:r>
      <w:r w:rsidRPr="00C13DED">
        <w:rPr>
          <w:rFonts w:ascii="Arial" w:eastAsia="Arial" w:hAnsi="Arial" w:cs="Arial"/>
          <w:spacing w:val="80"/>
          <w:sz w:val="22"/>
          <w:szCs w:val="22"/>
        </w:rPr>
        <w:t xml:space="preserve"> </w:t>
      </w:r>
      <w:r w:rsidRPr="00C13DED">
        <w:rPr>
          <w:rFonts w:ascii="Arial" w:eastAsia="Arial" w:hAnsi="Arial" w:cs="Arial"/>
          <w:sz w:val="22"/>
          <w:szCs w:val="22"/>
        </w:rPr>
        <w:t>in</w:t>
      </w:r>
      <w:r w:rsidRPr="00C13DED">
        <w:rPr>
          <w:rFonts w:ascii="Arial" w:eastAsia="Arial" w:hAnsi="Arial" w:cs="Arial"/>
          <w:spacing w:val="80"/>
          <w:sz w:val="22"/>
          <w:szCs w:val="22"/>
        </w:rPr>
        <w:t xml:space="preserve"> </w:t>
      </w:r>
      <w:r w:rsidRPr="00C13DED">
        <w:rPr>
          <w:rFonts w:ascii="Arial" w:eastAsia="Arial" w:hAnsi="Arial" w:cs="Arial"/>
          <w:sz w:val="22"/>
          <w:szCs w:val="22"/>
        </w:rPr>
        <w:t>systems</w:t>
      </w:r>
      <w:r w:rsidRPr="00C13DED">
        <w:rPr>
          <w:rFonts w:ascii="Arial" w:eastAsia="Arial" w:hAnsi="Arial" w:cs="Arial"/>
          <w:spacing w:val="80"/>
          <w:sz w:val="22"/>
          <w:szCs w:val="22"/>
        </w:rPr>
        <w:t xml:space="preserve"> </w:t>
      </w:r>
      <w:r w:rsidRPr="00C13DED">
        <w:rPr>
          <w:rFonts w:ascii="Arial" w:eastAsia="Arial" w:hAnsi="Arial" w:cs="Arial"/>
          <w:sz w:val="22"/>
          <w:szCs w:val="22"/>
        </w:rPr>
        <w:t xml:space="preserve">using </w:t>
      </w:r>
      <w:r w:rsidRPr="00C13DED">
        <w:rPr>
          <w:rFonts w:ascii="Arial" w:eastAsia="Arial" w:hAnsi="Arial" w:cs="Arial"/>
          <w:spacing w:val="-2"/>
          <w:sz w:val="22"/>
          <w:szCs w:val="22"/>
        </w:rPr>
        <w:t>microprocessors.</w:t>
      </w:r>
    </w:p>
    <w:p w14:paraId="313843CC" w14:textId="77777777" w:rsidR="00C13DED" w:rsidRPr="00C13DED" w:rsidRDefault="00C13DED" w:rsidP="00C13DED">
      <w:pPr>
        <w:widowControl w:val="0"/>
        <w:numPr>
          <w:ilvl w:val="0"/>
          <w:numId w:val="21"/>
        </w:numPr>
        <w:tabs>
          <w:tab w:val="left" w:pos="1704"/>
        </w:tabs>
        <w:overflowPunct/>
        <w:adjustRightInd/>
        <w:spacing w:before="252"/>
        <w:ind w:right="852"/>
        <w:textAlignment w:val="auto"/>
        <w:rPr>
          <w:rFonts w:ascii="Arial" w:eastAsia="Arial" w:hAnsi="Arial" w:cs="Arial"/>
          <w:sz w:val="22"/>
          <w:szCs w:val="22"/>
        </w:rPr>
      </w:pPr>
      <w:r w:rsidRPr="00C13DED">
        <w:rPr>
          <w:rFonts w:ascii="Arial" w:eastAsia="Arial" w:hAnsi="Arial" w:cs="Arial"/>
          <w:sz w:val="22"/>
          <w:szCs w:val="22"/>
        </w:rPr>
        <w:t>General</w:t>
      </w:r>
      <w:r w:rsidRPr="00C13DED">
        <w:rPr>
          <w:rFonts w:ascii="Arial" w:eastAsia="Arial" w:hAnsi="Arial" w:cs="Arial"/>
          <w:spacing w:val="35"/>
          <w:sz w:val="22"/>
          <w:szCs w:val="22"/>
        </w:rPr>
        <w:t xml:space="preserve"> </w:t>
      </w:r>
      <w:r w:rsidRPr="00C13DED">
        <w:rPr>
          <w:rFonts w:ascii="Arial" w:eastAsia="Arial" w:hAnsi="Arial" w:cs="Arial"/>
          <w:sz w:val="22"/>
          <w:szCs w:val="22"/>
        </w:rPr>
        <w:t>knowledge</w:t>
      </w:r>
      <w:r w:rsidRPr="00C13DED">
        <w:rPr>
          <w:rFonts w:ascii="Arial" w:eastAsia="Arial" w:hAnsi="Arial" w:cs="Arial"/>
          <w:spacing w:val="35"/>
          <w:sz w:val="22"/>
          <w:szCs w:val="22"/>
        </w:rPr>
        <w:t xml:space="preserve"> </w:t>
      </w:r>
      <w:r w:rsidRPr="00C13DED">
        <w:rPr>
          <w:rFonts w:ascii="Arial" w:eastAsia="Arial" w:hAnsi="Arial" w:cs="Arial"/>
          <w:sz w:val="22"/>
          <w:szCs w:val="22"/>
        </w:rPr>
        <w:t>of</w:t>
      </w:r>
      <w:r w:rsidRPr="00C13DED">
        <w:rPr>
          <w:rFonts w:ascii="Arial" w:eastAsia="Arial" w:hAnsi="Arial" w:cs="Arial"/>
          <w:spacing w:val="34"/>
          <w:sz w:val="22"/>
          <w:szCs w:val="22"/>
        </w:rPr>
        <w:t xml:space="preserve"> </w:t>
      </w:r>
      <w:r w:rsidRPr="00C13DED">
        <w:rPr>
          <w:rFonts w:ascii="Arial" w:eastAsia="Arial" w:hAnsi="Arial" w:cs="Arial"/>
          <w:sz w:val="22"/>
          <w:szCs w:val="22"/>
        </w:rPr>
        <w:t>control</w:t>
      </w:r>
      <w:r w:rsidRPr="00C13DED">
        <w:rPr>
          <w:rFonts w:ascii="Arial" w:eastAsia="Arial" w:hAnsi="Arial" w:cs="Arial"/>
          <w:spacing w:val="35"/>
          <w:sz w:val="22"/>
          <w:szCs w:val="22"/>
        </w:rPr>
        <w:t xml:space="preserve"> </w:t>
      </w:r>
      <w:r w:rsidRPr="00C13DED">
        <w:rPr>
          <w:rFonts w:ascii="Arial" w:eastAsia="Arial" w:hAnsi="Arial" w:cs="Arial"/>
          <w:sz w:val="22"/>
          <w:szCs w:val="22"/>
        </w:rPr>
        <w:t>systems</w:t>
      </w:r>
      <w:r w:rsidRPr="00C13DED">
        <w:rPr>
          <w:rFonts w:ascii="Arial" w:eastAsia="Arial" w:hAnsi="Arial" w:cs="Arial"/>
          <w:spacing w:val="36"/>
          <w:sz w:val="22"/>
          <w:szCs w:val="22"/>
        </w:rPr>
        <w:t xml:space="preserve"> </w:t>
      </w:r>
      <w:r w:rsidRPr="00C13DED">
        <w:rPr>
          <w:rFonts w:ascii="Arial" w:eastAsia="Arial" w:hAnsi="Arial" w:cs="Arial"/>
          <w:sz w:val="22"/>
          <w:szCs w:val="22"/>
        </w:rPr>
        <w:t>in</w:t>
      </w:r>
      <w:r w:rsidRPr="00C13DED">
        <w:rPr>
          <w:rFonts w:ascii="Arial" w:eastAsia="Arial" w:hAnsi="Arial" w:cs="Arial"/>
          <w:spacing w:val="35"/>
          <w:sz w:val="22"/>
          <w:szCs w:val="22"/>
        </w:rPr>
        <w:t xml:space="preserve"> </w:t>
      </w:r>
      <w:r w:rsidRPr="00C13DED">
        <w:rPr>
          <w:rFonts w:ascii="Arial" w:eastAsia="Arial" w:hAnsi="Arial" w:cs="Arial"/>
          <w:sz w:val="22"/>
          <w:szCs w:val="22"/>
        </w:rPr>
        <w:t>the</w:t>
      </w:r>
      <w:r w:rsidRPr="00C13DED">
        <w:rPr>
          <w:rFonts w:ascii="Arial" w:eastAsia="Arial" w:hAnsi="Arial" w:cs="Arial"/>
          <w:spacing w:val="33"/>
          <w:sz w:val="22"/>
          <w:szCs w:val="22"/>
        </w:rPr>
        <w:t xml:space="preserve"> </w:t>
      </w:r>
      <w:r w:rsidRPr="00C13DED">
        <w:rPr>
          <w:rFonts w:ascii="Arial" w:eastAsia="Arial" w:hAnsi="Arial" w:cs="Arial"/>
          <w:sz w:val="22"/>
          <w:szCs w:val="22"/>
        </w:rPr>
        <w:t>GMDSS</w:t>
      </w:r>
      <w:r w:rsidRPr="00C13DED">
        <w:rPr>
          <w:rFonts w:ascii="Arial" w:eastAsia="Arial" w:hAnsi="Arial" w:cs="Arial"/>
          <w:spacing w:val="35"/>
          <w:sz w:val="22"/>
          <w:szCs w:val="22"/>
        </w:rPr>
        <w:t xml:space="preserve"> </w:t>
      </w:r>
      <w:r w:rsidRPr="00C13DED">
        <w:rPr>
          <w:rFonts w:ascii="Arial" w:eastAsia="Arial" w:hAnsi="Arial" w:cs="Arial"/>
          <w:sz w:val="22"/>
          <w:szCs w:val="22"/>
        </w:rPr>
        <w:t>radio</w:t>
      </w:r>
      <w:r w:rsidRPr="00C13DED">
        <w:rPr>
          <w:rFonts w:ascii="Arial" w:eastAsia="Arial" w:hAnsi="Arial" w:cs="Arial"/>
          <w:spacing w:val="35"/>
          <w:sz w:val="22"/>
          <w:szCs w:val="22"/>
        </w:rPr>
        <w:t xml:space="preserve"> </w:t>
      </w:r>
      <w:r w:rsidRPr="00C13DED">
        <w:rPr>
          <w:rFonts w:ascii="Arial" w:eastAsia="Arial" w:hAnsi="Arial" w:cs="Arial"/>
          <w:sz w:val="22"/>
          <w:szCs w:val="22"/>
        </w:rPr>
        <w:t>equipment,</w:t>
      </w:r>
      <w:r w:rsidRPr="00C13DED">
        <w:rPr>
          <w:rFonts w:ascii="Arial" w:eastAsia="Arial" w:hAnsi="Arial" w:cs="Arial"/>
          <w:spacing w:val="35"/>
          <w:sz w:val="22"/>
          <w:szCs w:val="22"/>
        </w:rPr>
        <w:t xml:space="preserve"> </w:t>
      </w:r>
      <w:r w:rsidRPr="00C13DED">
        <w:rPr>
          <w:rFonts w:ascii="Arial" w:eastAsia="Arial" w:hAnsi="Arial" w:cs="Arial"/>
          <w:sz w:val="22"/>
          <w:szCs w:val="22"/>
        </w:rPr>
        <w:t>including testing and analysis.</w:t>
      </w:r>
    </w:p>
    <w:p w14:paraId="568DB6A9"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15A54B29" w14:textId="77777777" w:rsidR="00C13DED" w:rsidRPr="00C13DED" w:rsidRDefault="00C13DED" w:rsidP="00C13DED">
      <w:pPr>
        <w:widowControl w:val="0"/>
        <w:numPr>
          <w:ilvl w:val="0"/>
          <w:numId w:val="21"/>
        </w:numPr>
        <w:tabs>
          <w:tab w:val="left" w:pos="1704"/>
        </w:tabs>
        <w:overflowPunct/>
        <w:adjustRightInd/>
        <w:ind w:right="848"/>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29"/>
          <w:sz w:val="22"/>
          <w:szCs w:val="22"/>
        </w:rPr>
        <w:t xml:space="preserve"> </w:t>
      </w:r>
      <w:r w:rsidRPr="00C13DED">
        <w:rPr>
          <w:rFonts w:ascii="Arial" w:eastAsia="Arial" w:hAnsi="Arial" w:cs="Arial"/>
          <w:sz w:val="22"/>
          <w:szCs w:val="22"/>
        </w:rPr>
        <w:t>of</w:t>
      </w:r>
      <w:r w:rsidRPr="00C13DED">
        <w:rPr>
          <w:rFonts w:ascii="Arial" w:eastAsia="Arial" w:hAnsi="Arial" w:cs="Arial"/>
          <w:spacing w:val="28"/>
          <w:sz w:val="22"/>
          <w:szCs w:val="22"/>
        </w:rPr>
        <w:t xml:space="preserve"> </w:t>
      </w:r>
      <w:r w:rsidRPr="00C13DED">
        <w:rPr>
          <w:rFonts w:ascii="Arial" w:eastAsia="Arial" w:hAnsi="Arial" w:cs="Arial"/>
          <w:sz w:val="22"/>
          <w:szCs w:val="22"/>
        </w:rPr>
        <w:t>the</w:t>
      </w:r>
      <w:r w:rsidRPr="00C13DED">
        <w:rPr>
          <w:rFonts w:ascii="Arial" w:eastAsia="Arial" w:hAnsi="Arial" w:cs="Arial"/>
          <w:spacing w:val="27"/>
          <w:sz w:val="22"/>
          <w:szCs w:val="22"/>
        </w:rPr>
        <w:t xml:space="preserve"> </w:t>
      </w:r>
      <w:r w:rsidRPr="00C13DED">
        <w:rPr>
          <w:rFonts w:ascii="Arial" w:eastAsia="Arial" w:hAnsi="Arial" w:cs="Arial"/>
          <w:sz w:val="22"/>
          <w:szCs w:val="22"/>
        </w:rPr>
        <w:t>use</w:t>
      </w:r>
      <w:r w:rsidRPr="00C13DED">
        <w:rPr>
          <w:rFonts w:ascii="Arial" w:eastAsia="Arial" w:hAnsi="Arial" w:cs="Arial"/>
          <w:spacing w:val="27"/>
          <w:sz w:val="22"/>
          <w:szCs w:val="22"/>
        </w:rPr>
        <w:t xml:space="preserve"> </w:t>
      </w:r>
      <w:r w:rsidRPr="00C13DED">
        <w:rPr>
          <w:rFonts w:ascii="Arial" w:eastAsia="Arial" w:hAnsi="Arial" w:cs="Arial"/>
          <w:sz w:val="22"/>
          <w:szCs w:val="22"/>
        </w:rPr>
        <w:t>of</w:t>
      </w:r>
      <w:r w:rsidRPr="00C13DED">
        <w:rPr>
          <w:rFonts w:ascii="Arial" w:eastAsia="Arial" w:hAnsi="Arial" w:cs="Arial"/>
          <w:spacing w:val="31"/>
          <w:sz w:val="22"/>
          <w:szCs w:val="22"/>
        </w:rPr>
        <w:t xml:space="preserve"> </w:t>
      </w:r>
      <w:r w:rsidRPr="00C13DED">
        <w:rPr>
          <w:rFonts w:ascii="Arial" w:eastAsia="Arial" w:hAnsi="Arial" w:cs="Arial"/>
          <w:sz w:val="22"/>
          <w:szCs w:val="22"/>
        </w:rPr>
        <w:t>computer</w:t>
      </w:r>
      <w:r w:rsidRPr="00C13DED">
        <w:rPr>
          <w:rFonts w:ascii="Arial" w:eastAsia="Arial" w:hAnsi="Arial" w:cs="Arial"/>
          <w:spacing w:val="28"/>
          <w:sz w:val="22"/>
          <w:szCs w:val="22"/>
        </w:rPr>
        <w:t xml:space="preserve"> </w:t>
      </w:r>
      <w:r w:rsidRPr="00C13DED">
        <w:rPr>
          <w:rFonts w:ascii="Arial" w:eastAsia="Arial" w:hAnsi="Arial" w:cs="Arial"/>
          <w:sz w:val="22"/>
          <w:szCs w:val="22"/>
        </w:rPr>
        <w:t>software for the</w:t>
      </w:r>
      <w:r w:rsidRPr="00C13DED">
        <w:rPr>
          <w:rFonts w:ascii="Arial" w:eastAsia="Arial" w:hAnsi="Arial" w:cs="Arial"/>
          <w:spacing w:val="27"/>
          <w:sz w:val="22"/>
          <w:szCs w:val="22"/>
        </w:rPr>
        <w:t xml:space="preserve"> </w:t>
      </w:r>
      <w:r w:rsidRPr="00C13DED">
        <w:rPr>
          <w:rFonts w:ascii="Arial" w:eastAsia="Arial" w:hAnsi="Arial" w:cs="Arial"/>
          <w:sz w:val="22"/>
          <w:szCs w:val="22"/>
        </w:rPr>
        <w:t>GMDSS</w:t>
      </w:r>
      <w:r w:rsidRPr="00C13DED">
        <w:rPr>
          <w:rFonts w:ascii="Arial" w:eastAsia="Arial" w:hAnsi="Arial" w:cs="Arial"/>
          <w:spacing w:val="29"/>
          <w:sz w:val="22"/>
          <w:szCs w:val="22"/>
        </w:rPr>
        <w:t xml:space="preserve"> </w:t>
      </w:r>
      <w:r w:rsidRPr="00C13DED">
        <w:rPr>
          <w:rFonts w:ascii="Arial" w:eastAsia="Arial" w:hAnsi="Arial" w:cs="Arial"/>
          <w:sz w:val="22"/>
          <w:szCs w:val="22"/>
        </w:rPr>
        <w:t>radio</w:t>
      </w:r>
      <w:r w:rsidRPr="00C13DED">
        <w:rPr>
          <w:rFonts w:ascii="Arial" w:eastAsia="Arial" w:hAnsi="Arial" w:cs="Arial"/>
          <w:spacing w:val="27"/>
          <w:sz w:val="22"/>
          <w:szCs w:val="22"/>
        </w:rPr>
        <w:t xml:space="preserve"> </w:t>
      </w:r>
      <w:r w:rsidRPr="00C13DED">
        <w:rPr>
          <w:rFonts w:ascii="Arial" w:eastAsia="Arial" w:hAnsi="Arial" w:cs="Arial"/>
          <w:sz w:val="22"/>
          <w:szCs w:val="22"/>
        </w:rPr>
        <w:t>equipment</w:t>
      </w:r>
      <w:r w:rsidRPr="00C13DED">
        <w:rPr>
          <w:rFonts w:ascii="Arial" w:eastAsia="Arial" w:hAnsi="Arial" w:cs="Arial"/>
          <w:spacing w:val="28"/>
          <w:sz w:val="22"/>
          <w:szCs w:val="22"/>
        </w:rPr>
        <w:t xml:space="preserve"> </w:t>
      </w:r>
      <w:r w:rsidRPr="00C13DED">
        <w:rPr>
          <w:rFonts w:ascii="Arial" w:eastAsia="Arial" w:hAnsi="Arial" w:cs="Arial"/>
          <w:sz w:val="22"/>
          <w:szCs w:val="22"/>
        </w:rPr>
        <w:t>and methods for correcting faults caused by loss of software control of the equipment.</w:t>
      </w:r>
    </w:p>
    <w:p w14:paraId="01412E9A" w14:textId="77777777" w:rsidR="00C13DED" w:rsidRPr="00C13DED" w:rsidRDefault="00C13DED" w:rsidP="00C13DED">
      <w:pPr>
        <w:widowControl w:val="0"/>
        <w:overflowPunct/>
        <w:adjustRightInd/>
        <w:textAlignment w:val="auto"/>
        <w:rPr>
          <w:rFonts w:ascii="Arial" w:eastAsia="Arial" w:hAnsi="Arial" w:cs="Arial"/>
          <w:sz w:val="22"/>
          <w:szCs w:val="22"/>
        </w:rPr>
      </w:pPr>
    </w:p>
    <w:p w14:paraId="3CA58118" w14:textId="77777777" w:rsidR="00C13DED" w:rsidRPr="00C13DED" w:rsidRDefault="00C13DED" w:rsidP="00C13DED">
      <w:pPr>
        <w:widowControl w:val="0"/>
        <w:overflowPunct/>
        <w:adjustRightInd/>
        <w:ind w:left="852"/>
        <w:jc w:val="both"/>
        <w:textAlignment w:val="auto"/>
        <w:outlineLvl w:val="1"/>
        <w:rPr>
          <w:rFonts w:ascii="Arial" w:eastAsia="Arial" w:hAnsi="Arial" w:cs="Arial"/>
          <w:b/>
          <w:bCs/>
          <w:sz w:val="22"/>
          <w:szCs w:val="22"/>
        </w:rPr>
      </w:pPr>
      <w:r w:rsidRPr="00C13DED">
        <w:rPr>
          <w:rFonts w:ascii="Arial" w:eastAsia="Arial" w:hAnsi="Arial" w:cs="Arial"/>
          <w:b/>
          <w:bCs/>
          <w:sz w:val="22"/>
          <w:szCs w:val="22"/>
        </w:rPr>
        <w:t>Regulations</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3"/>
          <w:sz w:val="22"/>
          <w:szCs w:val="22"/>
        </w:rPr>
        <w:t xml:space="preserve"> </w:t>
      </w:r>
      <w:r w:rsidRPr="00C13DED">
        <w:rPr>
          <w:rFonts w:ascii="Arial" w:eastAsia="Arial" w:hAnsi="Arial" w:cs="Arial"/>
          <w:b/>
          <w:bCs/>
          <w:spacing w:val="-2"/>
          <w:sz w:val="22"/>
          <w:szCs w:val="22"/>
        </w:rPr>
        <w:t>documentation</w:t>
      </w:r>
    </w:p>
    <w:p w14:paraId="34564392"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6C6B12C6"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pacing w:val="-5"/>
          <w:sz w:val="22"/>
          <w:szCs w:val="22"/>
        </w:rPr>
        <w:t>of:</w:t>
      </w:r>
    </w:p>
    <w:p w14:paraId="62BC34DB" w14:textId="77777777" w:rsidR="00C13DED" w:rsidRPr="00C13DED" w:rsidRDefault="00C13DED" w:rsidP="00C13DED">
      <w:pPr>
        <w:widowControl w:val="0"/>
        <w:numPr>
          <w:ilvl w:val="1"/>
          <w:numId w:val="21"/>
        </w:numPr>
        <w:tabs>
          <w:tab w:val="left" w:pos="2554"/>
        </w:tabs>
        <w:overflowPunct/>
        <w:adjustRightInd/>
        <w:spacing w:before="229"/>
        <w:textAlignment w:val="auto"/>
        <w:rPr>
          <w:rFonts w:ascii="Arial" w:eastAsia="Arial" w:hAnsi="Arial" w:cs="Arial"/>
          <w:sz w:val="22"/>
          <w:szCs w:val="22"/>
        </w:rPr>
      </w:pPr>
      <w:r w:rsidRPr="00C13DED">
        <w:rPr>
          <w:rFonts w:ascii="Arial" w:eastAsia="Arial" w:hAnsi="Arial" w:cs="Arial"/>
          <w:spacing w:val="-6"/>
          <w:sz w:val="22"/>
          <w:szCs w:val="22"/>
        </w:rPr>
        <w:t>the</w:t>
      </w:r>
      <w:r w:rsidRPr="00C13DED">
        <w:rPr>
          <w:rFonts w:ascii="Arial" w:eastAsia="Arial" w:hAnsi="Arial" w:cs="Arial"/>
          <w:spacing w:val="-10"/>
          <w:sz w:val="22"/>
          <w:szCs w:val="22"/>
        </w:rPr>
        <w:t xml:space="preserve"> </w:t>
      </w:r>
      <w:r w:rsidRPr="00C13DED">
        <w:rPr>
          <w:rFonts w:ascii="Arial" w:eastAsia="Arial" w:hAnsi="Arial" w:cs="Arial"/>
          <w:spacing w:val="-6"/>
          <w:sz w:val="22"/>
          <w:szCs w:val="22"/>
        </w:rPr>
        <w:t>SOLAS</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Convention</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and</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the</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Radio</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Regulations,</w:t>
      </w:r>
      <w:r w:rsidRPr="00C13DED">
        <w:rPr>
          <w:rFonts w:ascii="Arial" w:eastAsia="Arial" w:hAnsi="Arial" w:cs="Arial"/>
          <w:spacing w:val="-3"/>
          <w:sz w:val="22"/>
          <w:szCs w:val="22"/>
        </w:rPr>
        <w:t xml:space="preserve"> </w:t>
      </w:r>
      <w:r w:rsidRPr="00C13DED">
        <w:rPr>
          <w:rFonts w:ascii="Arial" w:eastAsia="Arial" w:hAnsi="Arial" w:cs="Arial"/>
          <w:spacing w:val="-6"/>
          <w:sz w:val="22"/>
          <w:szCs w:val="22"/>
        </w:rPr>
        <w:t>with</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particular</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emphasis</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on:</w:t>
      </w:r>
    </w:p>
    <w:p w14:paraId="6944AA5F" w14:textId="77777777" w:rsidR="00C13DED" w:rsidRPr="00C13DED" w:rsidRDefault="00C13DED" w:rsidP="00C13DED">
      <w:pPr>
        <w:widowControl w:val="0"/>
        <w:numPr>
          <w:ilvl w:val="2"/>
          <w:numId w:val="21"/>
        </w:numPr>
        <w:tabs>
          <w:tab w:val="left" w:pos="3403"/>
        </w:tabs>
        <w:overflowPunct/>
        <w:adjustRightInd/>
        <w:spacing w:before="230"/>
        <w:ind w:left="3403" w:hanging="849"/>
        <w:textAlignment w:val="auto"/>
        <w:rPr>
          <w:rFonts w:ascii="Arial" w:eastAsia="Arial" w:hAnsi="Arial" w:cs="Arial"/>
          <w:sz w:val="22"/>
          <w:szCs w:val="22"/>
        </w:rPr>
      </w:pPr>
      <w:r w:rsidRPr="00C13DED">
        <w:rPr>
          <w:rFonts w:ascii="Arial" w:eastAsia="Arial" w:hAnsi="Arial" w:cs="Arial"/>
          <w:sz w:val="22"/>
          <w:szCs w:val="22"/>
        </w:rPr>
        <w:t>distress,</w:t>
      </w:r>
      <w:r w:rsidRPr="00C13DED">
        <w:rPr>
          <w:rFonts w:ascii="Arial" w:eastAsia="Arial" w:hAnsi="Arial" w:cs="Arial"/>
          <w:spacing w:val="-3"/>
          <w:sz w:val="22"/>
          <w:szCs w:val="22"/>
        </w:rPr>
        <w:t xml:space="preserve"> </w:t>
      </w:r>
      <w:r w:rsidRPr="00C13DED">
        <w:rPr>
          <w:rFonts w:ascii="Arial" w:eastAsia="Arial" w:hAnsi="Arial" w:cs="Arial"/>
          <w:sz w:val="22"/>
          <w:szCs w:val="22"/>
        </w:rPr>
        <w:t>urgency</w:t>
      </w:r>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5"/>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radiocommunications;</w:t>
      </w:r>
    </w:p>
    <w:p w14:paraId="0A48DF2C" w14:textId="77777777" w:rsidR="00C13DED" w:rsidRPr="00C13DED" w:rsidRDefault="00C13DED" w:rsidP="00C13DED">
      <w:pPr>
        <w:widowControl w:val="0"/>
        <w:numPr>
          <w:ilvl w:val="2"/>
          <w:numId w:val="21"/>
        </w:numPr>
        <w:tabs>
          <w:tab w:val="left" w:pos="3404"/>
        </w:tabs>
        <w:overflowPunct/>
        <w:adjustRightInd/>
        <w:spacing w:before="229"/>
        <w:ind w:right="849"/>
        <w:textAlignment w:val="auto"/>
        <w:rPr>
          <w:rFonts w:ascii="Arial" w:eastAsia="Arial" w:hAnsi="Arial" w:cs="Arial"/>
          <w:sz w:val="22"/>
          <w:szCs w:val="22"/>
        </w:rPr>
      </w:pPr>
      <w:r w:rsidRPr="00C13DED">
        <w:rPr>
          <w:rFonts w:ascii="Arial" w:eastAsia="Arial" w:hAnsi="Arial" w:cs="Arial"/>
          <w:sz w:val="22"/>
          <w:szCs w:val="22"/>
        </w:rPr>
        <w:t>avoiding harmful interference, particularly with distress and safety traffic; and</w:t>
      </w:r>
    </w:p>
    <w:p w14:paraId="28A65A9A" w14:textId="77777777" w:rsidR="00C13DED" w:rsidRPr="00C13DED" w:rsidRDefault="00C13DED" w:rsidP="00C13DED">
      <w:pPr>
        <w:widowControl w:val="0"/>
        <w:numPr>
          <w:ilvl w:val="2"/>
          <w:numId w:val="21"/>
        </w:numPr>
        <w:tabs>
          <w:tab w:val="left" w:pos="3403"/>
        </w:tabs>
        <w:overflowPunct/>
        <w:adjustRightInd/>
        <w:spacing w:before="231"/>
        <w:ind w:left="3403" w:hanging="849"/>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6"/>
          <w:sz w:val="22"/>
          <w:szCs w:val="22"/>
        </w:rPr>
        <w:t xml:space="preserve"> </w:t>
      </w:r>
      <w:r w:rsidRPr="00C13DED">
        <w:rPr>
          <w:rFonts w:ascii="Arial" w:eastAsia="Arial" w:hAnsi="Arial" w:cs="Arial"/>
          <w:sz w:val="22"/>
          <w:szCs w:val="22"/>
        </w:rPr>
        <w:t>prevention</w:t>
      </w:r>
      <w:r w:rsidRPr="00C13DED">
        <w:rPr>
          <w:rFonts w:ascii="Arial" w:eastAsia="Arial" w:hAnsi="Arial" w:cs="Arial"/>
          <w:spacing w:val="-8"/>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unauthorized</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transmissions;</w:t>
      </w:r>
    </w:p>
    <w:p w14:paraId="10EE8197" w14:textId="77777777" w:rsidR="00C13DED" w:rsidRPr="00C13DED" w:rsidRDefault="00C13DED" w:rsidP="00C13DED">
      <w:pPr>
        <w:widowControl w:val="0"/>
        <w:numPr>
          <w:ilvl w:val="1"/>
          <w:numId w:val="21"/>
        </w:numPr>
        <w:tabs>
          <w:tab w:val="left" w:pos="2554"/>
        </w:tabs>
        <w:overflowPunct/>
        <w:adjustRightInd/>
        <w:spacing w:before="229"/>
        <w:ind w:right="851"/>
        <w:jc w:val="both"/>
        <w:textAlignment w:val="auto"/>
        <w:rPr>
          <w:rFonts w:ascii="Arial" w:eastAsia="Arial" w:hAnsi="Arial" w:cs="Arial"/>
          <w:sz w:val="22"/>
          <w:szCs w:val="22"/>
        </w:rPr>
      </w:pPr>
      <w:r w:rsidRPr="00C13DED">
        <w:rPr>
          <w:rFonts w:ascii="Arial" w:eastAsia="Arial" w:hAnsi="Arial" w:cs="Arial"/>
          <w:sz w:val="22"/>
          <w:szCs w:val="22"/>
        </w:rPr>
        <w:t>other documents relating to operational and communication procedures for distress, safety and public correspondence services, including charges, navigational warnings, and weather broadcasts in the Maritime Mobile Service and the Maritime Mobile Satellite Service; and</w:t>
      </w:r>
    </w:p>
    <w:p w14:paraId="28EE47D0" w14:textId="77777777" w:rsidR="00C13DED" w:rsidRPr="00C13DED" w:rsidRDefault="00C13DED" w:rsidP="00C13DED">
      <w:pPr>
        <w:widowControl w:val="0"/>
        <w:numPr>
          <w:ilvl w:val="1"/>
          <w:numId w:val="21"/>
        </w:numPr>
        <w:tabs>
          <w:tab w:val="left" w:pos="2554"/>
        </w:tabs>
        <w:overflowPunct/>
        <w:adjustRightInd/>
        <w:spacing w:before="232"/>
        <w:ind w:right="850"/>
        <w:jc w:val="both"/>
        <w:textAlignment w:val="auto"/>
        <w:rPr>
          <w:rFonts w:ascii="Arial" w:eastAsia="Arial" w:hAnsi="Arial" w:cs="Arial"/>
          <w:sz w:val="22"/>
          <w:szCs w:val="22"/>
        </w:rPr>
      </w:pPr>
      <w:r w:rsidRPr="00C13DED">
        <w:rPr>
          <w:rFonts w:ascii="Arial" w:eastAsia="Arial" w:hAnsi="Arial" w:cs="Arial"/>
          <w:sz w:val="22"/>
          <w:szCs w:val="22"/>
        </w:rPr>
        <w:t>the use of the International Code of Signals and the IMO Standard Marine Communication Phrases.</w:t>
      </w:r>
    </w:p>
    <w:p w14:paraId="5845B4C0" w14:textId="77777777" w:rsidR="00C13DED" w:rsidRPr="00C13DED" w:rsidRDefault="00C13DED" w:rsidP="00C13DED">
      <w:pPr>
        <w:widowControl w:val="0"/>
        <w:overflowPunct/>
        <w:adjustRightInd/>
        <w:spacing w:before="252"/>
        <w:ind w:left="852"/>
        <w:jc w:val="both"/>
        <w:textAlignment w:val="auto"/>
        <w:outlineLvl w:val="1"/>
        <w:rPr>
          <w:rFonts w:ascii="Arial" w:eastAsia="Arial" w:hAnsi="Arial" w:cs="Arial"/>
          <w:b/>
          <w:bCs/>
          <w:sz w:val="22"/>
          <w:szCs w:val="22"/>
        </w:rPr>
      </w:pPr>
      <w:r w:rsidRPr="00C13DED">
        <w:rPr>
          <w:rFonts w:ascii="Arial" w:eastAsia="Arial" w:hAnsi="Arial" w:cs="Arial"/>
          <w:b/>
          <w:bCs/>
          <w:sz w:val="22"/>
          <w:szCs w:val="22"/>
        </w:rPr>
        <w:t>Watchkeeping</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5"/>
          <w:sz w:val="22"/>
          <w:szCs w:val="22"/>
        </w:rPr>
        <w:t xml:space="preserve"> </w:t>
      </w:r>
      <w:r w:rsidRPr="00C13DED">
        <w:rPr>
          <w:rFonts w:ascii="Arial" w:eastAsia="Arial" w:hAnsi="Arial" w:cs="Arial"/>
          <w:b/>
          <w:bCs/>
          <w:spacing w:val="-2"/>
          <w:sz w:val="22"/>
          <w:szCs w:val="22"/>
        </w:rPr>
        <w:t>procedures</w:t>
      </w:r>
    </w:p>
    <w:p w14:paraId="053420D1" w14:textId="77777777" w:rsidR="00C13DED" w:rsidRPr="00C13DED" w:rsidRDefault="00C13DED" w:rsidP="00C13DED">
      <w:pPr>
        <w:widowControl w:val="0"/>
        <w:numPr>
          <w:ilvl w:val="0"/>
          <w:numId w:val="21"/>
        </w:numPr>
        <w:tabs>
          <w:tab w:val="left" w:pos="1704"/>
        </w:tabs>
        <w:overflowPunct/>
        <w:adjustRightInd/>
        <w:spacing w:before="230"/>
        <w:ind w:left="1704"/>
        <w:textAlignment w:val="auto"/>
        <w:rPr>
          <w:rFonts w:ascii="Arial" w:eastAsia="Arial" w:hAnsi="Arial" w:cs="Arial"/>
          <w:sz w:val="22"/>
          <w:szCs w:val="22"/>
        </w:rPr>
      </w:pP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z w:val="22"/>
          <w:szCs w:val="22"/>
        </w:rPr>
        <w:t>should</w:t>
      </w:r>
      <w:r w:rsidRPr="00C13DED">
        <w:rPr>
          <w:rFonts w:ascii="Arial" w:eastAsia="Arial" w:hAnsi="Arial" w:cs="Arial"/>
          <w:spacing w:val="-5"/>
          <w:sz w:val="22"/>
          <w:szCs w:val="22"/>
        </w:rPr>
        <w:t xml:space="preserve"> </w:t>
      </w:r>
      <w:r w:rsidRPr="00C13DED">
        <w:rPr>
          <w:rFonts w:ascii="Arial" w:eastAsia="Arial" w:hAnsi="Arial" w:cs="Arial"/>
          <w:sz w:val="22"/>
          <w:szCs w:val="22"/>
        </w:rPr>
        <w:t>be</w:t>
      </w:r>
      <w:r w:rsidRPr="00C13DED">
        <w:rPr>
          <w:rFonts w:ascii="Arial" w:eastAsia="Arial" w:hAnsi="Arial" w:cs="Arial"/>
          <w:spacing w:val="-5"/>
          <w:sz w:val="22"/>
          <w:szCs w:val="22"/>
        </w:rPr>
        <w:t xml:space="preserve"> </w:t>
      </w:r>
      <w:r w:rsidRPr="00C13DED">
        <w:rPr>
          <w:rFonts w:ascii="Arial" w:eastAsia="Arial" w:hAnsi="Arial" w:cs="Arial"/>
          <w:sz w:val="22"/>
          <w:szCs w:val="22"/>
        </w:rPr>
        <w:t>given</w:t>
      </w:r>
      <w:r w:rsidRPr="00C13DED">
        <w:rPr>
          <w:rFonts w:ascii="Arial" w:eastAsia="Arial" w:hAnsi="Arial" w:cs="Arial"/>
          <w:spacing w:val="-7"/>
          <w:sz w:val="22"/>
          <w:szCs w:val="22"/>
        </w:rPr>
        <w:t xml:space="preserve"> </w:t>
      </w:r>
      <w:r w:rsidRPr="00C13DED">
        <w:rPr>
          <w:rFonts w:ascii="Arial" w:eastAsia="Arial" w:hAnsi="Arial" w:cs="Arial"/>
          <w:spacing w:val="-5"/>
          <w:sz w:val="22"/>
          <w:szCs w:val="22"/>
        </w:rPr>
        <w:t>in:</w:t>
      </w:r>
    </w:p>
    <w:p w14:paraId="3BDB9717" w14:textId="77777777" w:rsidR="00C13DED" w:rsidRPr="00C13DED" w:rsidRDefault="00C13DED" w:rsidP="00C13DED">
      <w:pPr>
        <w:widowControl w:val="0"/>
        <w:numPr>
          <w:ilvl w:val="1"/>
          <w:numId w:val="21"/>
        </w:numPr>
        <w:tabs>
          <w:tab w:val="left" w:pos="2554"/>
        </w:tabs>
        <w:overflowPunct/>
        <w:adjustRightInd/>
        <w:spacing w:before="229"/>
        <w:ind w:right="850"/>
        <w:jc w:val="both"/>
        <w:textAlignment w:val="auto"/>
        <w:rPr>
          <w:rFonts w:ascii="Arial" w:eastAsia="Arial" w:hAnsi="Arial" w:cs="Arial"/>
          <w:sz w:val="22"/>
          <w:szCs w:val="22"/>
        </w:rPr>
      </w:pPr>
      <w:r w:rsidRPr="00C13DED">
        <w:rPr>
          <w:rFonts w:ascii="Arial" w:eastAsia="Arial" w:hAnsi="Arial" w:cs="Arial"/>
          <w:sz w:val="22"/>
          <w:szCs w:val="22"/>
        </w:rPr>
        <w:t>communication procedures and discipline to prevent harmful interference in GMDSS sub-systems;</w:t>
      </w:r>
    </w:p>
    <w:p w14:paraId="72402ACA" w14:textId="77777777" w:rsidR="00C13DED" w:rsidRPr="00C13DED" w:rsidRDefault="00C13DED" w:rsidP="00C13DED">
      <w:pPr>
        <w:widowControl w:val="0"/>
        <w:numPr>
          <w:ilvl w:val="1"/>
          <w:numId w:val="21"/>
        </w:numPr>
        <w:tabs>
          <w:tab w:val="left" w:pos="2554"/>
        </w:tabs>
        <w:overflowPunct/>
        <w:adjustRightInd/>
        <w:spacing w:before="231"/>
        <w:ind w:right="848"/>
        <w:jc w:val="both"/>
        <w:textAlignment w:val="auto"/>
        <w:rPr>
          <w:rFonts w:ascii="Arial" w:eastAsia="Arial" w:hAnsi="Arial" w:cs="Arial"/>
          <w:sz w:val="22"/>
          <w:szCs w:val="22"/>
        </w:rPr>
      </w:pPr>
      <w:r w:rsidRPr="00C13DED">
        <w:rPr>
          <w:rFonts w:ascii="Arial" w:eastAsia="Arial" w:hAnsi="Arial" w:cs="Arial"/>
          <w:sz w:val="22"/>
          <w:szCs w:val="22"/>
        </w:rPr>
        <w:t>procedures for using propagation-prediction information to establish optimum frequencies for communications;</w:t>
      </w:r>
    </w:p>
    <w:p w14:paraId="22B674A1" w14:textId="77777777" w:rsidR="00C13DED" w:rsidRPr="00C13DED" w:rsidRDefault="00C13DED" w:rsidP="00C13DED">
      <w:pPr>
        <w:widowControl w:val="0"/>
        <w:numPr>
          <w:ilvl w:val="1"/>
          <w:numId w:val="21"/>
        </w:numPr>
        <w:tabs>
          <w:tab w:val="left" w:pos="2554"/>
        </w:tabs>
        <w:overflowPunct/>
        <w:adjustRightInd/>
        <w:spacing w:before="232"/>
        <w:ind w:right="847"/>
        <w:jc w:val="both"/>
        <w:textAlignment w:val="auto"/>
        <w:rPr>
          <w:rFonts w:ascii="Arial" w:eastAsia="Arial" w:hAnsi="Arial" w:cs="Arial"/>
          <w:sz w:val="22"/>
          <w:szCs w:val="22"/>
        </w:rPr>
      </w:pPr>
      <w:r w:rsidRPr="00C13DED">
        <w:rPr>
          <w:rFonts w:ascii="Arial" w:eastAsia="Arial" w:hAnsi="Arial" w:cs="Arial"/>
          <w:sz w:val="22"/>
          <w:szCs w:val="22"/>
        </w:rPr>
        <w:t>radiocommunication watchkeeping relevant to all GMDSS sub-systems, exchange of radiocommunication traffic, particularly concerning distress, urgency and safety procedures, and radio records;</w:t>
      </w:r>
    </w:p>
    <w:p w14:paraId="4CA51808" w14:textId="77777777" w:rsidR="00C13DED" w:rsidRPr="00C13DED" w:rsidRDefault="00C13DED" w:rsidP="00C13DED">
      <w:pPr>
        <w:widowControl w:val="0"/>
        <w:numPr>
          <w:ilvl w:val="1"/>
          <w:numId w:val="21"/>
        </w:numPr>
        <w:tabs>
          <w:tab w:val="left" w:pos="2554"/>
        </w:tabs>
        <w:overflowPunct/>
        <w:adjustRightInd/>
        <w:spacing w:before="22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international</w:t>
      </w:r>
      <w:r w:rsidRPr="00C13DED">
        <w:rPr>
          <w:rFonts w:ascii="Arial" w:eastAsia="Arial" w:hAnsi="Arial" w:cs="Arial"/>
          <w:spacing w:val="-6"/>
          <w:sz w:val="22"/>
          <w:szCs w:val="22"/>
        </w:rPr>
        <w:t xml:space="preserve"> </w:t>
      </w:r>
      <w:r w:rsidRPr="00C13DED">
        <w:rPr>
          <w:rFonts w:ascii="Arial" w:eastAsia="Arial" w:hAnsi="Arial" w:cs="Arial"/>
          <w:sz w:val="22"/>
          <w:szCs w:val="22"/>
        </w:rPr>
        <w:t>phonetic</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alphabet;</w:t>
      </w:r>
    </w:p>
    <w:p w14:paraId="7497D90C" w14:textId="77777777" w:rsidR="00C13DED" w:rsidRPr="00C13DED" w:rsidRDefault="00C13DED" w:rsidP="00C13DED">
      <w:pPr>
        <w:widowControl w:val="0"/>
        <w:numPr>
          <w:ilvl w:val="1"/>
          <w:numId w:val="21"/>
        </w:numPr>
        <w:tabs>
          <w:tab w:val="left" w:pos="2554"/>
        </w:tabs>
        <w:overflowPunct/>
        <w:adjustRightInd/>
        <w:spacing w:before="230"/>
        <w:ind w:right="851"/>
        <w:jc w:val="both"/>
        <w:textAlignment w:val="auto"/>
        <w:rPr>
          <w:rFonts w:ascii="Arial" w:eastAsia="Arial" w:hAnsi="Arial" w:cs="Arial"/>
          <w:sz w:val="22"/>
          <w:szCs w:val="22"/>
        </w:rPr>
      </w:pPr>
      <w:r w:rsidRPr="00C13DED">
        <w:rPr>
          <w:rFonts w:ascii="Arial" w:eastAsia="Arial" w:hAnsi="Arial" w:cs="Arial"/>
          <w:sz w:val="22"/>
          <w:szCs w:val="22"/>
        </w:rPr>
        <w:t>monitoring a distress frequency while simultaneously monitoring or working on at least one other frequency;</w:t>
      </w:r>
    </w:p>
    <w:p w14:paraId="006EA204"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2F4A2249"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A121227"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ship</w:t>
      </w:r>
      <w:r w:rsidRPr="00C13DED">
        <w:rPr>
          <w:rFonts w:ascii="Arial" w:eastAsia="Arial" w:hAnsi="Arial" w:cs="Arial"/>
          <w:spacing w:val="-7"/>
          <w:sz w:val="22"/>
          <w:szCs w:val="22"/>
        </w:rPr>
        <w:t xml:space="preserve"> </w:t>
      </w:r>
      <w:r w:rsidRPr="00C13DED">
        <w:rPr>
          <w:rFonts w:ascii="Arial" w:eastAsia="Arial" w:hAnsi="Arial" w:cs="Arial"/>
          <w:sz w:val="22"/>
          <w:szCs w:val="22"/>
        </w:rPr>
        <w:t>reporting</w:t>
      </w:r>
      <w:r w:rsidRPr="00C13DED">
        <w:rPr>
          <w:rFonts w:ascii="Arial" w:eastAsia="Arial" w:hAnsi="Arial" w:cs="Arial"/>
          <w:spacing w:val="-5"/>
          <w:sz w:val="22"/>
          <w:szCs w:val="22"/>
        </w:rPr>
        <w:t xml:space="preserve"> </w:t>
      </w:r>
      <w:r w:rsidRPr="00C13DED">
        <w:rPr>
          <w:rFonts w:ascii="Arial" w:eastAsia="Arial" w:hAnsi="Arial" w:cs="Arial"/>
          <w:sz w:val="22"/>
          <w:szCs w:val="22"/>
        </w:rPr>
        <w:t>systems</w:t>
      </w:r>
      <w:r w:rsidRPr="00C13DED">
        <w:rPr>
          <w:rFonts w:ascii="Arial" w:eastAsia="Arial" w:hAnsi="Arial" w:cs="Arial"/>
          <w:spacing w:val="-5"/>
          <w:sz w:val="22"/>
          <w:szCs w:val="22"/>
        </w:rPr>
        <w:t xml:space="preserve"> </w:t>
      </w:r>
      <w:r w:rsidRPr="00C13DED">
        <w:rPr>
          <w:rFonts w:ascii="Arial" w:eastAsia="Arial" w:hAnsi="Arial" w:cs="Arial"/>
          <w:sz w:val="22"/>
          <w:szCs w:val="22"/>
        </w:rPr>
        <w:t>and</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procedures;</w:t>
      </w:r>
    </w:p>
    <w:p w14:paraId="324F3A06" w14:textId="77777777" w:rsidR="00C13DED" w:rsidRPr="00C13DED" w:rsidRDefault="00C13DED" w:rsidP="00C13DED">
      <w:pPr>
        <w:widowControl w:val="0"/>
        <w:numPr>
          <w:ilvl w:val="1"/>
          <w:numId w:val="21"/>
        </w:numPr>
        <w:tabs>
          <w:tab w:val="left" w:pos="2554"/>
        </w:tabs>
        <w:overflowPunct/>
        <w:adjustRightInd/>
        <w:spacing w:before="232"/>
        <w:ind w:right="849"/>
        <w:jc w:val="both"/>
        <w:textAlignment w:val="auto"/>
        <w:rPr>
          <w:rFonts w:ascii="Arial" w:eastAsia="Arial" w:hAnsi="Arial" w:cs="Arial"/>
          <w:sz w:val="22"/>
          <w:szCs w:val="22"/>
        </w:rPr>
      </w:pPr>
      <w:r w:rsidRPr="00C13DED">
        <w:rPr>
          <w:rFonts w:ascii="Arial" w:eastAsia="Arial" w:hAnsi="Arial" w:cs="Arial"/>
          <w:sz w:val="22"/>
          <w:szCs w:val="22"/>
        </w:rPr>
        <w:t>radiocommunication procedures of the International Aeronautical and Maritime Search and Rescue (IAMSAR) Manual;</w:t>
      </w:r>
    </w:p>
    <w:p w14:paraId="2471BDDD" w14:textId="77777777" w:rsidR="00C13DED" w:rsidRPr="00C13DED" w:rsidRDefault="00C13DED" w:rsidP="00C13DED">
      <w:pPr>
        <w:widowControl w:val="0"/>
        <w:numPr>
          <w:ilvl w:val="1"/>
          <w:numId w:val="21"/>
        </w:numPr>
        <w:tabs>
          <w:tab w:val="left" w:pos="2554"/>
        </w:tabs>
        <w:overflowPunct/>
        <w:adjustRightInd/>
        <w:spacing w:before="229"/>
        <w:textAlignment w:val="auto"/>
        <w:rPr>
          <w:rFonts w:ascii="Arial" w:eastAsia="Arial" w:hAnsi="Arial" w:cs="Arial"/>
          <w:sz w:val="22"/>
          <w:szCs w:val="22"/>
        </w:rPr>
      </w:pPr>
      <w:r w:rsidRPr="00C13DED">
        <w:rPr>
          <w:rFonts w:ascii="Arial" w:eastAsia="Arial" w:hAnsi="Arial" w:cs="Arial"/>
          <w:sz w:val="22"/>
          <w:szCs w:val="22"/>
        </w:rPr>
        <w:t>radio</w:t>
      </w:r>
      <w:r w:rsidRPr="00C13DED">
        <w:rPr>
          <w:rFonts w:ascii="Arial" w:eastAsia="Arial" w:hAnsi="Arial" w:cs="Arial"/>
          <w:spacing w:val="-6"/>
          <w:sz w:val="22"/>
          <w:szCs w:val="22"/>
        </w:rPr>
        <w:t xml:space="preserve"> </w:t>
      </w:r>
      <w:r w:rsidRPr="00C13DED">
        <w:rPr>
          <w:rFonts w:ascii="Arial" w:eastAsia="Arial" w:hAnsi="Arial" w:cs="Arial"/>
          <w:sz w:val="22"/>
          <w:szCs w:val="22"/>
        </w:rPr>
        <w:t>medical</w:t>
      </w:r>
      <w:r w:rsidRPr="00C13DED">
        <w:rPr>
          <w:rFonts w:ascii="Arial" w:eastAsia="Arial" w:hAnsi="Arial" w:cs="Arial"/>
          <w:spacing w:val="-7"/>
          <w:sz w:val="22"/>
          <w:szCs w:val="22"/>
        </w:rPr>
        <w:t xml:space="preserve"> </w:t>
      </w:r>
      <w:r w:rsidRPr="00C13DED">
        <w:rPr>
          <w:rFonts w:ascii="Arial" w:eastAsia="Arial" w:hAnsi="Arial" w:cs="Arial"/>
          <w:sz w:val="22"/>
          <w:szCs w:val="22"/>
        </w:rPr>
        <w:t>systems</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procedures;</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and</w:t>
      </w:r>
    </w:p>
    <w:p w14:paraId="3A8D9E47" w14:textId="77777777" w:rsidR="00C13DED" w:rsidRPr="00C13DED" w:rsidRDefault="00C13DED" w:rsidP="00C13DED">
      <w:pPr>
        <w:widowControl w:val="0"/>
        <w:numPr>
          <w:ilvl w:val="1"/>
          <w:numId w:val="21"/>
        </w:numPr>
        <w:tabs>
          <w:tab w:val="left" w:pos="2554"/>
        </w:tabs>
        <w:overflowPunct/>
        <w:adjustRightInd/>
        <w:spacing w:before="229"/>
        <w:textAlignment w:val="auto"/>
        <w:rPr>
          <w:rFonts w:ascii="Arial" w:eastAsia="Arial" w:hAnsi="Arial" w:cs="Arial"/>
          <w:sz w:val="22"/>
          <w:szCs w:val="22"/>
        </w:rPr>
      </w:pPr>
      <w:r w:rsidRPr="00C13DED">
        <w:rPr>
          <w:rFonts w:ascii="Arial" w:eastAsia="Arial" w:hAnsi="Arial" w:cs="Arial"/>
          <w:sz w:val="22"/>
          <w:szCs w:val="22"/>
        </w:rPr>
        <w:t>causes</w:t>
      </w:r>
      <w:r w:rsidRPr="00C13DED">
        <w:rPr>
          <w:rFonts w:ascii="Arial" w:eastAsia="Arial" w:hAnsi="Arial" w:cs="Arial"/>
          <w:spacing w:val="-4"/>
          <w:sz w:val="22"/>
          <w:szCs w:val="22"/>
        </w:rPr>
        <w:t xml:space="preserve"> </w:t>
      </w:r>
      <w:r w:rsidRPr="00C13DED">
        <w:rPr>
          <w:rFonts w:ascii="Arial" w:eastAsia="Arial" w:hAnsi="Arial" w:cs="Arial"/>
          <w:sz w:val="22"/>
          <w:szCs w:val="22"/>
        </w:rPr>
        <w:t>of</w:t>
      </w:r>
      <w:r w:rsidRPr="00C13DED">
        <w:rPr>
          <w:rFonts w:ascii="Arial" w:eastAsia="Arial" w:hAnsi="Arial" w:cs="Arial"/>
          <w:spacing w:val="-4"/>
          <w:sz w:val="22"/>
          <w:szCs w:val="22"/>
        </w:rPr>
        <w:t xml:space="preserve"> </w:t>
      </w:r>
      <w:r w:rsidRPr="00C13DED">
        <w:rPr>
          <w:rFonts w:ascii="Arial" w:eastAsia="Arial" w:hAnsi="Arial" w:cs="Arial"/>
          <w:sz w:val="22"/>
          <w:szCs w:val="22"/>
        </w:rPr>
        <w:t>false</w:t>
      </w:r>
      <w:r w:rsidRPr="00C13DED">
        <w:rPr>
          <w:rFonts w:ascii="Arial" w:eastAsia="Arial" w:hAnsi="Arial" w:cs="Arial"/>
          <w:spacing w:val="-3"/>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alerts</w:t>
      </w:r>
      <w:r w:rsidRPr="00C13DED">
        <w:rPr>
          <w:rFonts w:ascii="Arial" w:eastAsia="Arial" w:hAnsi="Arial" w:cs="Arial"/>
          <w:spacing w:val="-3"/>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means</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3"/>
          <w:sz w:val="22"/>
          <w:szCs w:val="22"/>
        </w:rPr>
        <w:t xml:space="preserve"> </w:t>
      </w:r>
      <w:r w:rsidRPr="00C13DED">
        <w:rPr>
          <w:rFonts w:ascii="Arial" w:eastAsia="Arial" w:hAnsi="Arial" w:cs="Arial"/>
          <w:sz w:val="22"/>
          <w:szCs w:val="22"/>
        </w:rPr>
        <w:t>avoid</w:t>
      </w:r>
      <w:r w:rsidRPr="00C13DED">
        <w:rPr>
          <w:rFonts w:ascii="Arial" w:eastAsia="Arial" w:hAnsi="Arial" w:cs="Arial"/>
          <w:spacing w:val="-3"/>
          <w:sz w:val="22"/>
          <w:szCs w:val="22"/>
        </w:rPr>
        <w:t xml:space="preserve"> </w:t>
      </w:r>
      <w:r w:rsidRPr="00C13DED">
        <w:rPr>
          <w:rFonts w:ascii="Arial" w:eastAsia="Arial" w:hAnsi="Arial" w:cs="Arial"/>
          <w:spacing w:val="-2"/>
          <w:sz w:val="22"/>
          <w:szCs w:val="22"/>
        </w:rPr>
        <w:t>them.</w:t>
      </w:r>
    </w:p>
    <w:p w14:paraId="65FDDF36"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768F727"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Practical</w:t>
      </w:r>
    </w:p>
    <w:p w14:paraId="70DE7984"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21E8C1CE"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Practical</w:t>
      </w:r>
      <w:r w:rsidRPr="00C13DED">
        <w:rPr>
          <w:rFonts w:ascii="Arial" w:eastAsia="Arial" w:hAnsi="Arial" w:cs="Arial"/>
          <w:spacing w:val="-9"/>
          <w:sz w:val="22"/>
          <w:szCs w:val="22"/>
        </w:rPr>
        <w:t xml:space="preserve"> </w:t>
      </w:r>
      <w:r w:rsidRPr="00C13DED">
        <w:rPr>
          <w:rFonts w:ascii="Arial" w:eastAsia="Arial" w:hAnsi="Arial" w:cs="Arial"/>
          <w:sz w:val="22"/>
          <w:szCs w:val="22"/>
        </w:rPr>
        <w:t>training,</w:t>
      </w:r>
      <w:r w:rsidRPr="00C13DED">
        <w:rPr>
          <w:rFonts w:ascii="Arial" w:eastAsia="Arial" w:hAnsi="Arial" w:cs="Arial"/>
          <w:spacing w:val="-8"/>
          <w:sz w:val="22"/>
          <w:szCs w:val="22"/>
        </w:rPr>
        <w:t xml:space="preserve"> </w:t>
      </w:r>
      <w:r w:rsidRPr="00C13DED">
        <w:rPr>
          <w:rFonts w:ascii="Arial" w:eastAsia="Arial" w:hAnsi="Arial" w:cs="Arial"/>
          <w:sz w:val="22"/>
          <w:szCs w:val="22"/>
        </w:rPr>
        <w:t>supported</w:t>
      </w:r>
      <w:r w:rsidRPr="00C13DED">
        <w:rPr>
          <w:rFonts w:ascii="Arial" w:eastAsia="Arial" w:hAnsi="Arial" w:cs="Arial"/>
          <w:spacing w:val="-6"/>
          <w:sz w:val="22"/>
          <w:szCs w:val="22"/>
        </w:rPr>
        <w:t xml:space="preserve"> </w:t>
      </w:r>
      <w:r w:rsidRPr="00C13DED">
        <w:rPr>
          <w:rFonts w:ascii="Arial" w:eastAsia="Arial" w:hAnsi="Arial" w:cs="Arial"/>
          <w:sz w:val="22"/>
          <w:szCs w:val="22"/>
        </w:rPr>
        <w:t>by</w:t>
      </w:r>
      <w:r w:rsidRPr="00C13DED">
        <w:rPr>
          <w:rFonts w:ascii="Arial" w:eastAsia="Arial" w:hAnsi="Arial" w:cs="Arial"/>
          <w:spacing w:val="-8"/>
          <w:sz w:val="22"/>
          <w:szCs w:val="22"/>
        </w:rPr>
        <w:t xml:space="preserve"> </w:t>
      </w:r>
      <w:r w:rsidRPr="00C13DED">
        <w:rPr>
          <w:rFonts w:ascii="Arial" w:eastAsia="Arial" w:hAnsi="Arial" w:cs="Arial"/>
          <w:sz w:val="22"/>
          <w:szCs w:val="22"/>
        </w:rPr>
        <w:t>appropriate</w:t>
      </w:r>
      <w:r w:rsidRPr="00C13DED">
        <w:rPr>
          <w:rFonts w:ascii="Arial" w:eastAsia="Arial" w:hAnsi="Arial" w:cs="Arial"/>
          <w:spacing w:val="-8"/>
          <w:sz w:val="22"/>
          <w:szCs w:val="22"/>
        </w:rPr>
        <w:t xml:space="preserve"> </w:t>
      </w:r>
      <w:r w:rsidRPr="00C13DED">
        <w:rPr>
          <w:rFonts w:ascii="Arial" w:eastAsia="Arial" w:hAnsi="Arial" w:cs="Arial"/>
          <w:sz w:val="22"/>
          <w:szCs w:val="22"/>
        </w:rPr>
        <w:t>laboratory</w:t>
      </w:r>
      <w:r w:rsidRPr="00C13DED">
        <w:rPr>
          <w:rFonts w:ascii="Arial" w:eastAsia="Arial" w:hAnsi="Arial" w:cs="Arial"/>
          <w:spacing w:val="-7"/>
          <w:sz w:val="22"/>
          <w:szCs w:val="22"/>
        </w:rPr>
        <w:t xml:space="preserve"> </w:t>
      </w:r>
      <w:r w:rsidRPr="00C13DED">
        <w:rPr>
          <w:rFonts w:ascii="Arial" w:eastAsia="Arial" w:hAnsi="Arial" w:cs="Arial"/>
          <w:sz w:val="22"/>
          <w:szCs w:val="22"/>
        </w:rPr>
        <w:t>work,</w:t>
      </w:r>
      <w:r w:rsidRPr="00C13DED">
        <w:rPr>
          <w:rFonts w:ascii="Arial" w:eastAsia="Arial" w:hAnsi="Arial" w:cs="Arial"/>
          <w:spacing w:val="-5"/>
          <w:sz w:val="22"/>
          <w:szCs w:val="22"/>
        </w:rPr>
        <w:t xml:space="preserve"> </w:t>
      </w:r>
      <w:r w:rsidRPr="00C13DED">
        <w:rPr>
          <w:rFonts w:ascii="Arial" w:eastAsia="Arial" w:hAnsi="Arial" w:cs="Arial"/>
          <w:sz w:val="22"/>
          <w:szCs w:val="22"/>
        </w:rPr>
        <w:t>should</w:t>
      </w:r>
      <w:r w:rsidRPr="00C13DED">
        <w:rPr>
          <w:rFonts w:ascii="Arial" w:eastAsia="Arial" w:hAnsi="Arial" w:cs="Arial"/>
          <w:spacing w:val="-8"/>
          <w:sz w:val="22"/>
          <w:szCs w:val="22"/>
        </w:rPr>
        <w:t xml:space="preserve"> </w:t>
      </w:r>
      <w:r w:rsidRPr="00C13DED">
        <w:rPr>
          <w:rFonts w:ascii="Arial" w:eastAsia="Arial" w:hAnsi="Arial" w:cs="Arial"/>
          <w:sz w:val="22"/>
          <w:szCs w:val="22"/>
        </w:rPr>
        <w:t>be</w:t>
      </w:r>
      <w:r w:rsidRPr="00C13DED">
        <w:rPr>
          <w:rFonts w:ascii="Arial" w:eastAsia="Arial" w:hAnsi="Arial" w:cs="Arial"/>
          <w:spacing w:val="-6"/>
          <w:sz w:val="22"/>
          <w:szCs w:val="22"/>
        </w:rPr>
        <w:t xml:space="preserve"> </w:t>
      </w:r>
      <w:r w:rsidRPr="00C13DED">
        <w:rPr>
          <w:rFonts w:ascii="Arial" w:eastAsia="Arial" w:hAnsi="Arial" w:cs="Arial"/>
          <w:sz w:val="22"/>
          <w:szCs w:val="22"/>
        </w:rPr>
        <w:t>given</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in:</w:t>
      </w:r>
    </w:p>
    <w:p w14:paraId="795FB142" w14:textId="77777777" w:rsidR="00C13DED" w:rsidRPr="00C13DED" w:rsidRDefault="00C13DED" w:rsidP="00C13DED">
      <w:pPr>
        <w:widowControl w:val="0"/>
        <w:numPr>
          <w:ilvl w:val="1"/>
          <w:numId w:val="21"/>
        </w:numPr>
        <w:tabs>
          <w:tab w:val="left" w:pos="2554"/>
        </w:tabs>
        <w:overflowPunct/>
        <w:adjustRightInd/>
        <w:spacing w:before="230"/>
        <w:ind w:right="847"/>
        <w:jc w:val="both"/>
        <w:textAlignment w:val="auto"/>
        <w:rPr>
          <w:rFonts w:ascii="Arial" w:eastAsia="Arial" w:hAnsi="Arial" w:cs="Arial"/>
          <w:sz w:val="22"/>
          <w:szCs w:val="22"/>
        </w:rPr>
      </w:pPr>
      <w:r w:rsidRPr="00C13DED">
        <w:rPr>
          <w:rFonts w:ascii="Arial" w:eastAsia="Arial" w:hAnsi="Arial" w:cs="Arial"/>
          <w:sz w:val="22"/>
          <w:szCs w:val="22"/>
        </w:rPr>
        <w:t xml:space="preserve">correct and efficient operation of all GMDSS sub-systems and equipment under normal propagation conditions and under typical interference </w:t>
      </w:r>
      <w:r w:rsidRPr="00C13DED">
        <w:rPr>
          <w:rFonts w:ascii="Arial" w:eastAsia="Arial" w:hAnsi="Arial" w:cs="Arial"/>
          <w:spacing w:val="-2"/>
          <w:sz w:val="22"/>
          <w:szCs w:val="22"/>
        </w:rPr>
        <w:t>conditions;</w:t>
      </w:r>
    </w:p>
    <w:p w14:paraId="67201E5F" w14:textId="77777777" w:rsidR="00C13DED" w:rsidRPr="00C13DED" w:rsidRDefault="00C13DED" w:rsidP="00C13DED">
      <w:pPr>
        <w:widowControl w:val="0"/>
        <w:numPr>
          <w:ilvl w:val="1"/>
          <w:numId w:val="21"/>
        </w:numPr>
        <w:tabs>
          <w:tab w:val="left" w:pos="2554"/>
        </w:tabs>
        <w:overflowPunct/>
        <w:adjustRightInd/>
        <w:spacing w:before="230"/>
        <w:ind w:right="853"/>
        <w:jc w:val="both"/>
        <w:textAlignment w:val="auto"/>
        <w:rPr>
          <w:rFonts w:ascii="Arial" w:eastAsia="Arial" w:hAnsi="Arial" w:cs="Arial"/>
          <w:sz w:val="22"/>
          <w:szCs w:val="22"/>
        </w:rPr>
      </w:pPr>
      <w:r w:rsidRPr="00C13DED">
        <w:rPr>
          <w:rFonts w:ascii="Arial" w:eastAsia="Arial" w:hAnsi="Arial" w:cs="Arial"/>
          <w:sz w:val="22"/>
          <w:szCs w:val="22"/>
        </w:rPr>
        <w:t>safe operation of all the GMDSS communication equipment and ancillary devices, including safety precautions;</w:t>
      </w:r>
    </w:p>
    <w:p w14:paraId="563A03D8" w14:textId="77777777" w:rsidR="00C13DED" w:rsidRPr="00C13DED" w:rsidRDefault="00C13DED" w:rsidP="00C13DED">
      <w:pPr>
        <w:widowControl w:val="0"/>
        <w:numPr>
          <w:ilvl w:val="1"/>
          <w:numId w:val="21"/>
        </w:numPr>
        <w:tabs>
          <w:tab w:val="left" w:pos="2554"/>
        </w:tabs>
        <w:overflowPunct/>
        <w:adjustRightInd/>
        <w:spacing w:before="231"/>
        <w:ind w:right="851"/>
        <w:jc w:val="both"/>
        <w:textAlignment w:val="auto"/>
        <w:rPr>
          <w:rFonts w:ascii="Arial" w:eastAsia="Arial" w:hAnsi="Arial" w:cs="Arial"/>
          <w:sz w:val="22"/>
          <w:szCs w:val="22"/>
        </w:rPr>
      </w:pPr>
      <w:r w:rsidRPr="00C13DED">
        <w:rPr>
          <w:rFonts w:ascii="Arial" w:eastAsia="Arial" w:hAnsi="Arial" w:cs="Arial"/>
          <w:sz w:val="22"/>
          <w:szCs w:val="22"/>
        </w:rPr>
        <w:t xml:space="preserve">adequate and accurate keyboard skills for the satisfactory exchange of </w:t>
      </w:r>
      <w:r w:rsidRPr="00C13DED">
        <w:rPr>
          <w:rFonts w:ascii="Arial" w:eastAsia="Arial" w:hAnsi="Arial" w:cs="Arial"/>
          <w:spacing w:val="-2"/>
          <w:sz w:val="22"/>
          <w:szCs w:val="22"/>
        </w:rPr>
        <w:t>communications;</w:t>
      </w:r>
    </w:p>
    <w:p w14:paraId="0AB24D70" w14:textId="77777777" w:rsidR="00C13DED" w:rsidRPr="00C13DED" w:rsidRDefault="00C13DED" w:rsidP="00C13DED">
      <w:pPr>
        <w:widowControl w:val="0"/>
        <w:numPr>
          <w:ilvl w:val="1"/>
          <w:numId w:val="21"/>
        </w:numPr>
        <w:tabs>
          <w:tab w:val="left" w:pos="2554"/>
        </w:tabs>
        <w:overflowPunct/>
        <w:adjustRightInd/>
        <w:spacing w:before="231"/>
        <w:textAlignment w:val="auto"/>
        <w:rPr>
          <w:rFonts w:ascii="Arial" w:eastAsia="Arial" w:hAnsi="Arial" w:cs="Arial"/>
          <w:sz w:val="22"/>
          <w:szCs w:val="22"/>
        </w:rPr>
      </w:pPr>
      <w:r w:rsidRPr="00C13DED">
        <w:rPr>
          <w:rFonts w:ascii="Arial" w:eastAsia="Arial" w:hAnsi="Arial" w:cs="Arial"/>
          <w:sz w:val="22"/>
          <w:szCs w:val="22"/>
        </w:rPr>
        <w:t>operational</w:t>
      </w:r>
      <w:r w:rsidRPr="00C13DED">
        <w:rPr>
          <w:rFonts w:ascii="Arial" w:eastAsia="Arial" w:hAnsi="Arial" w:cs="Arial"/>
          <w:spacing w:val="-10"/>
          <w:sz w:val="22"/>
          <w:szCs w:val="22"/>
        </w:rPr>
        <w:t xml:space="preserve"> </w:t>
      </w:r>
      <w:r w:rsidRPr="00C13DED">
        <w:rPr>
          <w:rFonts w:ascii="Arial" w:eastAsia="Arial" w:hAnsi="Arial" w:cs="Arial"/>
          <w:sz w:val="22"/>
          <w:szCs w:val="22"/>
        </w:rPr>
        <w:t>techniques</w:t>
      </w:r>
      <w:r w:rsidRPr="00C13DED">
        <w:rPr>
          <w:rFonts w:ascii="Arial" w:eastAsia="Arial" w:hAnsi="Arial" w:cs="Arial"/>
          <w:spacing w:val="-10"/>
          <w:sz w:val="22"/>
          <w:szCs w:val="22"/>
        </w:rPr>
        <w:t xml:space="preserve"> </w:t>
      </w:r>
      <w:r w:rsidRPr="00C13DED">
        <w:rPr>
          <w:rFonts w:ascii="Arial" w:eastAsia="Arial" w:hAnsi="Arial" w:cs="Arial"/>
          <w:spacing w:val="-4"/>
          <w:sz w:val="22"/>
          <w:szCs w:val="22"/>
        </w:rPr>
        <w:t>for:</w:t>
      </w:r>
    </w:p>
    <w:p w14:paraId="75517E9A" w14:textId="77777777" w:rsidR="00C13DED" w:rsidRPr="00C13DED" w:rsidRDefault="00C13DED" w:rsidP="00C13DED">
      <w:pPr>
        <w:widowControl w:val="0"/>
        <w:numPr>
          <w:ilvl w:val="2"/>
          <w:numId w:val="21"/>
        </w:numPr>
        <w:tabs>
          <w:tab w:val="left" w:pos="3404"/>
        </w:tabs>
        <w:overflowPunct/>
        <w:adjustRightInd/>
        <w:spacing w:before="229"/>
        <w:ind w:right="845"/>
        <w:jc w:val="both"/>
        <w:textAlignment w:val="auto"/>
        <w:rPr>
          <w:rFonts w:ascii="Arial" w:eastAsia="Arial" w:hAnsi="Arial" w:cs="Arial"/>
          <w:sz w:val="22"/>
          <w:szCs w:val="22"/>
        </w:rPr>
      </w:pPr>
      <w:r w:rsidRPr="00C13DED">
        <w:rPr>
          <w:rFonts w:ascii="Arial" w:eastAsia="Arial" w:hAnsi="Arial" w:cs="Arial"/>
          <w:sz w:val="22"/>
          <w:szCs w:val="22"/>
        </w:rPr>
        <w:t xml:space="preserve">receiver and transmitter adjustment for the appropriate mode of operation, including digital selective calling and direct-printing </w:t>
      </w:r>
      <w:r w:rsidRPr="00C13DED">
        <w:rPr>
          <w:rFonts w:ascii="Arial" w:eastAsia="Arial" w:hAnsi="Arial" w:cs="Arial"/>
          <w:spacing w:val="-2"/>
          <w:sz w:val="22"/>
          <w:szCs w:val="22"/>
        </w:rPr>
        <w:t>telegraphy;</w:t>
      </w:r>
    </w:p>
    <w:p w14:paraId="5272CDA2" w14:textId="77777777" w:rsidR="00C13DED" w:rsidRPr="00C13DED" w:rsidRDefault="00C13DED" w:rsidP="00C13DED">
      <w:pPr>
        <w:widowControl w:val="0"/>
        <w:numPr>
          <w:ilvl w:val="2"/>
          <w:numId w:val="21"/>
        </w:numPr>
        <w:tabs>
          <w:tab w:val="left" w:pos="3403"/>
        </w:tabs>
        <w:overflowPunct/>
        <w:adjustRightInd/>
        <w:spacing w:before="230"/>
        <w:ind w:left="3403" w:hanging="849"/>
        <w:textAlignment w:val="auto"/>
        <w:rPr>
          <w:rFonts w:ascii="Arial" w:eastAsia="Arial" w:hAnsi="Arial" w:cs="Arial"/>
          <w:sz w:val="22"/>
          <w:szCs w:val="22"/>
        </w:rPr>
      </w:pPr>
      <w:r w:rsidRPr="00C13DED">
        <w:rPr>
          <w:rFonts w:ascii="Arial" w:eastAsia="Arial" w:hAnsi="Arial" w:cs="Arial"/>
          <w:sz w:val="22"/>
          <w:szCs w:val="22"/>
        </w:rPr>
        <w:t>antenna</w:t>
      </w:r>
      <w:r w:rsidRPr="00C13DED">
        <w:rPr>
          <w:rFonts w:ascii="Arial" w:eastAsia="Arial" w:hAnsi="Arial" w:cs="Arial"/>
          <w:spacing w:val="-7"/>
          <w:sz w:val="22"/>
          <w:szCs w:val="22"/>
        </w:rPr>
        <w:t xml:space="preserve"> </w:t>
      </w:r>
      <w:r w:rsidRPr="00C13DED">
        <w:rPr>
          <w:rFonts w:ascii="Arial" w:eastAsia="Arial" w:hAnsi="Arial" w:cs="Arial"/>
          <w:sz w:val="22"/>
          <w:szCs w:val="22"/>
        </w:rPr>
        <w:t>adjustment</w:t>
      </w:r>
      <w:r w:rsidRPr="00C13DED">
        <w:rPr>
          <w:rFonts w:ascii="Arial" w:eastAsia="Arial" w:hAnsi="Arial" w:cs="Arial"/>
          <w:spacing w:val="-4"/>
          <w:sz w:val="22"/>
          <w:szCs w:val="22"/>
        </w:rPr>
        <w:t xml:space="preserve"> </w:t>
      </w:r>
      <w:r w:rsidRPr="00C13DED">
        <w:rPr>
          <w:rFonts w:ascii="Arial" w:eastAsia="Arial" w:hAnsi="Arial" w:cs="Arial"/>
          <w:sz w:val="22"/>
          <w:szCs w:val="22"/>
        </w:rPr>
        <w:t>and</w:t>
      </w:r>
      <w:r w:rsidRPr="00C13DED">
        <w:rPr>
          <w:rFonts w:ascii="Arial" w:eastAsia="Arial" w:hAnsi="Arial" w:cs="Arial"/>
          <w:spacing w:val="-10"/>
          <w:sz w:val="22"/>
          <w:szCs w:val="22"/>
        </w:rPr>
        <w:t xml:space="preserve"> </w:t>
      </w:r>
      <w:r w:rsidRPr="00C13DED">
        <w:rPr>
          <w:rFonts w:ascii="Arial" w:eastAsia="Arial" w:hAnsi="Arial" w:cs="Arial"/>
          <w:sz w:val="22"/>
          <w:szCs w:val="22"/>
        </w:rPr>
        <w:t>realignment,</w:t>
      </w:r>
      <w:r w:rsidRPr="00C13DED">
        <w:rPr>
          <w:rFonts w:ascii="Arial" w:eastAsia="Arial" w:hAnsi="Arial" w:cs="Arial"/>
          <w:spacing w:val="-4"/>
          <w:sz w:val="22"/>
          <w:szCs w:val="22"/>
        </w:rPr>
        <w:t xml:space="preserve"> </w:t>
      </w:r>
      <w:r w:rsidRPr="00C13DED">
        <w:rPr>
          <w:rFonts w:ascii="Arial" w:eastAsia="Arial" w:hAnsi="Arial" w:cs="Arial"/>
          <w:sz w:val="22"/>
          <w:szCs w:val="22"/>
        </w:rPr>
        <w:t>as</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appropriate;</w:t>
      </w:r>
    </w:p>
    <w:p w14:paraId="1947AB14" w14:textId="77777777" w:rsidR="00C13DED" w:rsidRPr="00C13DED" w:rsidRDefault="00C13DED" w:rsidP="00C13DED">
      <w:pPr>
        <w:widowControl w:val="0"/>
        <w:numPr>
          <w:ilvl w:val="2"/>
          <w:numId w:val="21"/>
        </w:numPr>
        <w:tabs>
          <w:tab w:val="left" w:pos="3403"/>
        </w:tabs>
        <w:overflowPunct/>
        <w:adjustRightInd/>
        <w:spacing w:before="230"/>
        <w:ind w:left="3403" w:hanging="84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5"/>
          <w:sz w:val="22"/>
          <w:szCs w:val="22"/>
        </w:rPr>
        <w:t xml:space="preserve"> </w:t>
      </w:r>
      <w:r w:rsidRPr="00C13DED">
        <w:rPr>
          <w:rFonts w:ascii="Arial" w:eastAsia="Arial" w:hAnsi="Arial" w:cs="Arial"/>
          <w:sz w:val="22"/>
          <w:szCs w:val="22"/>
        </w:rPr>
        <w:t>life-saving</w:t>
      </w:r>
      <w:r w:rsidRPr="00C13DED">
        <w:rPr>
          <w:rFonts w:ascii="Arial" w:eastAsia="Arial" w:hAnsi="Arial" w:cs="Arial"/>
          <w:spacing w:val="-6"/>
          <w:sz w:val="22"/>
          <w:szCs w:val="22"/>
        </w:rPr>
        <w:t xml:space="preserve"> </w:t>
      </w:r>
      <w:r w:rsidRPr="00C13DED">
        <w:rPr>
          <w:rFonts w:ascii="Arial" w:eastAsia="Arial" w:hAnsi="Arial" w:cs="Arial"/>
          <w:sz w:val="22"/>
          <w:szCs w:val="22"/>
        </w:rPr>
        <w:t>appliances;</w:t>
      </w:r>
      <w:r w:rsidRPr="00C13DED">
        <w:rPr>
          <w:rFonts w:ascii="Arial" w:eastAsia="Arial" w:hAnsi="Arial" w:cs="Arial"/>
          <w:spacing w:val="-4"/>
          <w:sz w:val="22"/>
          <w:szCs w:val="22"/>
        </w:rPr>
        <w:t xml:space="preserve"> </w:t>
      </w:r>
      <w:r w:rsidRPr="00C13DED">
        <w:rPr>
          <w:rFonts w:ascii="Arial" w:eastAsia="Arial" w:hAnsi="Arial" w:cs="Arial"/>
          <w:spacing w:val="-5"/>
          <w:sz w:val="22"/>
          <w:szCs w:val="22"/>
        </w:rPr>
        <w:t>and</w:t>
      </w:r>
    </w:p>
    <w:p w14:paraId="6D7ACEF7" w14:textId="77777777" w:rsidR="00C13DED" w:rsidRPr="00C13DED" w:rsidRDefault="00C13DED" w:rsidP="00C13DED">
      <w:pPr>
        <w:widowControl w:val="0"/>
        <w:numPr>
          <w:ilvl w:val="2"/>
          <w:numId w:val="21"/>
        </w:numPr>
        <w:tabs>
          <w:tab w:val="left" w:pos="3403"/>
        </w:tabs>
        <w:overflowPunct/>
        <w:adjustRightInd/>
        <w:spacing w:before="229"/>
        <w:ind w:left="3403" w:hanging="84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8"/>
          <w:sz w:val="22"/>
          <w:szCs w:val="22"/>
        </w:rPr>
        <w:t xml:space="preserve"> </w:t>
      </w:r>
      <w:r w:rsidRPr="00C13DED">
        <w:rPr>
          <w:rFonts w:ascii="Arial" w:eastAsia="Arial" w:hAnsi="Arial" w:cs="Arial"/>
          <w:sz w:val="22"/>
          <w:szCs w:val="22"/>
        </w:rPr>
        <w:t>emergency</w:t>
      </w:r>
      <w:r w:rsidRPr="00C13DED">
        <w:rPr>
          <w:rFonts w:ascii="Arial" w:eastAsia="Arial" w:hAnsi="Arial" w:cs="Arial"/>
          <w:spacing w:val="-9"/>
          <w:sz w:val="22"/>
          <w:szCs w:val="22"/>
        </w:rPr>
        <w:t xml:space="preserve"> </w:t>
      </w:r>
      <w:r w:rsidRPr="00C13DED">
        <w:rPr>
          <w:rFonts w:ascii="Arial" w:eastAsia="Arial" w:hAnsi="Arial" w:cs="Arial"/>
          <w:sz w:val="22"/>
          <w:szCs w:val="22"/>
        </w:rPr>
        <w:t>position-indicating</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7"/>
          <w:sz w:val="22"/>
          <w:szCs w:val="22"/>
        </w:rPr>
        <w:t xml:space="preserve"> </w:t>
      </w:r>
      <w:r w:rsidRPr="00C13DED">
        <w:rPr>
          <w:rFonts w:ascii="Arial" w:eastAsia="Arial" w:hAnsi="Arial" w:cs="Arial"/>
          <w:sz w:val="22"/>
          <w:szCs w:val="22"/>
        </w:rPr>
        <w:t>beacons</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(EPIRBs);</w:t>
      </w:r>
    </w:p>
    <w:p w14:paraId="1B62DC7C" w14:textId="77777777" w:rsidR="00C13DED" w:rsidRPr="00C13DED" w:rsidRDefault="00C13DED" w:rsidP="00C13DED">
      <w:pPr>
        <w:widowControl w:val="0"/>
        <w:numPr>
          <w:ilvl w:val="1"/>
          <w:numId w:val="21"/>
        </w:numPr>
        <w:tabs>
          <w:tab w:val="left" w:pos="2554"/>
        </w:tabs>
        <w:overflowPunct/>
        <w:adjustRightInd/>
        <w:spacing w:before="232"/>
        <w:textAlignment w:val="auto"/>
        <w:rPr>
          <w:rFonts w:ascii="Arial" w:eastAsia="Arial" w:hAnsi="Arial" w:cs="Arial"/>
          <w:sz w:val="22"/>
          <w:szCs w:val="22"/>
        </w:rPr>
      </w:pPr>
      <w:r w:rsidRPr="00C13DED">
        <w:rPr>
          <w:rFonts w:ascii="Arial" w:eastAsia="Arial" w:hAnsi="Arial" w:cs="Arial"/>
          <w:sz w:val="22"/>
          <w:szCs w:val="22"/>
        </w:rPr>
        <w:t>antenna</w:t>
      </w:r>
      <w:r w:rsidRPr="00C13DED">
        <w:rPr>
          <w:rFonts w:ascii="Arial" w:eastAsia="Arial" w:hAnsi="Arial" w:cs="Arial"/>
          <w:spacing w:val="-8"/>
          <w:sz w:val="22"/>
          <w:szCs w:val="22"/>
        </w:rPr>
        <w:t xml:space="preserve"> </w:t>
      </w:r>
      <w:r w:rsidRPr="00C13DED">
        <w:rPr>
          <w:rFonts w:ascii="Arial" w:eastAsia="Arial" w:hAnsi="Arial" w:cs="Arial"/>
          <w:sz w:val="22"/>
          <w:szCs w:val="22"/>
        </w:rPr>
        <w:t>rigging,</w:t>
      </w:r>
      <w:r w:rsidRPr="00C13DED">
        <w:rPr>
          <w:rFonts w:ascii="Arial" w:eastAsia="Arial" w:hAnsi="Arial" w:cs="Arial"/>
          <w:spacing w:val="-4"/>
          <w:sz w:val="22"/>
          <w:szCs w:val="22"/>
        </w:rPr>
        <w:t xml:space="preserve"> </w:t>
      </w:r>
      <w:r w:rsidRPr="00C13DED">
        <w:rPr>
          <w:rFonts w:ascii="Arial" w:eastAsia="Arial" w:hAnsi="Arial" w:cs="Arial"/>
          <w:sz w:val="22"/>
          <w:szCs w:val="22"/>
        </w:rPr>
        <w:t>repair</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maintenance,</w:t>
      </w:r>
      <w:r w:rsidRPr="00C13DED">
        <w:rPr>
          <w:rFonts w:ascii="Arial" w:eastAsia="Arial" w:hAnsi="Arial" w:cs="Arial"/>
          <w:spacing w:val="-6"/>
          <w:sz w:val="22"/>
          <w:szCs w:val="22"/>
        </w:rPr>
        <w:t xml:space="preserve"> </w:t>
      </w:r>
      <w:r w:rsidRPr="00C13DED">
        <w:rPr>
          <w:rFonts w:ascii="Arial" w:eastAsia="Arial" w:hAnsi="Arial" w:cs="Arial"/>
          <w:sz w:val="22"/>
          <w:szCs w:val="22"/>
        </w:rPr>
        <w:t>as</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appropriate;</w:t>
      </w:r>
    </w:p>
    <w:p w14:paraId="3AB1332D" w14:textId="77777777" w:rsidR="00C13DED" w:rsidRPr="00C13DED" w:rsidRDefault="00C13DED" w:rsidP="00C13DED">
      <w:pPr>
        <w:widowControl w:val="0"/>
        <w:numPr>
          <w:ilvl w:val="1"/>
          <w:numId w:val="21"/>
        </w:numPr>
        <w:tabs>
          <w:tab w:val="left" w:pos="2554"/>
        </w:tabs>
        <w:overflowPunct/>
        <w:adjustRightInd/>
        <w:spacing w:before="229"/>
        <w:ind w:right="849"/>
        <w:jc w:val="both"/>
        <w:textAlignment w:val="auto"/>
        <w:rPr>
          <w:rFonts w:ascii="Arial" w:eastAsia="Arial" w:hAnsi="Arial" w:cs="Arial"/>
          <w:sz w:val="22"/>
          <w:szCs w:val="22"/>
        </w:rPr>
      </w:pPr>
      <w:r w:rsidRPr="00C13DED">
        <w:rPr>
          <w:rFonts w:ascii="Arial" w:eastAsia="Arial" w:hAnsi="Arial" w:cs="Arial"/>
          <w:sz w:val="22"/>
          <w:szCs w:val="22"/>
        </w:rPr>
        <w:t xml:space="preserve">reading and understanding pictorial, logic and module interconnection </w:t>
      </w:r>
      <w:r w:rsidRPr="00C13DED">
        <w:rPr>
          <w:rFonts w:ascii="Arial" w:eastAsia="Arial" w:hAnsi="Arial" w:cs="Arial"/>
          <w:spacing w:val="-2"/>
          <w:sz w:val="22"/>
          <w:szCs w:val="22"/>
        </w:rPr>
        <w:t>diagrams;</w:t>
      </w:r>
    </w:p>
    <w:p w14:paraId="3B050CAE" w14:textId="77777777" w:rsidR="00C13DED" w:rsidRPr="00C13DED" w:rsidRDefault="00C13DED" w:rsidP="00C13DED">
      <w:pPr>
        <w:widowControl w:val="0"/>
        <w:numPr>
          <w:ilvl w:val="1"/>
          <w:numId w:val="21"/>
        </w:numPr>
        <w:tabs>
          <w:tab w:val="left" w:pos="2554"/>
        </w:tabs>
        <w:overflowPunct/>
        <w:adjustRightInd/>
        <w:spacing w:before="229"/>
        <w:ind w:right="846"/>
        <w:jc w:val="both"/>
        <w:textAlignment w:val="auto"/>
        <w:rPr>
          <w:rFonts w:ascii="Arial" w:eastAsia="Arial" w:hAnsi="Arial" w:cs="Arial"/>
          <w:sz w:val="22"/>
          <w:szCs w:val="22"/>
        </w:rPr>
      </w:pPr>
      <w:r w:rsidRPr="00C13DED">
        <w:rPr>
          <w:rFonts w:ascii="Arial" w:eastAsia="Arial" w:hAnsi="Arial" w:cs="Arial"/>
          <w:sz w:val="22"/>
          <w:szCs w:val="22"/>
        </w:rPr>
        <w:t>use and care of those tools and test instruments necessary to carry out at-sea electronic maintenance at the level of replacement of a unit or module;</w:t>
      </w:r>
    </w:p>
    <w:p w14:paraId="4BC4460D" w14:textId="77777777" w:rsidR="00C13DED" w:rsidRPr="00C13DED" w:rsidRDefault="00C13DED" w:rsidP="00C13DED">
      <w:pPr>
        <w:widowControl w:val="0"/>
        <w:numPr>
          <w:ilvl w:val="1"/>
          <w:numId w:val="21"/>
        </w:numPr>
        <w:tabs>
          <w:tab w:val="left" w:pos="2554"/>
        </w:tabs>
        <w:overflowPunct/>
        <w:adjustRightInd/>
        <w:spacing w:before="231"/>
        <w:textAlignment w:val="auto"/>
        <w:rPr>
          <w:rFonts w:ascii="Arial" w:eastAsia="Arial" w:hAnsi="Arial" w:cs="Arial"/>
          <w:sz w:val="22"/>
          <w:szCs w:val="22"/>
        </w:rPr>
      </w:pPr>
      <w:r w:rsidRPr="00C13DED">
        <w:rPr>
          <w:rFonts w:ascii="Arial" w:eastAsia="Arial" w:hAnsi="Arial" w:cs="Arial"/>
          <w:sz w:val="22"/>
          <w:szCs w:val="22"/>
        </w:rPr>
        <w:t>basic</w:t>
      </w:r>
      <w:r w:rsidRPr="00C13DED">
        <w:rPr>
          <w:rFonts w:ascii="Arial" w:eastAsia="Arial" w:hAnsi="Arial" w:cs="Arial"/>
          <w:spacing w:val="-8"/>
          <w:sz w:val="22"/>
          <w:szCs w:val="22"/>
        </w:rPr>
        <w:t xml:space="preserve"> </w:t>
      </w:r>
      <w:r w:rsidRPr="00C13DED">
        <w:rPr>
          <w:rFonts w:ascii="Arial" w:eastAsia="Arial" w:hAnsi="Arial" w:cs="Arial"/>
          <w:sz w:val="22"/>
          <w:szCs w:val="22"/>
        </w:rPr>
        <w:t>manual</w:t>
      </w:r>
      <w:r w:rsidRPr="00C13DED">
        <w:rPr>
          <w:rFonts w:ascii="Arial" w:eastAsia="Arial" w:hAnsi="Arial" w:cs="Arial"/>
          <w:spacing w:val="-9"/>
          <w:sz w:val="22"/>
          <w:szCs w:val="22"/>
        </w:rPr>
        <w:t xml:space="preserve"> </w:t>
      </w:r>
      <w:r w:rsidRPr="00C13DED">
        <w:rPr>
          <w:rFonts w:ascii="Arial" w:eastAsia="Arial" w:hAnsi="Arial" w:cs="Arial"/>
          <w:sz w:val="22"/>
          <w:szCs w:val="22"/>
        </w:rPr>
        <w:t>soldering</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desoldering</w:t>
      </w:r>
      <w:r w:rsidRPr="00C13DED">
        <w:rPr>
          <w:rFonts w:ascii="Arial" w:eastAsia="Arial" w:hAnsi="Arial" w:cs="Arial"/>
          <w:spacing w:val="-8"/>
          <w:sz w:val="22"/>
          <w:szCs w:val="22"/>
        </w:rPr>
        <w:t xml:space="preserve"> </w:t>
      </w:r>
      <w:r w:rsidRPr="00C13DED">
        <w:rPr>
          <w:rFonts w:ascii="Arial" w:eastAsia="Arial" w:hAnsi="Arial" w:cs="Arial"/>
          <w:sz w:val="22"/>
          <w:szCs w:val="22"/>
        </w:rPr>
        <w:t>techniques</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8"/>
          <w:sz w:val="22"/>
          <w:szCs w:val="22"/>
        </w:rPr>
        <w:t xml:space="preserve"> </w:t>
      </w:r>
      <w:r w:rsidRPr="00C13DED">
        <w:rPr>
          <w:rFonts w:ascii="Arial" w:eastAsia="Arial" w:hAnsi="Arial" w:cs="Arial"/>
          <w:sz w:val="22"/>
          <w:szCs w:val="22"/>
        </w:rPr>
        <w:t>their</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limitations;</w:t>
      </w:r>
    </w:p>
    <w:p w14:paraId="43C04E91" w14:textId="77777777" w:rsidR="00C13DED" w:rsidRPr="00C13DED" w:rsidRDefault="00C13DED" w:rsidP="00C13DED">
      <w:pPr>
        <w:widowControl w:val="0"/>
        <w:numPr>
          <w:ilvl w:val="1"/>
          <w:numId w:val="21"/>
        </w:numPr>
        <w:tabs>
          <w:tab w:val="left" w:pos="2554"/>
        </w:tabs>
        <w:overflowPunct/>
        <w:adjustRightInd/>
        <w:spacing w:before="229"/>
        <w:textAlignment w:val="auto"/>
        <w:rPr>
          <w:rFonts w:ascii="Arial" w:eastAsia="Arial" w:hAnsi="Arial" w:cs="Arial"/>
          <w:sz w:val="22"/>
          <w:szCs w:val="22"/>
        </w:rPr>
      </w:pPr>
      <w:r w:rsidRPr="00C13DED">
        <w:rPr>
          <w:rFonts w:ascii="Arial" w:eastAsia="Arial" w:hAnsi="Arial" w:cs="Arial"/>
          <w:sz w:val="22"/>
          <w:szCs w:val="22"/>
        </w:rPr>
        <w:t>tracing</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repair</w:t>
      </w:r>
      <w:r w:rsidRPr="00C13DED">
        <w:rPr>
          <w:rFonts w:ascii="Arial" w:eastAsia="Arial" w:hAnsi="Arial" w:cs="Arial"/>
          <w:spacing w:val="-5"/>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faults</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7"/>
          <w:sz w:val="22"/>
          <w:szCs w:val="22"/>
        </w:rPr>
        <w:t xml:space="preserve"> </w:t>
      </w:r>
      <w:r w:rsidRPr="00C13DED">
        <w:rPr>
          <w:rFonts w:ascii="Arial" w:eastAsia="Arial" w:hAnsi="Arial" w:cs="Arial"/>
          <w:sz w:val="22"/>
          <w:szCs w:val="22"/>
        </w:rPr>
        <w:t>board/module</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level;</w:t>
      </w:r>
    </w:p>
    <w:p w14:paraId="4392F574" w14:textId="77777777" w:rsidR="00C13DED" w:rsidRPr="00C13DED" w:rsidRDefault="00C13DED" w:rsidP="00C13DED">
      <w:pPr>
        <w:widowControl w:val="0"/>
        <w:numPr>
          <w:ilvl w:val="1"/>
          <w:numId w:val="21"/>
        </w:numPr>
        <w:tabs>
          <w:tab w:val="left" w:pos="2554"/>
        </w:tabs>
        <w:overflowPunct/>
        <w:adjustRightInd/>
        <w:spacing w:before="233"/>
        <w:textAlignment w:val="auto"/>
        <w:rPr>
          <w:rFonts w:ascii="Arial" w:eastAsia="Arial" w:hAnsi="Arial" w:cs="Arial"/>
          <w:sz w:val="22"/>
          <w:szCs w:val="22"/>
        </w:rPr>
      </w:pPr>
      <w:r w:rsidRPr="00C13DED">
        <w:rPr>
          <w:rFonts w:ascii="Arial" w:eastAsia="Arial" w:hAnsi="Arial" w:cs="Arial"/>
          <w:sz w:val="22"/>
          <w:szCs w:val="22"/>
        </w:rPr>
        <w:t>recognition</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correction</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5"/>
          <w:sz w:val="22"/>
          <w:szCs w:val="22"/>
        </w:rPr>
        <w:t xml:space="preserve"> </w:t>
      </w:r>
      <w:r w:rsidRPr="00C13DED">
        <w:rPr>
          <w:rFonts w:ascii="Arial" w:eastAsia="Arial" w:hAnsi="Arial" w:cs="Arial"/>
          <w:sz w:val="22"/>
          <w:szCs w:val="22"/>
        </w:rPr>
        <w:t>conditions</w:t>
      </w:r>
      <w:r w:rsidRPr="00C13DED">
        <w:rPr>
          <w:rFonts w:ascii="Arial" w:eastAsia="Arial" w:hAnsi="Arial" w:cs="Arial"/>
          <w:spacing w:val="-8"/>
          <w:sz w:val="22"/>
          <w:szCs w:val="22"/>
        </w:rPr>
        <w:t xml:space="preserve"> </w:t>
      </w:r>
      <w:r w:rsidRPr="00C13DED">
        <w:rPr>
          <w:rFonts w:ascii="Arial" w:eastAsia="Arial" w:hAnsi="Arial" w:cs="Arial"/>
          <w:sz w:val="22"/>
          <w:szCs w:val="22"/>
        </w:rPr>
        <w:t>contributing</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fault</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occurring;</w:t>
      </w:r>
    </w:p>
    <w:p w14:paraId="77DF48BE" w14:textId="77777777" w:rsidR="00C13DED" w:rsidRPr="00C13DED" w:rsidRDefault="00C13DED" w:rsidP="00C13DED">
      <w:pPr>
        <w:widowControl w:val="0"/>
        <w:numPr>
          <w:ilvl w:val="1"/>
          <w:numId w:val="21"/>
        </w:numPr>
        <w:tabs>
          <w:tab w:val="left" w:pos="2554"/>
        </w:tabs>
        <w:overflowPunct/>
        <w:adjustRightInd/>
        <w:spacing w:before="229"/>
        <w:ind w:right="851"/>
        <w:jc w:val="both"/>
        <w:textAlignment w:val="auto"/>
        <w:rPr>
          <w:rFonts w:ascii="Arial" w:eastAsia="Arial" w:hAnsi="Arial" w:cs="Arial"/>
          <w:sz w:val="22"/>
          <w:szCs w:val="22"/>
        </w:rPr>
      </w:pPr>
      <w:r w:rsidRPr="00C13DED">
        <w:rPr>
          <w:rFonts w:ascii="Arial" w:eastAsia="Arial" w:hAnsi="Arial" w:cs="Arial"/>
          <w:sz w:val="22"/>
          <w:szCs w:val="22"/>
        </w:rPr>
        <w:t>basic maintenance procedures, both preventive and corrective, for all the GMDSS communication equipment and radionavigation equipment; and</w:t>
      </w:r>
    </w:p>
    <w:p w14:paraId="4BF6868D" w14:textId="77777777" w:rsidR="00C13DED" w:rsidRPr="00C13DED" w:rsidRDefault="00C13DED" w:rsidP="00C13DED">
      <w:pPr>
        <w:widowControl w:val="0"/>
        <w:numPr>
          <w:ilvl w:val="1"/>
          <w:numId w:val="21"/>
        </w:numPr>
        <w:tabs>
          <w:tab w:val="left" w:pos="2554"/>
        </w:tabs>
        <w:overflowPunct/>
        <w:adjustRightInd/>
        <w:spacing w:before="228"/>
        <w:ind w:right="854"/>
        <w:jc w:val="both"/>
        <w:textAlignment w:val="auto"/>
        <w:rPr>
          <w:rFonts w:ascii="Arial" w:eastAsia="Arial" w:hAnsi="Arial" w:cs="Arial"/>
          <w:sz w:val="22"/>
          <w:szCs w:val="22"/>
        </w:rPr>
      </w:pPr>
      <w:r w:rsidRPr="00C13DED">
        <w:rPr>
          <w:rFonts w:ascii="Arial" w:eastAsia="Arial" w:hAnsi="Arial" w:cs="Arial"/>
          <w:sz w:val="22"/>
          <w:szCs w:val="22"/>
        </w:rPr>
        <w:t>methods of alleviating electrical and electromagnetic interference, such as bonding, shielding and bypassing.</w:t>
      </w:r>
    </w:p>
    <w:p w14:paraId="4B94ADDB"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21DE9436"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2E89370"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Miscellaneous</w:t>
      </w:r>
    </w:p>
    <w:p w14:paraId="5F6D15E3"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76ED9C5F" w14:textId="77777777" w:rsidR="00C13DED" w:rsidRPr="00C13DED" w:rsidRDefault="00C13DED" w:rsidP="00C13DED">
      <w:pPr>
        <w:widowControl w:val="0"/>
        <w:numPr>
          <w:ilvl w:val="0"/>
          <w:numId w:val="21"/>
        </w:numPr>
        <w:tabs>
          <w:tab w:val="left" w:pos="1702"/>
        </w:tabs>
        <w:overflowPunct/>
        <w:adjustRightInd/>
        <w:ind w:left="1702" w:hanging="850"/>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and/or</w:t>
      </w:r>
      <w:r w:rsidRPr="00C13DED">
        <w:rPr>
          <w:rFonts w:ascii="Arial" w:eastAsia="Arial" w:hAnsi="Arial" w:cs="Arial"/>
          <w:spacing w:val="-7"/>
          <w:sz w:val="22"/>
          <w:szCs w:val="22"/>
        </w:rPr>
        <w:t xml:space="preserve"> </w:t>
      </w: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in:</w:t>
      </w:r>
    </w:p>
    <w:p w14:paraId="1494F2D5" w14:textId="77777777" w:rsidR="00C13DED" w:rsidRPr="00C13DED" w:rsidRDefault="00C13DED" w:rsidP="00C13DED">
      <w:pPr>
        <w:widowControl w:val="0"/>
        <w:overflowPunct/>
        <w:adjustRightInd/>
        <w:textAlignment w:val="auto"/>
        <w:rPr>
          <w:rFonts w:ascii="Arial" w:eastAsia="Arial" w:hAnsi="Arial" w:cs="Arial"/>
          <w:sz w:val="22"/>
          <w:szCs w:val="22"/>
        </w:rPr>
      </w:pPr>
    </w:p>
    <w:p w14:paraId="313494D8"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1"/>
          <w:sz w:val="22"/>
          <w:szCs w:val="22"/>
        </w:rPr>
        <w:t xml:space="preserve"> </w:t>
      </w:r>
      <w:r w:rsidRPr="00C13DED">
        <w:rPr>
          <w:rFonts w:ascii="Arial" w:eastAsia="Arial" w:hAnsi="Arial" w:cs="Arial"/>
          <w:sz w:val="22"/>
          <w:szCs w:val="22"/>
        </w:rPr>
        <w:t>English</w:t>
      </w:r>
      <w:r w:rsidRPr="00C13DED">
        <w:rPr>
          <w:rFonts w:ascii="Arial" w:eastAsia="Arial" w:hAnsi="Arial" w:cs="Arial"/>
          <w:spacing w:val="-13"/>
          <w:sz w:val="22"/>
          <w:szCs w:val="22"/>
        </w:rPr>
        <w:t xml:space="preserve"> </w:t>
      </w:r>
      <w:r w:rsidRPr="00C13DED">
        <w:rPr>
          <w:rFonts w:ascii="Arial" w:eastAsia="Arial" w:hAnsi="Arial" w:cs="Arial"/>
          <w:sz w:val="22"/>
          <w:szCs w:val="22"/>
        </w:rPr>
        <w:t>language,</w:t>
      </w:r>
      <w:r w:rsidRPr="00C13DED">
        <w:rPr>
          <w:rFonts w:ascii="Arial" w:eastAsia="Arial" w:hAnsi="Arial" w:cs="Arial"/>
          <w:spacing w:val="-12"/>
          <w:sz w:val="22"/>
          <w:szCs w:val="22"/>
        </w:rPr>
        <w:t xml:space="preserve"> </w:t>
      </w:r>
      <w:r w:rsidRPr="00C13DED">
        <w:rPr>
          <w:rFonts w:ascii="Arial" w:eastAsia="Arial" w:hAnsi="Arial" w:cs="Arial"/>
          <w:sz w:val="22"/>
          <w:szCs w:val="22"/>
        </w:rPr>
        <w:t>both</w:t>
      </w:r>
      <w:r w:rsidRPr="00C13DED">
        <w:rPr>
          <w:rFonts w:ascii="Arial" w:eastAsia="Arial" w:hAnsi="Arial" w:cs="Arial"/>
          <w:spacing w:val="-11"/>
          <w:sz w:val="22"/>
          <w:szCs w:val="22"/>
        </w:rPr>
        <w:t xml:space="preserve"> </w:t>
      </w:r>
      <w:r w:rsidRPr="00C13DED">
        <w:rPr>
          <w:rFonts w:ascii="Arial" w:eastAsia="Arial" w:hAnsi="Arial" w:cs="Arial"/>
          <w:sz w:val="22"/>
          <w:szCs w:val="22"/>
        </w:rPr>
        <w:t>written</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3"/>
          <w:sz w:val="22"/>
          <w:szCs w:val="22"/>
        </w:rPr>
        <w:t xml:space="preserve"> </w:t>
      </w:r>
      <w:r w:rsidRPr="00C13DED">
        <w:rPr>
          <w:rFonts w:ascii="Arial" w:eastAsia="Arial" w:hAnsi="Arial" w:cs="Arial"/>
          <w:sz w:val="22"/>
          <w:szCs w:val="22"/>
        </w:rPr>
        <w:t>spoken,</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2"/>
          <w:sz w:val="22"/>
          <w:szCs w:val="22"/>
        </w:rPr>
        <w:t xml:space="preserve"> </w:t>
      </w:r>
      <w:r w:rsidRPr="00C13DED">
        <w:rPr>
          <w:rFonts w:ascii="Arial" w:eastAsia="Arial" w:hAnsi="Arial" w:cs="Arial"/>
          <w:sz w:val="22"/>
          <w:szCs w:val="22"/>
        </w:rPr>
        <w:t>the</w:t>
      </w:r>
      <w:r w:rsidRPr="00C13DED">
        <w:rPr>
          <w:rFonts w:ascii="Arial" w:eastAsia="Arial" w:hAnsi="Arial" w:cs="Arial"/>
          <w:spacing w:val="-14"/>
          <w:sz w:val="22"/>
          <w:szCs w:val="22"/>
        </w:rPr>
        <w:t xml:space="preserve"> </w:t>
      </w:r>
      <w:r w:rsidRPr="00C13DED">
        <w:rPr>
          <w:rFonts w:ascii="Arial" w:eastAsia="Arial" w:hAnsi="Arial" w:cs="Arial"/>
          <w:sz w:val="22"/>
          <w:szCs w:val="22"/>
        </w:rPr>
        <w:t>satisfactory</w:t>
      </w:r>
      <w:r w:rsidRPr="00C13DED">
        <w:rPr>
          <w:rFonts w:ascii="Arial" w:eastAsia="Arial" w:hAnsi="Arial" w:cs="Arial"/>
          <w:spacing w:val="-10"/>
          <w:sz w:val="22"/>
          <w:szCs w:val="22"/>
        </w:rPr>
        <w:t xml:space="preserve"> </w:t>
      </w:r>
      <w:r w:rsidRPr="00C13DED">
        <w:rPr>
          <w:rFonts w:ascii="Arial" w:eastAsia="Arial" w:hAnsi="Arial" w:cs="Arial"/>
          <w:sz w:val="22"/>
          <w:szCs w:val="22"/>
        </w:rPr>
        <w:t>exchange of communications relevant to the safety of life at sea;</w:t>
      </w:r>
    </w:p>
    <w:p w14:paraId="493EF68A" w14:textId="77777777" w:rsidR="00C13DED" w:rsidRPr="00C13DED" w:rsidRDefault="00C13DED" w:rsidP="00C13DED">
      <w:pPr>
        <w:widowControl w:val="0"/>
        <w:overflowPunct/>
        <w:adjustRightInd/>
        <w:textAlignment w:val="auto"/>
        <w:rPr>
          <w:rFonts w:ascii="Arial" w:eastAsia="Arial" w:hAnsi="Arial" w:cs="Arial"/>
          <w:sz w:val="22"/>
          <w:szCs w:val="22"/>
        </w:rPr>
      </w:pPr>
    </w:p>
    <w:p w14:paraId="0F84DE55" w14:textId="77777777" w:rsidR="00C13DED" w:rsidRPr="00C13DED" w:rsidRDefault="00C13DED" w:rsidP="00C13DED">
      <w:pPr>
        <w:widowControl w:val="0"/>
        <w:numPr>
          <w:ilvl w:val="1"/>
          <w:numId w:val="21"/>
        </w:numPr>
        <w:tabs>
          <w:tab w:val="left" w:pos="2554"/>
        </w:tabs>
        <w:overflowPunct/>
        <w:adjustRightInd/>
        <w:ind w:right="848"/>
        <w:jc w:val="both"/>
        <w:textAlignment w:val="auto"/>
        <w:rPr>
          <w:rFonts w:ascii="Arial" w:eastAsia="Arial" w:hAnsi="Arial" w:cs="Arial"/>
          <w:sz w:val="22"/>
          <w:szCs w:val="22"/>
        </w:rPr>
      </w:pPr>
      <w:r w:rsidRPr="00C13DED">
        <w:rPr>
          <w:rFonts w:ascii="Arial" w:eastAsia="Arial" w:hAnsi="Arial" w:cs="Arial"/>
          <w:sz w:val="22"/>
          <w:szCs w:val="22"/>
        </w:rPr>
        <w:t>world</w:t>
      </w:r>
      <w:r w:rsidRPr="00C13DED">
        <w:rPr>
          <w:rFonts w:ascii="Arial" w:eastAsia="Arial" w:hAnsi="Arial" w:cs="Arial"/>
          <w:spacing w:val="-9"/>
          <w:sz w:val="22"/>
          <w:szCs w:val="22"/>
        </w:rPr>
        <w:t xml:space="preserve"> </w:t>
      </w:r>
      <w:r w:rsidRPr="00C13DED">
        <w:rPr>
          <w:rFonts w:ascii="Arial" w:eastAsia="Arial" w:hAnsi="Arial" w:cs="Arial"/>
          <w:sz w:val="22"/>
          <w:szCs w:val="22"/>
        </w:rPr>
        <w:t>geography,</w:t>
      </w:r>
      <w:r w:rsidRPr="00C13DED">
        <w:rPr>
          <w:rFonts w:ascii="Arial" w:eastAsia="Arial" w:hAnsi="Arial" w:cs="Arial"/>
          <w:spacing w:val="-7"/>
          <w:sz w:val="22"/>
          <w:szCs w:val="22"/>
        </w:rPr>
        <w:t xml:space="preserve"> </w:t>
      </w:r>
      <w:r w:rsidRPr="00C13DED">
        <w:rPr>
          <w:rFonts w:ascii="Arial" w:eastAsia="Arial" w:hAnsi="Arial" w:cs="Arial"/>
          <w:sz w:val="22"/>
          <w:szCs w:val="22"/>
        </w:rPr>
        <w:t>especially</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9"/>
          <w:sz w:val="22"/>
          <w:szCs w:val="22"/>
        </w:rPr>
        <w:t xml:space="preserve"> </w:t>
      </w:r>
      <w:r w:rsidRPr="00C13DED">
        <w:rPr>
          <w:rFonts w:ascii="Arial" w:eastAsia="Arial" w:hAnsi="Arial" w:cs="Arial"/>
          <w:sz w:val="22"/>
          <w:szCs w:val="22"/>
        </w:rPr>
        <w:t>principal</w:t>
      </w:r>
      <w:r w:rsidRPr="00C13DED">
        <w:rPr>
          <w:rFonts w:ascii="Arial" w:eastAsia="Arial" w:hAnsi="Arial" w:cs="Arial"/>
          <w:spacing w:val="-9"/>
          <w:sz w:val="22"/>
          <w:szCs w:val="22"/>
        </w:rPr>
        <w:t xml:space="preserve"> </w:t>
      </w:r>
      <w:r w:rsidRPr="00C13DED">
        <w:rPr>
          <w:rFonts w:ascii="Arial" w:eastAsia="Arial" w:hAnsi="Arial" w:cs="Arial"/>
          <w:sz w:val="22"/>
          <w:szCs w:val="22"/>
        </w:rPr>
        <w:t>shipping</w:t>
      </w:r>
      <w:r w:rsidRPr="00C13DED">
        <w:rPr>
          <w:rFonts w:ascii="Arial" w:eastAsia="Arial" w:hAnsi="Arial" w:cs="Arial"/>
          <w:spacing w:val="-9"/>
          <w:sz w:val="22"/>
          <w:szCs w:val="22"/>
        </w:rPr>
        <w:t xml:space="preserve"> </w:t>
      </w:r>
      <w:r w:rsidRPr="00C13DED">
        <w:rPr>
          <w:rFonts w:ascii="Arial" w:eastAsia="Arial" w:hAnsi="Arial" w:cs="Arial"/>
          <w:sz w:val="22"/>
          <w:szCs w:val="22"/>
        </w:rPr>
        <w:t>routes,</w:t>
      </w:r>
      <w:r w:rsidRPr="00C13DED">
        <w:rPr>
          <w:rFonts w:ascii="Arial" w:eastAsia="Arial" w:hAnsi="Arial" w:cs="Arial"/>
          <w:spacing w:val="-10"/>
          <w:sz w:val="22"/>
          <w:szCs w:val="22"/>
        </w:rPr>
        <w:t xml:space="preserve"> </w:t>
      </w:r>
      <w:r w:rsidRPr="00C13DED">
        <w:rPr>
          <w:rFonts w:ascii="Arial" w:eastAsia="Arial" w:hAnsi="Arial" w:cs="Arial"/>
          <w:sz w:val="22"/>
          <w:szCs w:val="22"/>
        </w:rPr>
        <w:t>services</w:t>
      </w:r>
      <w:r w:rsidRPr="00C13DED">
        <w:rPr>
          <w:rFonts w:ascii="Arial" w:eastAsia="Arial" w:hAnsi="Arial" w:cs="Arial"/>
          <w:spacing w:val="-10"/>
          <w:sz w:val="22"/>
          <w:szCs w:val="22"/>
        </w:rPr>
        <w:t xml:space="preserve"> </w:t>
      </w:r>
      <w:r w:rsidRPr="00C13DED">
        <w:rPr>
          <w:rFonts w:ascii="Arial" w:eastAsia="Arial" w:hAnsi="Arial" w:cs="Arial"/>
          <w:sz w:val="22"/>
          <w:szCs w:val="22"/>
        </w:rPr>
        <w:t>of</w:t>
      </w:r>
      <w:r w:rsidRPr="00C13DED">
        <w:rPr>
          <w:rFonts w:ascii="Arial" w:eastAsia="Arial" w:hAnsi="Arial" w:cs="Arial"/>
          <w:spacing w:val="-10"/>
          <w:sz w:val="22"/>
          <w:szCs w:val="22"/>
        </w:rPr>
        <w:t xml:space="preserve"> </w:t>
      </w:r>
      <w:r w:rsidRPr="00C13DED">
        <w:rPr>
          <w:rFonts w:ascii="Arial" w:eastAsia="Arial" w:hAnsi="Arial" w:cs="Arial"/>
          <w:sz w:val="22"/>
          <w:szCs w:val="22"/>
        </w:rPr>
        <w:t xml:space="preserve">rescue coordination </w:t>
      </w:r>
      <w:proofErr w:type="spellStart"/>
      <w:r w:rsidRPr="00C13DED">
        <w:rPr>
          <w:rFonts w:ascii="Arial" w:eastAsia="Arial" w:hAnsi="Arial" w:cs="Arial"/>
          <w:sz w:val="22"/>
          <w:szCs w:val="22"/>
        </w:rPr>
        <w:t>centres</w:t>
      </w:r>
      <w:proofErr w:type="spellEnd"/>
      <w:r w:rsidRPr="00C13DED">
        <w:rPr>
          <w:rFonts w:ascii="Arial" w:eastAsia="Arial" w:hAnsi="Arial" w:cs="Arial"/>
          <w:sz w:val="22"/>
          <w:szCs w:val="22"/>
        </w:rPr>
        <w:t xml:space="preserve"> (RCCs) and related communication routes;</w:t>
      </w:r>
    </w:p>
    <w:p w14:paraId="77522051" w14:textId="77777777" w:rsidR="00C13DED" w:rsidRPr="00C13DED" w:rsidRDefault="00C13DED" w:rsidP="00C13DED">
      <w:pPr>
        <w:widowControl w:val="0"/>
        <w:numPr>
          <w:ilvl w:val="1"/>
          <w:numId w:val="21"/>
        </w:numPr>
        <w:tabs>
          <w:tab w:val="left" w:pos="2554"/>
        </w:tabs>
        <w:overflowPunct/>
        <w:adjustRightInd/>
        <w:spacing w:before="252"/>
        <w:ind w:right="847"/>
        <w:jc w:val="both"/>
        <w:textAlignment w:val="auto"/>
        <w:rPr>
          <w:rFonts w:ascii="Arial" w:eastAsia="Arial" w:hAnsi="Arial" w:cs="Arial"/>
          <w:sz w:val="22"/>
          <w:szCs w:val="22"/>
        </w:rPr>
      </w:pPr>
      <w:r w:rsidRPr="00C13DED">
        <w:rPr>
          <w:rFonts w:ascii="Arial" w:eastAsia="Arial" w:hAnsi="Arial" w:cs="Arial"/>
          <w:sz w:val="22"/>
          <w:szCs w:val="22"/>
        </w:rPr>
        <w:t xml:space="preserve">survival at sea, the operation of lifeboats, rescue boats, </w:t>
      </w:r>
      <w:proofErr w:type="spellStart"/>
      <w:r w:rsidRPr="00C13DED">
        <w:rPr>
          <w:rFonts w:ascii="Arial" w:eastAsia="Arial" w:hAnsi="Arial" w:cs="Arial"/>
          <w:sz w:val="22"/>
          <w:szCs w:val="22"/>
        </w:rPr>
        <w:t>liferafts</w:t>
      </w:r>
      <w:proofErr w:type="spellEnd"/>
      <w:r w:rsidRPr="00C13DED">
        <w:rPr>
          <w:rFonts w:ascii="Arial" w:eastAsia="Arial" w:hAnsi="Arial" w:cs="Arial"/>
          <w:sz w:val="22"/>
          <w:szCs w:val="22"/>
        </w:rPr>
        <w:t xml:space="preserve">, buoyant apparatus and their equipment, with special reference to radio life-saving </w:t>
      </w:r>
      <w:r w:rsidRPr="00C13DED">
        <w:rPr>
          <w:rFonts w:ascii="Arial" w:eastAsia="Arial" w:hAnsi="Arial" w:cs="Arial"/>
          <w:spacing w:val="-2"/>
          <w:sz w:val="22"/>
          <w:szCs w:val="22"/>
        </w:rPr>
        <w:t>appliances;</w:t>
      </w:r>
    </w:p>
    <w:p w14:paraId="24AEC188"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F434CDB" w14:textId="77777777" w:rsidR="00C13DED" w:rsidRPr="00C13DED" w:rsidRDefault="00C13DED" w:rsidP="00C13DED">
      <w:pPr>
        <w:widowControl w:val="0"/>
        <w:numPr>
          <w:ilvl w:val="1"/>
          <w:numId w:val="21"/>
        </w:numPr>
        <w:tabs>
          <w:tab w:val="left" w:pos="2554"/>
        </w:tabs>
        <w:overflowPunct/>
        <w:adjustRightInd/>
        <w:ind w:right="855"/>
        <w:jc w:val="both"/>
        <w:textAlignment w:val="auto"/>
        <w:rPr>
          <w:rFonts w:ascii="Arial" w:eastAsia="Arial" w:hAnsi="Arial" w:cs="Arial"/>
          <w:sz w:val="22"/>
          <w:szCs w:val="22"/>
        </w:rPr>
      </w:pPr>
      <w:r w:rsidRPr="00C13DED">
        <w:rPr>
          <w:rFonts w:ascii="Arial" w:eastAsia="Arial" w:hAnsi="Arial" w:cs="Arial"/>
          <w:sz w:val="22"/>
          <w:szCs w:val="22"/>
        </w:rPr>
        <w:t xml:space="preserve">fire prevention and </w:t>
      </w:r>
      <w:proofErr w:type="spellStart"/>
      <w:r w:rsidRPr="00C13DED">
        <w:rPr>
          <w:rFonts w:ascii="Arial" w:eastAsia="Arial" w:hAnsi="Arial" w:cs="Arial"/>
          <w:sz w:val="22"/>
          <w:szCs w:val="22"/>
        </w:rPr>
        <w:t>fire fighting</w:t>
      </w:r>
      <w:proofErr w:type="spellEnd"/>
      <w:r w:rsidRPr="00C13DED">
        <w:rPr>
          <w:rFonts w:ascii="Arial" w:eastAsia="Arial" w:hAnsi="Arial" w:cs="Arial"/>
          <w:sz w:val="22"/>
          <w:szCs w:val="22"/>
        </w:rPr>
        <w:t xml:space="preserve">, with </w:t>
      </w:r>
      <w:proofErr w:type="gramStart"/>
      <w:r w:rsidRPr="00C13DED">
        <w:rPr>
          <w:rFonts w:ascii="Arial" w:eastAsia="Arial" w:hAnsi="Arial" w:cs="Arial"/>
          <w:sz w:val="22"/>
          <w:szCs w:val="22"/>
        </w:rPr>
        <w:t>particular reference</w:t>
      </w:r>
      <w:proofErr w:type="gramEnd"/>
      <w:r w:rsidRPr="00C13DED">
        <w:rPr>
          <w:rFonts w:ascii="Arial" w:eastAsia="Arial" w:hAnsi="Arial" w:cs="Arial"/>
          <w:sz w:val="22"/>
          <w:szCs w:val="22"/>
        </w:rPr>
        <w:t xml:space="preserve"> to the radio </w:t>
      </w:r>
      <w:r w:rsidRPr="00C13DED">
        <w:rPr>
          <w:rFonts w:ascii="Arial" w:eastAsia="Arial" w:hAnsi="Arial" w:cs="Arial"/>
          <w:spacing w:val="-2"/>
          <w:sz w:val="22"/>
          <w:szCs w:val="22"/>
        </w:rPr>
        <w:t>installation;</w:t>
      </w:r>
    </w:p>
    <w:p w14:paraId="33E84E38" w14:textId="77777777" w:rsidR="00C13DED" w:rsidRPr="00C13DED" w:rsidRDefault="00C13DED" w:rsidP="00C13DED">
      <w:pPr>
        <w:widowControl w:val="0"/>
        <w:overflowPunct/>
        <w:adjustRightInd/>
        <w:textAlignment w:val="auto"/>
        <w:rPr>
          <w:rFonts w:ascii="Arial" w:eastAsia="Arial" w:hAnsi="Arial" w:cs="Arial"/>
          <w:sz w:val="22"/>
          <w:szCs w:val="22"/>
        </w:rPr>
      </w:pPr>
    </w:p>
    <w:p w14:paraId="720D79F5"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preventive</w:t>
      </w:r>
      <w:r w:rsidRPr="00C13DED">
        <w:rPr>
          <w:rFonts w:ascii="Arial" w:eastAsia="Arial" w:hAnsi="Arial" w:cs="Arial"/>
          <w:spacing w:val="-2"/>
          <w:sz w:val="22"/>
          <w:szCs w:val="22"/>
        </w:rPr>
        <w:t xml:space="preserve"> </w:t>
      </w:r>
      <w:r w:rsidRPr="00C13DED">
        <w:rPr>
          <w:rFonts w:ascii="Arial" w:eastAsia="Arial" w:hAnsi="Arial" w:cs="Arial"/>
          <w:sz w:val="22"/>
          <w:szCs w:val="22"/>
        </w:rPr>
        <w:t>measures</w:t>
      </w:r>
      <w:r w:rsidRPr="00C13DED">
        <w:rPr>
          <w:rFonts w:ascii="Arial" w:eastAsia="Arial" w:hAnsi="Arial" w:cs="Arial"/>
          <w:spacing w:val="-4"/>
          <w:sz w:val="22"/>
          <w:szCs w:val="22"/>
        </w:rPr>
        <w:t xml:space="preserve"> </w:t>
      </w:r>
      <w:r w:rsidRPr="00C13DED">
        <w:rPr>
          <w:rFonts w:ascii="Arial" w:eastAsia="Arial" w:hAnsi="Arial" w:cs="Arial"/>
          <w:sz w:val="22"/>
          <w:szCs w:val="22"/>
        </w:rPr>
        <w:t>for</w:t>
      </w:r>
      <w:r w:rsidRPr="00C13DED">
        <w:rPr>
          <w:rFonts w:ascii="Arial" w:eastAsia="Arial" w:hAnsi="Arial" w:cs="Arial"/>
          <w:spacing w:val="-3"/>
          <w:sz w:val="22"/>
          <w:szCs w:val="22"/>
        </w:rPr>
        <w:t xml:space="preserve"> </w:t>
      </w:r>
      <w:r w:rsidRPr="00C13DED">
        <w:rPr>
          <w:rFonts w:ascii="Arial" w:eastAsia="Arial" w:hAnsi="Arial" w:cs="Arial"/>
          <w:sz w:val="22"/>
          <w:szCs w:val="22"/>
        </w:rPr>
        <w:t>the</w:t>
      </w:r>
      <w:r w:rsidRPr="00C13DED">
        <w:rPr>
          <w:rFonts w:ascii="Arial" w:eastAsia="Arial" w:hAnsi="Arial" w:cs="Arial"/>
          <w:spacing w:val="-2"/>
          <w:sz w:val="22"/>
          <w:szCs w:val="22"/>
        </w:rPr>
        <w:t xml:space="preserve"> </w:t>
      </w:r>
      <w:r w:rsidRPr="00C13DED">
        <w:rPr>
          <w:rFonts w:ascii="Arial" w:eastAsia="Arial" w:hAnsi="Arial" w:cs="Arial"/>
          <w:sz w:val="22"/>
          <w:szCs w:val="22"/>
        </w:rPr>
        <w:t>safety</w:t>
      </w:r>
      <w:r w:rsidRPr="00C13DED">
        <w:rPr>
          <w:rFonts w:ascii="Arial" w:eastAsia="Arial" w:hAnsi="Arial" w:cs="Arial"/>
          <w:spacing w:val="-2"/>
          <w:sz w:val="22"/>
          <w:szCs w:val="22"/>
        </w:rPr>
        <w:t xml:space="preserve"> </w:t>
      </w:r>
      <w:r w:rsidRPr="00C13DED">
        <w:rPr>
          <w:rFonts w:ascii="Arial" w:eastAsia="Arial" w:hAnsi="Arial" w:cs="Arial"/>
          <w:sz w:val="22"/>
          <w:szCs w:val="22"/>
        </w:rPr>
        <w:t>of</w:t>
      </w:r>
      <w:r w:rsidRPr="00C13DED">
        <w:rPr>
          <w:rFonts w:ascii="Arial" w:eastAsia="Arial" w:hAnsi="Arial" w:cs="Arial"/>
          <w:spacing w:val="-2"/>
          <w:sz w:val="22"/>
          <w:szCs w:val="22"/>
        </w:rPr>
        <w:t xml:space="preserve"> </w:t>
      </w:r>
      <w:r w:rsidRPr="00C13DED">
        <w:rPr>
          <w:rFonts w:ascii="Arial" w:eastAsia="Arial" w:hAnsi="Arial" w:cs="Arial"/>
          <w:sz w:val="22"/>
          <w:szCs w:val="22"/>
        </w:rPr>
        <w:t>ship</w:t>
      </w:r>
      <w:r w:rsidRPr="00C13DED">
        <w:rPr>
          <w:rFonts w:ascii="Arial" w:eastAsia="Arial" w:hAnsi="Arial" w:cs="Arial"/>
          <w:spacing w:val="-2"/>
          <w:sz w:val="22"/>
          <w:szCs w:val="22"/>
        </w:rPr>
        <w:t xml:space="preserve"> </w:t>
      </w:r>
      <w:r w:rsidRPr="00C13DED">
        <w:rPr>
          <w:rFonts w:ascii="Arial" w:eastAsia="Arial" w:hAnsi="Arial" w:cs="Arial"/>
          <w:sz w:val="22"/>
          <w:szCs w:val="22"/>
        </w:rPr>
        <w:t>and personnel</w:t>
      </w:r>
      <w:r w:rsidRPr="00C13DED">
        <w:rPr>
          <w:rFonts w:ascii="Arial" w:eastAsia="Arial" w:hAnsi="Arial" w:cs="Arial"/>
          <w:spacing w:val="-1"/>
          <w:sz w:val="22"/>
          <w:szCs w:val="22"/>
        </w:rPr>
        <w:t xml:space="preserve"> </w:t>
      </w:r>
      <w:r w:rsidRPr="00C13DED">
        <w:rPr>
          <w:rFonts w:ascii="Arial" w:eastAsia="Arial" w:hAnsi="Arial" w:cs="Arial"/>
          <w:sz w:val="22"/>
          <w:szCs w:val="22"/>
        </w:rPr>
        <w:t>in</w:t>
      </w:r>
      <w:r w:rsidRPr="00C13DED">
        <w:rPr>
          <w:rFonts w:ascii="Arial" w:eastAsia="Arial" w:hAnsi="Arial" w:cs="Arial"/>
          <w:spacing w:val="-2"/>
          <w:sz w:val="22"/>
          <w:szCs w:val="22"/>
        </w:rPr>
        <w:t xml:space="preserve"> </w:t>
      </w:r>
      <w:r w:rsidRPr="00C13DED">
        <w:rPr>
          <w:rFonts w:ascii="Arial" w:eastAsia="Arial" w:hAnsi="Arial" w:cs="Arial"/>
          <w:sz w:val="22"/>
          <w:szCs w:val="22"/>
        </w:rPr>
        <w:t>connection</w:t>
      </w:r>
      <w:r w:rsidRPr="00C13DED">
        <w:rPr>
          <w:rFonts w:ascii="Arial" w:eastAsia="Arial" w:hAnsi="Arial" w:cs="Arial"/>
          <w:spacing w:val="-1"/>
          <w:sz w:val="22"/>
          <w:szCs w:val="22"/>
        </w:rPr>
        <w:t xml:space="preserve"> </w:t>
      </w:r>
      <w:r w:rsidRPr="00C13DED">
        <w:rPr>
          <w:rFonts w:ascii="Arial" w:eastAsia="Arial" w:hAnsi="Arial" w:cs="Arial"/>
          <w:sz w:val="22"/>
          <w:szCs w:val="22"/>
        </w:rPr>
        <w:t>with hazards related to radio equipment, including electrical, radiation, chemical and mechanical hazards;</w:t>
      </w:r>
    </w:p>
    <w:p w14:paraId="0A0C8E04"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1EB0D30C"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first</w:t>
      </w:r>
      <w:r w:rsidRPr="00C13DED">
        <w:rPr>
          <w:rFonts w:ascii="Arial" w:eastAsia="Arial" w:hAnsi="Arial" w:cs="Arial"/>
          <w:spacing w:val="-9"/>
          <w:sz w:val="22"/>
          <w:szCs w:val="22"/>
        </w:rPr>
        <w:t xml:space="preserve"> </w:t>
      </w:r>
      <w:r w:rsidRPr="00C13DED">
        <w:rPr>
          <w:rFonts w:ascii="Arial" w:eastAsia="Arial" w:hAnsi="Arial" w:cs="Arial"/>
          <w:sz w:val="22"/>
          <w:szCs w:val="22"/>
        </w:rPr>
        <w:t>aid,</w:t>
      </w:r>
      <w:r w:rsidRPr="00C13DED">
        <w:rPr>
          <w:rFonts w:ascii="Arial" w:eastAsia="Arial" w:hAnsi="Arial" w:cs="Arial"/>
          <w:spacing w:val="-9"/>
          <w:sz w:val="22"/>
          <w:szCs w:val="22"/>
        </w:rPr>
        <w:t xml:space="preserve"> </w:t>
      </w:r>
      <w:r w:rsidRPr="00C13DED">
        <w:rPr>
          <w:rFonts w:ascii="Arial" w:eastAsia="Arial" w:hAnsi="Arial" w:cs="Arial"/>
          <w:sz w:val="22"/>
          <w:szCs w:val="22"/>
        </w:rPr>
        <w:t>including</w:t>
      </w:r>
      <w:r w:rsidRPr="00C13DED">
        <w:rPr>
          <w:rFonts w:ascii="Arial" w:eastAsia="Arial" w:hAnsi="Arial" w:cs="Arial"/>
          <w:spacing w:val="-7"/>
          <w:sz w:val="22"/>
          <w:szCs w:val="22"/>
        </w:rPr>
        <w:t xml:space="preserve"> </w:t>
      </w:r>
      <w:r w:rsidRPr="00C13DED">
        <w:rPr>
          <w:rFonts w:ascii="Arial" w:eastAsia="Arial" w:hAnsi="Arial" w:cs="Arial"/>
          <w:sz w:val="22"/>
          <w:szCs w:val="22"/>
        </w:rPr>
        <w:t>heart-respiration</w:t>
      </w:r>
      <w:r w:rsidRPr="00C13DED">
        <w:rPr>
          <w:rFonts w:ascii="Arial" w:eastAsia="Arial" w:hAnsi="Arial" w:cs="Arial"/>
          <w:spacing w:val="-10"/>
          <w:sz w:val="22"/>
          <w:szCs w:val="22"/>
        </w:rPr>
        <w:t xml:space="preserve"> </w:t>
      </w:r>
      <w:r w:rsidRPr="00C13DED">
        <w:rPr>
          <w:rFonts w:ascii="Arial" w:eastAsia="Arial" w:hAnsi="Arial" w:cs="Arial"/>
          <w:sz w:val="22"/>
          <w:szCs w:val="22"/>
        </w:rPr>
        <w:t>revival</w:t>
      </w:r>
      <w:r w:rsidRPr="00C13DED">
        <w:rPr>
          <w:rFonts w:ascii="Arial" w:eastAsia="Arial" w:hAnsi="Arial" w:cs="Arial"/>
          <w:spacing w:val="-9"/>
          <w:sz w:val="22"/>
          <w:szCs w:val="22"/>
        </w:rPr>
        <w:t xml:space="preserve"> </w:t>
      </w:r>
      <w:r w:rsidRPr="00C13DED">
        <w:rPr>
          <w:rFonts w:ascii="Arial" w:eastAsia="Arial" w:hAnsi="Arial" w:cs="Arial"/>
          <w:sz w:val="22"/>
          <w:szCs w:val="22"/>
        </w:rPr>
        <w:t>techniques;</w:t>
      </w:r>
      <w:r w:rsidRPr="00C13DED">
        <w:rPr>
          <w:rFonts w:ascii="Arial" w:eastAsia="Arial" w:hAnsi="Arial" w:cs="Arial"/>
          <w:spacing w:val="-5"/>
          <w:sz w:val="22"/>
          <w:szCs w:val="22"/>
        </w:rPr>
        <w:t xml:space="preserve"> and</w:t>
      </w:r>
    </w:p>
    <w:p w14:paraId="009D318E" w14:textId="77777777" w:rsidR="00C13DED" w:rsidRPr="00C13DED" w:rsidRDefault="00C13DED" w:rsidP="00C13DED">
      <w:pPr>
        <w:widowControl w:val="0"/>
        <w:overflowPunct/>
        <w:adjustRightInd/>
        <w:textAlignment w:val="auto"/>
        <w:rPr>
          <w:rFonts w:ascii="Arial" w:eastAsia="Arial" w:hAnsi="Arial" w:cs="Arial"/>
          <w:sz w:val="22"/>
          <w:szCs w:val="22"/>
        </w:rPr>
      </w:pPr>
    </w:p>
    <w:p w14:paraId="2982BEEC" w14:textId="77777777" w:rsidR="00C13DED" w:rsidRPr="00C13DED" w:rsidRDefault="00C13DED" w:rsidP="00C13DED">
      <w:pPr>
        <w:widowControl w:val="0"/>
        <w:numPr>
          <w:ilvl w:val="1"/>
          <w:numId w:val="21"/>
        </w:numPr>
        <w:tabs>
          <w:tab w:val="left" w:pos="2554"/>
        </w:tabs>
        <w:overflowPunct/>
        <w:adjustRightInd/>
        <w:spacing w:before="1"/>
        <w:ind w:right="850"/>
        <w:jc w:val="both"/>
        <w:textAlignment w:val="auto"/>
        <w:rPr>
          <w:rFonts w:ascii="Arial" w:eastAsia="Arial" w:hAnsi="Arial" w:cs="Arial"/>
          <w:sz w:val="22"/>
          <w:szCs w:val="22"/>
        </w:rPr>
      </w:pPr>
      <w:r w:rsidRPr="00C13DED">
        <w:rPr>
          <w:rFonts w:ascii="Arial" w:eastAsia="Arial" w:hAnsi="Arial" w:cs="Arial"/>
          <w:sz w:val="22"/>
          <w:szCs w:val="22"/>
        </w:rPr>
        <w:t>coordinated universal time (UTC), global time zones and the international date line.</w:t>
      </w:r>
    </w:p>
    <w:p w14:paraId="17E32F44" w14:textId="77777777" w:rsidR="00C13DED" w:rsidRPr="00C13DED" w:rsidRDefault="00C13DED" w:rsidP="00C13DED">
      <w:pPr>
        <w:widowControl w:val="0"/>
        <w:overflowPunct/>
        <w:adjustRightInd/>
        <w:spacing w:before="252"/>
        <w:ind w:left="852"/>
        <w:textAlignment w:val="auto"/>
        <w:outlineLvl w:val="0"/>
        <w:rPr>
          <w:rFonts w:ascii="Arial" w:eastAsia="Arial" w:hAnsi="Arial" w:cs="Arial"/>
          <w:b/>
          <w:bCs/>
          <w:sz w:val="22"/>
          <w:szCs w:val="22"/>
        </w:rPr>
      </w:pPr>
      <w:r w:rsidRPr="00C13DED">
        <w:rPr>
          <w:rFonts w:ascii="Arial" w:eastAsia="Arial" w:hAnsi="Arial" w:cs="Arial"/>
          <w:b/>
          <w:bCs/>
          <w:sz w:val="22"/>
          <w:szCs w:val="22"/>
        </w:rPr>
        <w:t>TRAINING</w:t>
      </w:r>
      <w:r w:rsidRPr="00C13DED">
        <w:rPr>
          <w:rFonts w:ascii="Arial" w:eastAsia="Arial" w:hAnsi="Arial" w:cs="Arial"/>
          <w:b/>
          <w:bCs/>
          <w:spacing w:val="-3"/>
          <w:sz w:val="22"/>
          <w:szCs w:val="22"/>
        </w:rPr>
        <w:t xml:space="preserve"> </w:t>
      </w:r>
      <w:r w:rsidRPr="00C13DED">
        <w:rPr>
          <w:rFonts w:ascii="Arial" w:eastAsia="Arial" w:hAnsi="Arial" w:cs="Arial"/>
          <w:b/>
          <w:bCs/>
          <w:sz w:val="22"/>
          <w:szCs w:val="22"/>
        </w:rPr>
        <w:t>RELATED</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TO</w:t>
      </w:r>
      <w:r w:rsidRPr="00C13DED">
        <w:rPr>
          <w:rFonts w:ascii="Arial" w:eastAsia="Arial" w:hAnsi="Arial" w:cs="Arial"/>
          <w:b/>
          <w:bCs/>
          <w:spacing w:val="-6"/>
          <w:sz w:val="22"/>
          <w:szCs w:val="22"/>
        </w:rPr>
        <w:t xml:space="preserve"> </w:t>
      </w:r>
      <w:r w:rsidRPr="00C13DED">
        <w:rPr>
          <w:rFonts w:ascii="Arial" w:eastAsia="Arial" w:hAnsi="Arial" w:cs="Arial"/>
          <w:b/>
          <w:bCs/>
          <w:sz w:val="22"/>
          <w:szCs w:val="22"/>
        </w:rPr>
        <w:t>THE</w:t>
      </w:r>
      <w:r w:rsidRPr="00C13DED">
        <w:rPr>
          <w:rFonts w:ascii="Arial" w:eastAsia="Arial" w:hAnsi="Arial" w:cs="Arial"/>
          <w:b/>
          <w:bCs/>
          <w:spacing w:val="-6"/>
          <w:sz w:val="22"/>
          <w:szCs w:val="22"/>
        </w:rPr>
        <w:t xml:space="preserve"> </w:t>
      </w:r>
      <w:r w:rsidRPr="00C13DED">
        <w:rPr>
          <w:rFonts w:ascii="Arial" w:eastAsia="Arial" w:hAnsi="Arial" w:cs="Arial"/>
          <w:b/>
          <w:bCs/>
          <w:sz w:val="22"/>
          <w:szCs w:val="22"/>
        </w:rPr>
        <w:t>GENERAL</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OPERATOR'S</w:t>
      </w:r>
      <w:r w:rsidRPr="00C13DED">
        <w:rPr>
          <w:rFonts w:ascii="Arial" w:eastAsia="Arial" w:hAnsi="Arial" w:cs="Arial"/>
          <w:b/>
          <w:bCs/>
          <w:spacing w:val="-7"/>
          <w:sz w:val="22"/>
          <w:szCs w:val="22"/>
        </w:rPr>
        <w:t xml:space="preserve"> </w:t>
      </w:r>
      <w:r w:rsidRPr="00C13DED">
        <w:rPr>
          <w:rFonts w:ascii="Arial" w:eastAsia="Arial" w:hAnsi="Arial" w:cs="Arial"/>
          <w:b/>
          <w:bCs/>
          <w:spacing w:val="-2"/>
          <w:sz w:val="22"/>
          <w:szCs w:val="22"/>
        </w:rPr>
        <w:t>CERTIFICATE</w:t>
      </w:r>
    </w:p>
    <w:p w14:paraId="01990648"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6692A752" w14:textId="77777777" w:rsidR="00C13DED" w:rsidRPr="00C13DED" w:rsidRDefault="00C13DED" w:rsidP="00C13DED">
      <w:pPr>
        <w:widowControl w:val="0"/>
        <w:overflowPunct/>
        <w:adjustRightInd/>
        <w:spacing w:before="1"/>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General</w:t>
      </w:r>
    </w:p>
    <w:p w14:paraId="2329EEF7"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1AC12BDC" w14:textId="77777777" w:rsidR="00C13DED" w:rsidRPr="00C13DED" w:rsidRDefault="00C13DED" w:rsidP="00C13DED">
      <w:pPr>
        <w:widowControl w:val="0"/>
        <w:numPr>
          <w:ilvl w:val="0"/>
          <w:numId w:val="21"/>
        </w:numPr>
        <w:tabs>
          <w:tab w:val="left" w:pos="1702"/>
        </w:tabs>
        <w:overflowPunct/>
        <w:adjustRightInd/>
        <w:ind w:right="850"/>
        <w:jc w:val="both"/>
        <w:textAlignment w:val="auto"/>
        <w:rPr>
          <w:rFonts w:ascii="Arial" w:eastAsia="Arial" w:hAnsi="Arial" w:cs="Arial"/>
          <w:sz w:val="22"/>
          <w:szCs w:val="22"/>
        </w:rPr>
      </w:pPr>
      <w:r w:rsidRPr="00C13DED">
        <w:rPr>
          <w:rFonts w:ascii="Arial" w:eastAsia="Arial" w:hAnsi="Arial" w:cs="Arial"/>
          <w:sz w:val="22"/>
          <w:szCs w:val="22"/>
        </w:rPr>
        <w:t>The requirements of medical fitness, especially as to hearing, eyesight and speech, should be met by the candidate before training is commenced.</w:t>
      </w:r>
    </w:p>
    <w:p w14:paraId="7FBC5E40" w14:textId="77777777" w:rsidR="00C13DED" w:rsidRPr="00C13DED" w:rsidRDefault="00C13DED" w:rsidP="00C13DED">
      <w:pPr>
        <w:widowControl w:val="0"/>
        <w:overflowPunct/>
        <w:adjustRightInd/>
        <w:textAlignment w:val="auto"/>
        <w:rPr>
          <w:rFonts w:ascii="Arial" w:eastAsia="Arial" w:hAnsi="Arial" w:cs="Arial"/>
          <w:sz w:val="22"/>
          <w:szCs w:val="22"/>
        </w:rPr>
      </w:pPr>
    </w:p>
    <w:p w14:paraId="7878BA74" w14:textId="77777777" w:rsidR="00C13DED" w:rsidRPr="00C13DED" w:rsidRDefault="00C13DED" w:rsidP="00C13DED">
      <w:pPr>
        <w:widowControl w:val="0"/>
        <w:numPr>
          <w:ilvl w:val="0"/>
          <w:numId w:val="21"/>
        </w:numPr>
        <w:tabs>
          <w:tab w:val="left" w:pos="1702"/>
        </w:tabs>
        <w:overflowPunct/>
        <w:adjustRightInd/>
        <w:ind w:right="846"/>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4"/>
          <w:sz w:val="22"/>
          <w:szCs w:val="22"/>
        </w:rPr>
        <w:t xml:space="preserve"> </w:t>
      </w:r>
      <w:r w:rsidRPr="00C13DED">
        <w:rPr>
          <w:rFonts w:ascii="Arial" w:eastAsia="Arial" w:hAnsi="Arial" w:cs="Arial"/>
          <w:sz w:val="22"/>
          <w:szCs w:val="22"/>
        </w:rPr>
        <w:t>training</w:t>
      </w:r>
      <w:r w:rsidRPr="00C13DED">
        <w:rPr>
          <w:rFonts w:ascii="Arial" w:eastAsia="Arial" w:hAnsi="Arial" w:cs="Arial"/>
          <w:spacing w:val="-4"/>
          <w:sz w:val="22"/>
          <w:szCs w:val="22"/>
        </w:rPr>
        <w:t xml:space="preserve"> </w:t>
      </w:r>
      <w:r w:rsidRPr="00C13DED">
        <w:rPr>
          <w:rFonts w:ascii="Arial" w:eastAsia="Arial" w:hAnsi="Arial" w:cs="Arial"/>
          <w:sz w:val="22"/>
          <w:szCs w:val="22"/>
        </w:rPr>
        <w:t>should</w:t>
      </w:r>
      <w:r w:rsidRPr="00C13DED">
        <w:rPr>
          <w:rFonts w:ascii="Arial" w:eastAsia="Arial" w:hAnsi="Arial" w:cs="Arial"/>
          <w:spacing w:val="-4"/>
          <w:sz w:val="22"/>
          <w:szCs w:val="22"/>
        </w:rPr>
        <w:t xml:space="preserve"> </w:t>
      </w:r>
      <w:r w:rsidRPr="00C13DED">
        <w:rPr>
          <w:rFonts w:ascii="Arial" w:eastAsia="Arial" w:hAnsi="Arial" w:cs="Arial"/>
          <w:sz w:val="22"/>
          <w:szCs w:val="22"/>
        </w:rPr>
        <w:t>be</w:t>
      </w:r>
      <w:r w:rsidRPr="00C13DED">
        <w:rPr>
          <w:rFonts w:ascii="Arial" w:eastAsia="Arial" w:hAnsi="Arial" w:cs="Arial"/>
          <w:spacing w:val="-7"/>
          <w:sz w:val="22"/>
          <w:szCs w:val="22"/>
        </w:rPr>
        <w:t xml:space="preserve"> </w:t>
      </w:r>
      <w:r w:rsidRPr="00C13DED">
        <w:rPr>
          <w:rFonts w:ascii="Arial" w:eastAsia="Arial" w:hAnsi="Arial" w:cs="Arial"/>
          <w:sz w:val="22"/>
          <w:szCs w:val="22"/>
        </w:rPr>
        <w:t>relevant</w:t>
      </w:r>
      <w:r w:rsidRPr="00C13DED">
        <w:rPr>
          <w:rFonts w:ascii="Arial" w:eastAsia="Arial" w:hAnsi="Arial" w:cs="Arial"/>
          <w:spacing w:val="-3"/>
          <w:sz w:val="22"/>
          <w:szCs w:val="22"/>
        </w:rPr>
        <w:t xml:space="preserve"> </w:t>
      </w:r>
      <w:r w:rsidRPr="00C13DED">
        <w:rPr>
          <w:rFonts w:ascii="Arial" w:eastAsia="Arial" w:hAnsi="Arial" w:cs="Arial"/>
          <w:sz w:val="22"/>
          <w:szCs w:val="22"/>
        </w:rPr>
        <w:t>to</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4"/>
          <w:sz w:val="22"/>
          <w:szCs w:val="22"/>
        </w:rPr>
        <w:t xml:space="preserve"> </w:t>
      </w:r>
      <w:r w:rsidRPr="00C13DED">
        <w:rPr>
          <w:rFonts w:ascii="Arial" w:eastAsia="Arial" w:hAnsi="Arial" w:cs="Arial"/>
          <w:sz w:val="22"/>
          <w:szCs w:val="22"/>
        </w:rPr>
        <w:t>provisions</w:t>
      </w:r>
      <w:r w:rsidRPr="00C13DED">
        <w:rPr>
          <w:rFonts w:ascii="Arial" w:eastAsia="Arial" w:hAnsi="Arial" w:cs="Arial"/>
          <w:spacing w:val="-4"/>
          <w:sz w:val="22"/>
          <w:szCs w:val="22"/>
        </w:rPr>
        <w:t xml:space="preserve"> </w:t>
      </w:r>
      <w:r w:rsidRPr="00C13DED">
        <w:rPr>
          <w:rFonts w:ascii="Arial" w:eastAsia="Arial" w:hAnsi="Arial" w:cs="Arial"/>
          <w:sz w:val="22"/>
          <w:szCs w:val="22"/>
        </w:rPr>
        <w:t>of</w:t>
      </w:r>
      <w:r w:rsidRPr="00C13DED">
        <w:rPr>
          <w:rFonts w:ascii="Arial" w:eastAsia="Arial" w:hAnsi="Arial" w:cs="Arial"/>
          <w:spacing w:val="-3"/>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STCW</w:t>
      </w:r>
      <w:r w:rsidRPr="00C13DED">
        <w:rPr>
          <w:rFonts w:ascii="Arial" w:eastAsia="Arial" w:hAnsi="Arial" w:cs="Arial"/>
          <w:spacing w:val="-3"/>
          <w:sz w:val="22"/>
          <w:szCs w:val="22"/>
        </w:rPr>
        <w:t xml:space="preserve"> </w:t>
      </w:r>
      <w:r w:rsidRPr="00C13DED">
        <w:rPr>
          <w:rFonts w:ascii="Arial" w:eastAsia="Arial" w:hAnsi="Arial" w:cs="Arial"/>
          <w:sz w:val="22"/>
          <w:szCs w:val="22"/>
        </w:rPr>
        <w:t>Convention,</w:t>
      </w:r>
      <w:r w:rsidRPr="00C13DED">
        <w:rPr>
          <w:rFonts w:ascii="Arial" w:eastAsia="Arial" w:hAnsi="Arial" w:cs="Arial"/>
          <w:spacing w:val="-5"/>
          <w:sz w:val="22"/>
          <w:szCs w:val="22"/>
        </w:rPr>
        <w:t xml:space="preserve"> </w:t>
      </w:r>
      <w:r w:rsidRPr="00C13DED">
        <w:rPr>
          <w:rFonts w:ascii="Arial" w:eastAsia="Arial" w:hAnsi="Arial" w:cs="Arial"/>
          <w:sz w:val="22"/>
          <w:szCs w:val="22"/>
        </w:rPr>
        <w:t>the</w:t>
      </w:r>
      <w:r w:rsidRPr="00C13DED">
        <w:rPr>
          <w:rFonts w:ascii="Arial" w:eastAsia="Arial" w:hAnsi="Arial" w:cs="Arial"/>
          <w:spacing w:val="-4"/>
          <w:sz w:val="22"/>
          <w:szCs w:val="22"/>
        </w:rPr>
        <w:t xml:space="preserve"> </w:t>
      </w:r>
      <w:r w:rsidRPr="00C13DED">
        <w:rPr>
          <w:rFonts w:ascii="Arial" w:eastAsia="Arial" w:hAnsi="Arial" w:cs="Arial"/>
          <w:sz w:val="22"/>
          <w:szCs w:val="22"/>
        </w:rPr>
        <w:t>Radio Regulations and the SOLAS Convention currently in force, with particular attention given to provisions</w:t>
      </w:r>
      <w:r w:rsidRPr="00C13DED">
        <w:rPr>
          <w:rFonts w:ascii="Arial" w:eastAsia="Arial" w:hAnsi="Arial" w:cs="Arial"/>
          <w:spacing w:val="-6"/>
          <w:sz w:val="22"/>
          <w:szCs w:val="22"/>
        </w:rPr>
        <w:t xml:space="preserve"> </w:t>
      </w:r>
      <w:r w:rsidRPr="00C13DED">
        <w:rPr>
          <w:rFonts w:ascii="Arial" w:eastAsia="Arial" w:hAnsi="Arial" w:cs="Arial"/>
          <w:sz w:val="22"/>
          <w:szCs w:val="22"/>
        </w:rPr>
        <w:t>for</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global</w:t>
      </w:r>
      <w:r w:rsidRPr="00C13DED">
        <w:rPr>
          <w:rFonts w:ascii="Arial" w:eastAsia="Arial" w:hAnsi="Arial" w:cs="Arial"/>
          <w:spacing w:val="-7"/>
          <w:sz w:val="22"/>
          <w:szCs w:val="22"/>
        </w:rPr>
        <w:t xml:space="preserve"> </w:t>
      </w:r>
      <w:r w:rsidRPr="00C13DED">
        <w:rPr>
          <w:rFonts w:ascii="Arial" w:eastAsia="Arial" w:hAnsi="Arial" w:cs="Arial"/>
          <w:sz w:val="22"/>
          <w:szCs w:val="22"/>
        </w:rPr>
        <w:t>maritime</w:t>
      </w:r>
      <w:r w:rsidRPr="00C13DED">
        <w:rPr>
          <w:rFonts w:ascii="Arial" w:eastAsia="Arial" w:hAnsi="Arial" w:cs="Arial"/>
          <w:spacing w:val="-4"/>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z w:val="22"/>
          <w:szCs w:val="22"/>
        </w:rPr>
        <w:t>system</w:t>
      </w:r>
      <w:r w:rsidRPr="00C13DED">
        <w:rPr>
          <w:rFonts w:ascii="Arial" w:eastAsia="Arial" w:hAnsi="Arial" w:cs="Arial"/>
          <w:spacing w:val="-8"/>
          <w:sz w:val="22"/>
          <w:szCs w:val="22"/>
        </w:rPr>
        <w:t xml:space="preserve"> </w:t>
      </w:r>
      <w:r w:rsidRPr="00C13DED">
        <w:rPr>
          <w:rFonts w:ascii="Arial" w:eastAsia="Arial" w:hAnsi="Arial" w:cs="Arial"/>
          <w:sz w:val="22"/>
          <w:szCs w:val="22"/>
        </w:rPr>
        <w:t>(GMDSS).</w:t>
      </w:r>
      <w:r w:rsidRPr="00C13DED">
        <w:rPr>
          <w:rFonts w:ascii="Arial" w:eastAsia="Arial" w:hAnsi="Arial" w:cs="Arial"/>
          <w:spacing w:val="-5"/>
          <w:sz w:val="22"/>
          <w:szCs w:val="22"/>
        </w:rPr>
        <w:t xml:space="preserve"> </w:t>
      </w:r>
      <w:r w:rsidRPr="00C13DED">
        <w:rPr>
          <w:rFonts w:ascii="Arial" w:eastAsia="Arial" w:hAnsi="Arial" w:cs="Arial"/>
          <w:sz w:val="22"/>
          <w:szCs w:val="22"/>
        </w:rPr>
        <w:t>In</w:t>
      </w:r>
      <w:r w:rsidRPr="00C13DED">
        <w:rPr>
          <w:rFonts w:ascii="Arial" w:eastAsia="Arial" w:hAnsi="Arial" w:cs="Arial"/>
          <w:spacing w:val="-9"/>
          <w:sz w:val="22"/>
          <w:szCs w:val="22"/>
        </w:rPr>
        <w:t xml:space="preserve"> </w:t>
      </w:r>
      <w:r w:rsidRPr="00C13DED">
        <w:rPr>
          <w:rFonts w:ascii="Arial" w:eastAsia="Arial" w:hAnsi="Arial" w:cs="Arial"/>
          <w:sz w:val="22"/>
          <w:szCs w:val="22"/>
        </w:rPr>
        <w:t>developing</w:t>
      </w:r>
      <w:r w:rsidRPr="00C13DED">
        <w:rPr>
          <w:rFonts w:ascii="Arial" w:eastAsia="Arial" w:hAnsi="Arial" w:cs="Arial"/>
          <w:spacing w:val="-4"/>
          <w:sz w:val="22"/>
          <w:szCs w:val="22"/>
        </w:rPr>
        <w:t xml:space="preserve"> </w:t>
      </w:r>
      <w:r w:rsidRPr="00C13DED">
        <w:rPr>
          <w:rFonts w:ascii="Arial" w:eastAsia="Arial" w:hAnsi="Arial" w:cs="Arial"/>
          <w:sz w:val="22"/>
          <w:szCs w:val="22"/>
        </w:rPr>
        <w:t>training requirements, account should be taken of at least the knowledge and training given in paragraphs 31 to 36 hereunder.</w:t>
      </w:r>
    </w:p>
    <w:p w14:paraId="4A95E20F" w14:textId="77777777" w:rsidR="00C13DED" w:rsidRPr="00C13DED" w:rsidRDefault="00C13DED" w:rsidP="00C13DED">
      <w:pPr>
        <w:widowControl w:val="0"/>
        <w:overflowPunct/>
        <w:adjustRightInd/>
        <w:spacing w:before="252"/>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Theory</w:t>
      </w:r>
    </w:p>
    <w:p w14:paraId="730E4545"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05845085" w14:textId="77777777" w:rsidR="00C13DED" w:rsidRPr="00C13DED" w:rsidRDefault="00C13DED" w:rsidP="00C13DED">
      <w:pPr>
        <w:widowControl w:val="0"/>
        <w:numPr>
          <w:ilvl w:val="0"/>
          <w:numId w:val="21"/>
        </w:numPr>
        <w:tabs>
          <w:tab w:val="left" w:pos="1702"/>
        </w:tabs>
        <w:overflowPunct/>
        <w:adjustRightInd/>
        <w:ind w:right="847"/>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z w:val="22"/>
          <w:szCs w:val="22"/>
        </w:rPr>
        <w:t>of</w:t>
      </w:r>
      <w:r w:rsidRPr="00C13DED">
        <w:rPr>
          <w:rFonts w:ascii="Arial" w:eastAsia="Arial" w:hAnsi="Arial" w:cs="Arial"/>
          <w:spacing w:val="-11"/>
          <w:sz w:val="22"/>
          <w:szCs w:val="22"/>
        </w:rPr>
        <w:t xml:space="preserve"> </w:t>
      </w:r>
      <w:r w:rsidRPr="00C13DED">
        <w:rPr>
          <w:rFonts w:ascii="Arial" w:eastAsia="Arial" w:hAnsi="Arial" w:cs="Arial"/>
          <w:sz w:val="22"/>
          <w:szCs w:val="22"/>
        </w:rPr>
        <w:t>the</w:t>
      </w:r>
      <w:r w:rsidRPr="00C13DED">
        <w:rPr>
          <w:rFonts w:ascii="Arial" w:eastAsia="Arial" w:hAnsi="Arial" w:cs="Arial"/>
          <w:spacing w:val="-13"/>
          <w:sz w:val="22"/>
          <w:szCs w:val="22"/>
        </w:rPr>
        <w:t xml:space="preserve"> </w:t>
      </w:r>
      <w:r w:rsidRPr="00C13DED">
        <w:rPr>
          <w:rFonts w:ascii="Arial" w:eastAsia="Arial" w:hAnsi="Arial" w:cs="Arial"/>
          <w:sz w:val="22"/>
          <w:szCs w:val="22"/>
        </w:rPr>
        <w:t>general</w:t>
      </w:r>
      <w:r w:rsidRPr="00C13DED">
        <w:rPr>
          <w:rFonts w:ascii="Arial" w:eastAsia="Arial" w:hAnsi="Arial" w:cs="Arial"/>
          <w:spacing w:val="-11"/>
          <w:sz w:val="22"/>
          <w:szCs w:val="22"/>
        </w:rPr>
        <w:t xml:space="preserve"> </w:t>
      </w:r>
      <w:r w:rsidRPr="00C13DED">
        <w:rPr>
          <w:rFonts w:ascii="Arial" w:eastAsia="Arial" w:hAnsi="Arial" w:cs="Arial"/>
          <w:sz w:val="22"/>
          <w:szCs w:val="22"/>
        </w:rPr>
        <w:t>principles</w:t>
      </w:r>
      <w:r w:rsidRPr="00C13DED">
        <w:rPr>
          <w:rFonts w:ascii="Arial" w:eastAsia="Arial" w:hAnsi="Arial" w:cs="Arial"/>
          <w:spacing w:val="-10"/>
          <w:sz w:val="22"/>
          <w:szCs w:val="22"/>
        </w:rPr>
        <w:t xml:space="preserve"> </w:t>
      </w:r>
      <w:r w:rsidRPr="00C13DED">
        <w:rPr>
          <w:rFonts w:ascii="Arial" w:eastAsia="Arial" w:hAnsi="Arial" w:cs="Arial"/>
          <w:sz w:val="22"/>
          <w:szCs w:val="22"/>
        </w:rPr>
        <w:t>and</w:t>
      </w:r>
      <w:r w:rsidRPr="00C13DED">
        <w:rPr>
          <w:rFonts w:ascii="Arial" w:eastAsia="Arial" w:hAnsi="Arial" w:cs="Arial"/>
          <w:spacing w:val="-12"/>
          <w:sz w:val="22"/>
          <w:szCs w:val="22"/>
        </w:rPr>
        <w:t xml:space="preserve"> </w:t>
      </w:r>
      <w:r w:rsidRPr="00C13DED">
        <w:rPr>
          <w:rFonts w:ascii="Arial" w:eastAsia="Arial" w:hAnsi="Arial" w:cs="Arial"/>
          <w:sz w:val="22"/>
          <w:szCs w:val="22"/>
        </w:rPr>
        <w:t>basic</w:t>
      </w:r>
      <w:r w:rsidRPr="00C13DED">
        <w:rPr>
          <w:rFonts w:ascii="Arial" w:eastAsia="Arial" w:hAnsi="Arial" w:cs="Arial"/>
          <w:spacing w:val="-14"/>
          <w:sz w:val="22"/>
          <w:szCs w:val="22"/>
        </w:rPr>
        <w:t xml:space="preserve"> </w:t>
      </w:r>
      <w:r w:rsidRPr="00C13DED">
        <w:rPr>
          <w:rFonts w:ascii="Arial" w:eastAsia="Arial" w:hAnsi="Arial" w:cs="Arial"/>
          <w:sz w:val="22"/>
          <w:szCs w:val="22"/>
        </w:rPr>
        <w:t>factors</w:t>
      </w:r>
      <w:r w:rsidRPr="00C13DED">
        <w:rPr>
          <w:rFonts w:ascii="Arial" w:eastAsia="Arial" w:hAnsi="Arial" w:cs="Arial"/>
          <w:spacing w:val="-11"/>
          <w:sz w:val="22"/>
          <w:szCs w:val="22"/>
        </w:rPr>
        <w:t xml:space="preserve"> </w:t>
      </w:r>
      <w:r w:rsidRPr="00C13DED">
        <w:rPr>
          <w:rFonts w:ascii="Arial" w:eastAsia="Arial" w:hAnsi="Arial" w:cs="Arial"/>
          <w:sz w:val="22"/>
          <w:szCs w:val="22"/>
        </w:rPr>
        <w:t>necessary</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1"/>
          <w:sz w:val="22"/>
          <w:szCs w:val="22"/>
        </w:rPr>
        <w:t xml:space="preserve"> </w:t>
      </w:r>
      <w:r w:rsidRPr="00C13DED">
        <w:rPr>
          <w:rFonts w:ascii="Arial" w:eastAsia="Arial" w:hAnsi="Arial" w:cs="Arial"/>
          <w:sz w:val="22"/>
          <w:szCs w:val="22"/>
        </w:rPr>
        <w:t>safe</w:t>
      </w:r>
      <w:r w:rsidRPr="00C13DED">
        <w:rPr>
          <w:rFonts w:ascii="Arial" w:eastAsia="Arial" w:hAnsi="Arial" w:cs="Arial"/>
          <w:spacing w:val="-12"/>
          <w:sz w:val="22"/>
          <w:szCs w:val="22"/>
        </w:rPr>
        <w:t xml:space="preserve"> </w:t>
      </w:r>
      <w:r w:rsidRPr="00C13DED">
        <w:rPr>
          <w:rFonts w:ascii="Arial" w:eastAsia="Arial" w:hAnsi="Arial" w:cs="Arial"/>
          <w:sz w:val="22"/>
          <w:szCs w:val="22"/>
        </w:rPr>
        <w:t>and</w:t>
      </w:r>
      <w:r w:rsidRPr="00C13DED">
        <w:rPr>
          <w:rFonts w:ascii="Arial" w:eastAsia="Arial" w:hAnsi="Arial" w:cs="Arial"/>
          <w:spacing w:val="-10"/>
          <w:sz w:val="22"/>
          <w:szCs w:val="22"/>
        </w:rPr>
        <w:t xml:space="preserve"> </w:t>
      </w:r>
      <w:r w:rsidRPr="00C13DED">
        <w:rPr>
          <w:rFonts w:ascii="Arial" w:eastAsia="Arial" w:hAnsi="Arial" w:cs="Arial"/>
          <w:sz w:val="22"/>
          <w:szCs w:val="22"/>
        </w:rPr>
        <w:t>efficient use</w:t>
      </w:r>
      <w:r w:rsidRPr="00C13DED">
        <w:rPr>
          <w:rFonts w:ascii="Arial" w:eastAsia="Arial" w:hAnsi="Arial" w:cs="Arial"/>
          <w:spacing w:val="-16"/>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all</w:t>
      </w:r>
      <w:r w:rsidRPr="00C13DED">
        <w:rPr>
          <w:rFonts w:ascii="Arial" w:eastAsia="Arial" w:hAnsi="Arial" w:cs="Arial"/>
          <w:spacing w:val="-15"/>
          <w:sz w:val="22"/>
          <w:szCs w:val="22"/>
        </w:rPr>
        <w:t xml:space="preserve"> </w:t>
      </w:r>
      <w:r w:rsidRPr="00C13DED">
        <w:rPr>
          <w:rFonts w:ascii="Arial" w:eastAsia="Arial" w:hAnsi="Arial" w:cs="Arial"/>
          <w:sz w:val="22"/>
          <w:szCs w:val="22"/>
        </w:rPr>
        <w:t>sub-systems</w:t>
      </w:r>
      <w:r w:rsidRPr="00C13DED">
        <w:rPr>
          <w:rFonts w:ascii="Arial" w:eastAsia="Arial" w:hAnsi="Arial" w:cs="Arial"/>
          <w:spacing w:val="-13"/>
          <w:sz w:val="22"/>
          <w:szCs w:val="22"/>
        </w:rPr>
        <w:t xml:space="preserve"> </w:t>
      </w:r>
      <w:r w:rsidRPr="00C13DED">
        <w:rPr>
          <w:rFonts w:ascii="Arial" w:eastAsia="Arial" w:hAnsi="Arial" w:cs="Arial"/>
          <w:sz w:val="22"/>
          <w:szCs w:val="22"/>
        </w:rPr>
        <w:t>and</w:t>
      </w:r>
      <w:r w:rsidRPr="00C13DED">
        <w:rPr>
          <w:rFonts w:ascii="Arial" w:eastAsia="Arial" w:hAnsi="Arial" w:cs="Arial"/>
          <w:spacing w:val="-14"/>
          <w:sz w:val="22"/>
          <w:szCs w:val="22"/>
        </w:rPr>
        <w:t xml:space="preserve"> </w:t>
      </w:r>
      <w:r w:rsidRPr="00C13DED">
        <w:rPr>
          <w:rFonts w:ascii="Arial" w:eastAsia="Arial" w:hAnsi="Arial" w:cs="Arial"/>
          <w:sz w:val="22"/>
          <w:szCs w:val="22"/>
        </w:rPr>
        <w:t>equipment</w:t>
      </w:r>
      <w:r w:rsidRPr="00C13DED">
        <w:rPr>
          <w:rFonts w:ascii="Arial" w:eastAsia="Arial" w:hAnsi="Arial" w:cs="Arial"/>
          <w:spacing w:val="-15"/>
          <w:sz w:val="22"/>
          <w:szCs w:val="22"/>
        </w:rPr>
        <w:t xml:space="preserve"> </w:t>
      </w:r>
      <w:r w:rsidRPr="00C13DED">
        <w:rPr>
          <w:rFonts w:ascii="Arial" w:eastAsia="Arial" w:hAnsi="Arial" w:cs="Arial"/>
          <w:sz w:val="22"/>
          <w:szCs w:val="22"/>
        </w:rPr>
        <w:t>required</w:t>
      </w:r>
      <w:r w:rsidRPr="00C13DED">
        <w:rPr>
          <w:rFonts w:ascii="Arial" w:eastAsia="Arial" w:hAnsi="Arial" w:cs="Arial"/>
          <w:spacing w:val="-16"/>
          <w:sz w:val="22"/>
          <w:szCs w:val="22"/>
        </w:rPr>
        <w:t xml:space="preserve"> </w:t>
      </w:r>
      <w:r w:rsidRPr="00C13DED">
        <w:rPr>
          <w:rFonts w:ascii="Arial" w:eastAsia="Arial" w:hAnsi="Arial" w:cs="Arial"/>
          <w:sz w:val="22"/>
          <w:szCs w:val="22"/>
        </w:rPr>
        <w:t>in</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4"/>
          <w:sz w:val="22"/>
          <w:szCs w:val="22"/>
        </w:rPr>
        <w:t xml:space="preserve"> </w:t>
      </w:r>
      <w:r w:rsidRPr="00C13DED">
        <w:rPr>
          <w:rFonts w:ascii="Arial" w:eastAsia="Arial" w:hAnsi="Arial" w:cs="Arial"/>
          <w:sz w:val="22"/>
          <w:szCs w:val="22"/>
        </w:rPr>
        <w:t>GMDSS</w:t>
      </w:r>
      <w:r w:rsidRPr="00C13DED">
        <w:rPr>
          <w:rFonts w:ascii="Arial" w:eastAsia="Arial" w:hAnsi="Arial" w:cs="Arial"/>
          <w:spacing w:val="-14"/>
          <w:sz w:val="22"/>
          <w:szCs w:val="22"/>
        </w:rPr>
        <w:t xml:space="preserve"> </w:t>
      </w:r>
      <w:r w:rsidRPr="00C13DED">
        <w:rPr>
          <w:rFonts w:ascii="Arial" w:eastAsia="Arial" w:hAnsi="Arial" w:cs="Arial"/>
          <w:sz w:val="22"/>
          <w:szCs w:val="22"/>
        </w:rPr>
        <w:t>sufficient</w:t>
      </w:r>
      <w:r w:rsidRPr="00C13DED">
        <w:rPr>
          <w:rFonts w:ascii="Arial" w:eastAsia="Arial" w:hAnsi="Arial" w:cs="Arial"/>
          <w:spacing w:val="-15"/>
          <w:sz w:val="22"/>
          <w:szCs w:val="22"/>
        </w:rPr>
        <w:t xml:space="preserve"> </w:t>
      </w:r>
      <w:r w:rsidRPr="00C13DED">
        <w:rPr>
          <w:rFonts w:ascii="Arial" w:eastAsia="Arial" w:hAnsi="Arial" w:cs="Arial"/>
          <w:sz w:val="22"/>
          <w:szCs w:val="22"/>
        </w:rPr>
        <w:t>to</w:t>
      </w:r>
      <w:r w:rsidRPr="00C13DED">
        <w:rPr>
          <w:rFonts w:ascii="Arial" w:eastAsia="Arial" w:hAnsi="Arial" w:cs="Arial"/>
          <w:spacing w:val="-16"/>
          <w:sz w:val="22"/>
          <w:szCs w:val="22"/>
        </w:rPr>
        <w:t xml:space="preserve"> </w:t>
      </w:r>
      <w:r w:rsidRPr="00C13DED">
        <w:rPr>
          <w:rFonts w:ascii="Arial" w:eastAsia="Arial" w:hAnsi="Arial" w:cs="Arial"/>
          <w:sz w:val="22"/>
          <w:szCs w:val="22"/>
        </w:rPr>
        <w:t>support</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5"/>
          <w:sz w:val="22"/>
          <w:szCs w:val="22"/>
        </w:rPr>
        <w:t xml:space="preserve"> </w:t>
      </w:r>
      <w:r w:rsidRPr="00C13DED">
        <w:rPr>
          <w:rFonts w:ascii="Arial" w:eastAsia="Arial" w:hAnsi="Arial" w:cs="Arial"/>
          <w:sz w:val="22"/>
          <w:szCs w:val="22"/>
        </w:rPr>
        <w:t>practical training provisions given in paragraph 35 below.</w:t>
      </w:r>
    </w:p>
    <w:p w14:paraId="4011B9E2"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0314FC74" w14:textId="77777777" w:rsidR="00C13DED" w:rsidRPr="00C13DED" w:rsidRDefault="00C13DED" w:rsidP="00C13DED">
      <w:pPr>
        <w:widowControl w:val="0"/>
        <w:numPr>
          <w:ilvl w:val="0"/>
          <w:numId w:val="21"/>
        </w:numPr>
        <w:tabs>
          <w:tab w:val="left" w:pos="1702"/>
        </w:tabs>
        <w:overflowPunct/>
        <w:adjustRightInd/>
        <w:spacing w:before="1"/>
        <w:ind w:right="848"/>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6"/>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5"/>
          <w:sz w:val="22"/>
          <w:szCs w:val="22"/>
        </w:rPr>
        <w:t xml:space="preserve"> </w:t>
      </w:r>
      <w:r w:rsidRPr="00C13DED">
        <w:rPr>
          <w:rFonts w:ascii="Arial" w:eastAsia="Arial" w:hAnsi="Arial" w:cs="Arial"/>
          <w:sz w:val="22"/>
          <w:szCs w:val="22"/>
        </w:rPr>
        <w:t>use,</w:t>
      </w:r>
      <w:r w:rsidRPr="00C13DED">
        <w:rPr>
          <w:rFonts w:ascii="Arial" w:eastAsia="Arial" w:hAnsi="Arial" w:cs="Arial"/>
          <w:spacing w:val="-15"/>
          <w:sz w:val="22"/>
          <w:szCs w:val="22"/>
        </w:rPr>
        <w:t xml:space="preserve"> </w:t>
      </w:r>
      <w:r w:rsidRPr="00C13DED">
        <w:rPr>
          <w:rFonts w:ascii="Arial" w:eastAsia="Arial" w:hAnsi="Arial" w:cs="Arial"/>
          <w:sz w:val="22"/>
          <w:szCs w:val="22"/>
        </w:rPr>
        <w:t>operation</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6"/>
          <w:sz w:val="22"/>
          <w:szCs w:val="22"/>
        </w:rPr>
        <w:t xml:space="preserve"> </w:t>
      </w:r>
      <w:r w:rsidRPr="00C13DED">
        <w:rPr>
          <w:rFonts w:ascii="Arial" w:eastAsia="Arial" w:hAnsi="Arial" w:cs="Arial"/>
          <w:sz w:val="22"/>
          <w:szCs w:val="22"/>
        </w:rPr>
        <w:t>service</w:t>
      </w:r>
      <w:r w:rsidRPr="00C13DED">
        <w:rPr>
          <w:rFonts w:ascii="Arial" w:eastAsia="Arial" w:hAnsi="Arial" w:cs="Arial"/>
          <w:spacing w:val="-14"/>
          <w:sz w:val="22"/>
          <w:szCs w:val="22"/>
        </w:rPr>
        <w:t xml:space="preserve"> </w:t>
      </w:r>
      <w:r w:rsidRPr="00C13DED">
        <w:rPr>
          <w:rFonts w:ascii="Arial" w:eastAsia="Arial" w:hAnsi="Arial" w:cs="Arial"/>
          <w:sz w:val="22"/>
          <w:szCs w:val="22"/>
        </w:rPr>
        <w:t>areas</w:t>
      </w:r>
      <w:r w:rsidRPr="00C13DED">
        <w:rPr>
          <w:rFonts w:ascii="Arial" w:eastAsia="Arial" w:hAnsi="Arial" w:cs="Arial"/>
          <w:spacing w:val="-16"/>
          <w:sz w:val="22"/>
          <w:szCs w:val="22"/>
        </w:rPr>
        <w:t xml:space="preserve"> </w:t>
      </w:r>
      <w:r w:rsidRPr="00C13DED">
        <w:rPr>
          <w:rFonts w:ascii="Arial" w:eastAsia="Arial" w:hAnsi="Arial" w:cs="Arial"/>
          <w:sz w:val="22"/>
          <w:szCs w:val="22"/>
        </w:rPr>
        <w:t>of</w:t>
      </w:r>
      <w:r w:rsidRPr="00C13DED">
        <w:rPr>
          <w:rFonts w:ascii="Arial" w:eastAsia="Arial" w:hAnsi="Arial" w:cs="Arial"/>
          <w:spacing w:val="-15"/>
          <w:sz w:val="22"/>
          <w:szCs w:val="22"/>
        </w:rPr>
        <w:t xml:space="preserve"> </w:t>
      </w:r>
      <w:r w:rsidRPr="00C13DED">
        <w:rPr>
          <w:rFonts w:ascii="Arial" w:eastAsia="Arial" w:hAnsi="Arial" w:cs="Arial"/>
          <w:sz w:val="22"/>
          <w:szCs w:val="22"/>
        </w:rPr>
        <w:t>GMDSS</w:t>
      </w:r>
      <w:r w:rsidRPr="00C13DED">
        <w:rPr>
          <w:rFonts w:ascii="Arial" w:eastAsia="Arial" w:hAnsi="Arial" w:cs="Arial"/>
          <w:spacing w:val="-14"/>
          <w:sz w:val="22"/>
          <w:szCs w:val="22"/>
        </w:rPr>
        <w:t xml:space="preserve"> </w:t>
      </w:r>
      <w:r w:rsidRPr="00C13DED">
        <w:rPr>
          <w:rFonts w:ascii="Arial" w:eastAsia="Arial" w:hAnsi="Arial" w:cs="Arial"/>
          <w:sz w:val="22"/>
          <w:szCs w:val="22"/>
        </w:rPr>
        <w:t>sub-systems,</w:t>
      </w:r>
      <w:r w:rsidRPr="00C13DED">
        <w:rPr>
          <w:rFonts w:ascii="Arial" w:eastAsia="Arial" w:hAnsi="Arial" w:cs="Arial"/>
          <w:spacing w:val="-16"/>
          <w:sz w:val="22"/>
          <w:szCs w:val="22"/>
        </w:rPr>
        <w:t xml:space="preserve"> </w:t>
      </w:r>
      <w:r w:rsidRPr="00C13DED">
        <w:rPr>
          <w:rFonts w:ascii="Arial" w:eastAsia="Arial" w:hAnsi="Arial" w:cs="Arial"/>
          <w:sz w:val="22"/>
          <w:szCs w:val="22"/>
        </w:rPr>
        <w:t>including satellite system characteristics, navigational and meteorological warning systems and selection of appropriate communication circuits.</w:t>
      </w:r>
    </w:p>
    <w:p w14:paraId="5725B073" w14:textId="77777777" w:rsidR="00C13DED" w:rsidRPr="00C13DED" w:rsidRDefault="00C13DED" w:rsidP="00C13DED">
      <w:pPr>
        <w:widowControl w:val="0"/>
        <w:overflowPunct/>
        <w:adjustRightInd/>
        <w:spacing w:before="251"/>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Regulations</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3"/>
          <w:sz w:val="22"/>
          <w:szCs w:val="22"/>
        </w:rPr>
        <w:t xml:space="preserve"> </w:t>
      </w:r>
      <w:r w:rsidRPr="00C13DED">
        <w:rPr>
          <w:rFonts w:ascii="Arial" w:eastAsia="Arial" w:hAnsi="Arial" w:cs="Arial"/>
          <w:b/>
          <w:bCs/>
          <w:spacing w:val="-2"/>
          <w:sz w:val="22"/>
          <w:szCs w:val="22"/>
        </w:rPr>
        <w:t>documentation</w:t>
      </w:r>
    </w:p>
    <w:p w14:paraId="5BEF2277"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000A1549" w14:textId="77777777" w:rsidR="00C13DED" w:rsidRPr="00C13DED" w:rsidRDefault="00C13DED" w:rsidP="00C13DED">
      <w:pPr>
        <w:widowControl w:val="0"/>
        <w:numPr>
          <w:ilvl w:val="0"/>
          <w:numId w:val="21"/>
        </w:numPr>
        <w:tabs>
          <w:tab w:val="left" w:pos="1702"/>
        </w:tabs>
        <w:overflowPunct/>
        <w:adjustRightInd/>
        <w:spacing w:before="1"/>
        <w:ind w:left="1702" w:hanging="850"/>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pacing w:val="-5"/>
          <w:sz w:val="22"/>
          <w:szCs w:val="22"/>
        </w:rPr>
        <w:t>of:</w:t>
      </w:r>
    </w:p>
    <w:p w14:paraId="1DDF5422" w14:textId="77777777" w:rsidR="00C13DED" w:rsidRPr="00C13DED" w:rsidRDefault="00C13DED" w:rsidP="00C13DED">
      <w:pPr>
        <w:widowControl w:val="0"/>
        <w:overflowPunct/>
        <w:adjustRightInd/>
        <w:textAlignment w:val="auto"/>
        <w:rPr>
          <w:rFonts w:ascii="Arial" w:eastAsia="Arial" w:hAnsi="Arial" w:cs="Arial"/>
          <w:sz w:val="22"/>
          <w:szCs w:val="22"/>
        </w:rPr>
      </w:pPr>
    </w:p>
    <w:p w14:paraId="1BAB6230"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pacing w:val="-6"/>
          <w:sz w:val="22"/>
          <w:szCs w:val="22"/>
        </w:rPr>
        <w:t>the</w:t>
      </w:r>
      <w:r w:rsidRPr="00C13DED">
        <w:rPr>
          <w:rFonts w:ascii="Arial" w:eastAsia="Arial" w:hAnsi="Arial" w:cs="Arial"/>
          <w:spacing w:val="-10"/>
          <w:sz w:val="22"/>
          <w:szCs w:val="22"/>
        </w:rPr>
        <w:t xml:space="preserve"> </w:t>
      </w:r>
      <w:r w:rsidRPr="00C13DED">
        <w:rPr>
          <w:rFonts w:ascii="Arial" w:eastAsia="Arial" w:hAnsi="Arial" w:cs="Arial"/>
          <w:spacing w:val="-6"/>
          <w:sz w:val="22"/>
          <w:szCs w:val="22"/>
        </w:rPr>
        <w:t>SOLAS</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Convention</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and</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the</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Radio</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Regulations,</w:t>
      </w:r>
      <w:r w:rsidRPr="00C13DED">
        <w:rPr>
          <w:rFonts w:ascii="Arial" w:eastAsia="Arial" w:hAnsi="Arial" w:cs="Arial"/>
          <w:spacing w:val="-3"/>
          <w:sz w:val="22"/>
          <w:szCs w:val="22"/>
        </w:rPr>
        <w:t xml:space="preserve"> </w:t>
      </w:r>
      <w:r w:rsidRPr="00C13DED">
        <w:rPr>
          <w:rFonts w:ascii="Arial" w:eastAsia="Arial" w:hAnsi="Arial" w:cs="Arial"/>
          <w:spacing w:val="-6"/>
          <w:sz w:val="22"/>
          <w:szCs w:val="22"/>
        </w:rPr>
        <w:t>with</w:t>
      </w:r>
      <w:r w:rsidRPr="00C13DED">
        <w:rPr>
          <w:rFonts w:ascii="Arial" w:eastAsia="Arial" w:hAnsi="Arial" w:cs="Arial"/>
          <w:spacing w:val="-8"/>
          <w:sz w:val="22"/>
          <w:szCs w:val="22"/>
        </w:rPr>
        <w:t xml:space="preserve"> </w:t>
      </w:r>
      <w:r w:rsidRPr="00C13DED">
        <w:rPr>
          <w:rFonts w:ascii="Arial" w:eastAsia="Arial" w:hAnsi="Arial" w:cs="Arial"/>
          <w:spacing w:val="-6"/>
          <w:sz w:val="22"/>
          <w:szCs w:val="22"/>
        </w:rPr>
        <w:t>particular</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emphasis</w:t>
      </w:r>
      <w:r w:rsidRPr="00C13DED">
        <w:rPr>
          <w:rFonts w:ascii="Arial" w:eastAsia="Arial" w:hAnsi="Arial" w:cs="Arial"/>
          <w:spacing w:val="-7"/>
          <w:sz w:val="22"/>
          <w:szCs w:val="22"/>
        </w:rPr>
        <w:t xml:space="preserve"> </w:t>
      </w:r>
      <w:r w:rsidRPr="00C13DED">
        <w:rPr>
          <w:rFonts w:ascii="Arial" w:eastAsia="Arial" w:hAnsi="Arial" w:cs="Arial"/>
          <w:spacing w:val="-6"/>
          <w:sz w:val="22"/>
          <w:szCs w:val="22"/>
        </w:rPr>
        <w:t>on:</w:t>
      </w:r>
    </w:p>
    <w:p w14:paraId="18E297A4"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47E03E01"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00B77486" w14:textId="77777777" w:rsidR="00C13DED" w:rsidRPr="00C13DED" w:rsidRDefault="00C13DED" w:rsidP="00C13DED">
      <w:pPr>
        <w:widowControl w:val="0"/>
        <w:numPr>
          <w:ilvl w:val="2"/>
          <w:numId w:val="21"/>
        </w:numPr>
        <w:tabs>
          <w:tab w:val="left" w:pos="3403"/>
        </w:tabs>
        <w:overflowPunct/>
        <w:adjustRightInd/>
        <w:ind w:left="3403" w:hanging="849"/>
        <w:textAlignment w:val="auto"/>
        <w:rPr>
          <w:rFonts w:ascii="Arial" w:eastAsia="Arial" w:hAnsi="Arial" w:cs="Arial"/>
          <w:sz w:val="22"/>
          <w:szCs w:val="22"/>
        </w:rPr>
      </w:pPr>
      <w:r w:rsidRPr="00C13DED">
        <w:rPr>
          <w:rFonts w:ascii="Arial" w:eastAsia="Arial" w:hAnsi="Arial" w:cs="Arial"/>
          <w:sz w:val="22"/>
          <w:szCs w:val="22"/>
        </w:rPr>
        <w:t>distress,</w:t>
      </w:r>
      <w:r w:rsidRPr="00C13DED">
        <w:rPr>
          <w:rFonts w:ascii="Arial" w:eastAsia="Arial" w:hAnsi="Arial" w:cs="Arial"/>
          <w:spacing w:val="-3"/>
          <w:sz w:val="22"/>
          <w:szCs w:val="22"/>
        </w:rPr>
        <w:t xml:space="preserve"> </w:t>
      </w:r>
      <w:r w:rsidRPr="00C13DED">
        <w:rPr>
          <w:rFonts w:ascii="Arial" w:eastAsia="Arial" w:hAnsi="Arial" w:cs="Arial"/>
          <w:sz w:val="22"/>
          <w:szCs w:val="22"/>
        </w:rPr>
        <w:t>urgency</w:t>
      </w:r>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5"/>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radiocommunications;</w:t>
      </w:r>
    </w:p>
    <w:p w14:paraId="18FDE916"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FE3B181" w14:textId="77777777" w:rsidR="00C13DED" w:rsidRPr="00C13DED" w:rsidRDefault="00C13DED" w:rsidP="00C13DED">
      <w:pPr>
        <w:widowControl w:val="0"/>
        <w:numPr>
          <w:ilvl w:val="2"/>
          <w:numId w:val="21"/>
        </w:numPr>
        <w:tabs>
          <w:tab w:val="left" w:pos="3404"/>
        </w:tabs>
        <w:overflowPunct/>
        <w:adjustRightInd/>
        <w:ind w:right="849"/>
        <w:textAlignment w:val="auto"/>
        <w:rPr>
          <w:rFonts w:ascii="Arial" w:eastAsia="Arial" w:hAnsi="Arial" w:cs="Arial"/>
          <w:sz w:val="22"/>
          <w:szCs w:val="22"/>
        </w:rPr>
      </w:pPr>
      <w:r w:rsidRPr="00C13DED">
        <w:rPr>
          <w:rFonts w:ascii="Arial" w:eastAsia="Arial" w:hAnsi="Arial" w:cs="Arial"/>
          <w:sz w:val="22"/>
          <w:szCs w:val="22"/>
        </w:rPr>
        <w:t>avoiding harmful interference, particularly with distress and safety traffic; and</w:t>
      </w:r>
    </w:p>
    <w:p w14:paraId="3D1D9644" w14:textId="77777777" w:rsidR="00C13DED" w:rsidRPr="00C13DED" w:rsidRDefault="00C13DED" w:rsidP="00C13DED">
      <w:pPr>
        <w:widowControl w:val="0"/>
        <w:numPr>
          <w:ilvl w:val="2"/>
          <w:numId w:val="21"/>
        </w:numPr>
        <w:tabs>
          <w:tab w:val="left" w:pos="3403"/>
        </w:tabs>
        <w:overflowPunct/>
        <w:adjustRightInd/>
        <w:spacing w:before="252"/>
        <w:ind w:left="3403" w:hanging="849"/>
        <w:textAlignment w:val="auto"/>
        <w:rPr>
          <w:rFonts w:ascii="Arial" w:eastAsia="Arial" w:hAnsi="Arial" w:cs="Arial"/>
          <w:sz w:val="22"/>
          <w:szCs w:val="22"/>
        </w:rPr>
      </w:pPr>
      <w:r w:rsidRPr="00C13DED">
        <w:rPr>
          <w:rFonts w:ascii="Arial" w:eastAsia="Arial" w:hAnsi="Arial" w:cs="Arial"/>
          <w:sz w:val="22"/>
          <w:szCs w:val="22"/>
        </w:rPr>
        <w:t>prevention</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9"/>
          <w:sz w:val="22"/>
          <w:szCs w:val="22"/>
        </w:rPr>
        <w:t xml:space="preserve"> </w:t>
      </w:r>
      <w:r w:rsidRPr="00C13DED">
        <w:rPr>
          <w:rFonts w:ascii="Arial" w:eastAsia="Arial" w:hAnsi="Arial" w:cs="Arial"/>
          <w:sz w:val="22"/>
          <w:szCs w:val="22"/>
        </w:rPr>
        <w:t>unauthorized</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transmissions;</w:t>
      </w:r>
    </w:p>
    <w:p w14:paraId="331A7C2E"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1A1AC382"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other documents relating to operational and communication procedures for distress, safety and public correspondence services, including charges, navigational warnings, and weather broadcasts in the Maritime Mobile Service and the Maritime Mobile Satellite Service; and</w:t>
      </w:r>
    </w:p>
    <w:p w14:paraId="0FCB210E" w14:textId="77777777" w:rsidR="00C13DED" w:rsidRPr="00C13DED" w:rsidRDefault="00C13DED" w:rsidP="00C13DED">
      <w:pPr>
        <w:widowControl w:val="0"/>
        <w:overflowPunct/>
        <w:adjustRightInd/>
        <w:textAlignment w:val="auto"/>
        <w:rPr>
          <w:rFonts w:ascii="Arial" w:eastAsia="Arial" w:hAnsi="Arial" w:cs="Arial"/>
          <w:sz w:val="22"/>
          <w:szCs w:val="22"/>
        </w:rPr>
      </w:pPr>
    </w:p>
    <w:p w14:paraId="7EBFCCDB" w14:textId="77777777" w:rsidR="00C13DED" w:rsidRPr="00C13DED" w:rsidRDefault="00C13DED" w:rsidP="00C13DED">
      <w:pPr>
        <w:widowControl w:val="0"/>
        <w:numPr>
          <w:ilvl w:val="1"/>
          <w:numId w:val="21"/>
        </w:numPr>
        <w:tabs>
          <w:tab w:val="left" w:pos="2554"/>
        </w:tabs>
        <w:overflowPunct/>
        <w:adjustRightInd/>
        <w:ind w:right="850"/>
        <w:jc w:val="both"/>
        <w:textAlignment w:val="auto"/>
        <w:rPr>
          <w:rFonts w:ascii="Arial" w:eastAsia="Arial" w:hAnsi="Arial" w:cs="Arial"/>
          <w:sz w:val="22"/>
          <w:szCs w:val="22"/>
        </w:rPr>
      </w:pPr>
      <w:r w:rsidRPr="00C13DED">
        <w:rPr>
          <w:rFonts w:ascii="Arial" w:eastAsia="Arial" w:hAnsi="Arial" w:cs="Arial"/>
          <w:sz w:val="22"/>
          <w:szCs w:val="22"/>
        </w:rPr>
        <w:t>use of the International Code of Signals and the IMO Standard Marine Communication Phrases.</w:t>
      </w:r>
    </w:p>
    <w:p w14:paraId="1F22E54C" w14:textId="77777777" w:rsidR="00C13DED" w:rsidRPr="00C13DED" w:rsidRDefault="00C13DED" w:rsidP="00C13DED">
      <w:pPr>
        <w:widowControl w:val="0"/>
        <w:overflowPunct/>
        <w:adjustRightInd/>
        <w:spacing w:before="252"/>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Watchkeeping</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5"/>
          <w:sz w:val="22"/>
          <w:szCs w:val="22"/>
        </w:rPr>
        <w:t xml:space="preserve"> </w:t>
      </w:r>
      <w:r w:rsidRPr="00C13DED">
        <w:rPr>
          <w:rFonts w:ascii="Arial" w:eastAsia="Arial" w:hAnsi="Arial" w:cs="Arial"/>
          <w:b/>
          <w:bCs/>
          <w:spacing w:val="-2"/>
          <w:sz w:val="22"/>
          <w:szCs w:val="22"/>
        </w:rPr>
        <w:t>procedures</w:t>
      </w:r>
    </w:p>
    <w:p w14:paraId="18C35247"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18383414"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z w:val="22"/>
          <w:szCs w:val="22"/>
        </w:rPr>
        <w:t>should</w:t>
      </w:r>
      <w:r w:rsidRPr="00C13DED">
        <w:rPr>
          <w:rFonts w:ascii="Arial" w:eastAsia="Arial" w:hAnsi="Arial" w:cs="Arial"/>
          <w:spacing w:val="-5"/>
          <w:sz w:val="22"/>
          <w:szCs w:val="22"/>
        </w:rPr>
        <w:t xml:space="preserve"> </w:t>
      </w:r>
      <w:r w:rsidRPr="00C13DED">
        <w:rPr>
          <w:rFonts w:ascii="Arial" w:eastAsia="Arial" w:hAnsi="Arial" w:cs="Arial"/>
          <w:sz w:val="22"/>
          <w:szCs w:val="22"/>
        </w:rPr>
        <w:t>be</w:t>
      </w:r>
      <w:r w:rsidRPr="00C13DED">
        <w:rPr>
          <w:rFonts w:ascii="Arial" w:eastAsia="Arial" w:hAnsi="Arial" w:cs="Arial"/>
          <w:spacing w:val="-5"/>
          <w:sz w:val="22"/>
          <w:szCs w:val="22"/>
        </w:rPr>
        <w:t xml:space="preserve"> </w:t>
      </w:r>
      <w:r w:rsidRPr="00C13DED">
        <w:rPr>
          <w:rFonts w:ascii="Arial" w:eastAsia="Arial" w:hAnsi="Arial" w:cs="Arial"/>
          <w:sz w:val="22"/>
          <w:szCs w:val="22"/>
        </w:rPr>
        <w:t>given</w:t>
      </w:r>
      <w:r w:rsidRPr="00C13DED">
        <w:rPr>
          <w:rFonts w:ascii="Arial" w:eastAsia="Arial" w:hAnsi="Arial" w:cs="Arial"/>
          <w:spacing w:val="-7"/>
          <w:sz w:val="22"/>
          <w:szCs w:val="22"/>
        </w:rPr>
        <w:t xml:space="preserve"> </w:t>
      </w:r>
      <w:r w:rsidRPr="00C13DED">
        <w:rPr>
          <w:rFonts w:ascii="Arial" w:eastAsia="Arial" w:hAnsi="Arial" w:cs="Arial"/>
          <w:spacing w:val="-5"/>
          <w:sz w:val="22"/>
          <w:szCs w:val="22"/>
        </w:rPr>
        <w:t>in:</w:t>
      </w:r>
    </w:p>
    <w:p w14:paraId="3F32A547"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14FB6F9C" w14:textId="77777777" w:rsidR="00C13DED" w:rsidRPr="00C13DED" w:rsidRDefault="00C13DED" w:rsidP="00C13DED">
      <w:pPr>
        <w:widowControl w:val="0"/>
        <w:numPr>
          <w:ilvl w:val="1"/>
          <w:numId w:val="21"/>
        </w:numPr>
        <w:tabs>
          <w:tab w:val="left" w:pos="2554"/>
        </w:tabs>
        <w:overflowPunct/>
        <w:adjustRightInd/>
        <w:ind w:right="850"/>
        <w:jc w:val="both"/>
        <w:textAlignment w:val="auto"/>
        <w:rPr>
          <w:rFonts w:ascii="Arial" w:eastAsia="Arial" w:hAnsi="Arial" w:cs="Arial"/>
          <w:sz w:val="22"/>
          <w:szCs w:val="22"/>
        </w:rPr>
      </w:pPr>
      <w:r w:rsidRPr="00C13DED">
        <w:rPr>
          <w:rFonts w:ascii="Arial" w:eastAsia="Arial" w:hAnsi="Arial" w:cs="Arial"/>
          <w:sz w:val="22"/>
          <w:szCs w:val="22"/>
        </w:rPr>
        <w:t>communication procedures and discipline to prevent harmful interference in GMDSS sub-systems;</w:t>
      </w:r>
    </w:p>
    <w:p w14:paraId="0CF56CD8" w14:textId="77777777" w:rsidR="00C13DED" w:rsidRPr="00C13DED" w:rsidRDefault="00C13DED" w:rsidP="00C13DED">
      <w:pPr>
        <w:widowControl w:val="0"/>
        <w:numPr>
          <w:ilvl w:val="1"/>
          <w:numId w:val="21"/>
        </w:numPr>
        <w:tabs>
          <w:tab w:val="left" w:pos="2554"/>
        </w:tabs>
        <w:overflowPunct/>
        <w:adjustRightInd/>
        <w:spacing w:before="252"/>
        <w:ind w:right="848"/>
        <w:jc w:val="both"/>
        <w:textAlignment w:val="auto"/>
        <w:rPr>
          <w:rFonts w:ascii="Arial" w:eastAsia="Arial" w:hAnsi="Arial" w:cs="Arial"/>
          <w:sz w:val="22"/>
          <w:szCs w:val="22"/>
        </w:rPr>
      </w:pPr>
      <w:r w:rsidRPr="00C13DED">
        <w:rPr>
          <w:rFonts w:ascii="Arial" w:eastAsia="Arial" w:hAnsi="Arial" w:cs="Arial"/>
          <w:sz w:val="22"/>
          <w:szCs w:val="22"/>
        </w:rPr>
        <w:t>procedures for using propagation-prediction information to establish optimum frequencies for communications;</w:t>
      </w:r>
    </w:p>
    <w:p w14:paraId="3E5D64A6" w14:textId="77777777" w:rsidR="00C13DED" w:rsidRPr="00C13DED" w:rsidRDefault="00C13DED" w:rsidP="00C13DED">
      <w:pPr>
        <w:widowControl w:val="0"/>
        <w:numPr>
          <w:ilvl w:val="1"/>
          <w:numId w:val="21"/>
        </w:numPr>
        <w:tabs>
          <w:tab w:val="left" w:pos="2554"/>
        </w:tabs>
        <w:overflowPunct/>
        <w:adjustRightInd/>
        <w:spacing w:before="253"/>
        <w:ind w:right="847"/>
        <w:jc w:val="both"/>
        <w:textAlignment w:val="auto"/>
        <w:rPr>
          <w:rFonts w:ascii="Arial" w:eastAsia="Arial" w:hAnsi="Arial" w:cs="Arial"/>
          <w:sz w:val="22"/>
          <w:szCs w:val="22"/>
        </w:rPr>
      </w:pPr>
      <w:r w:rsidRPr="00C13DED">
        <w:rPr>
          <w:rFonts w:ascii="Arial" w:eastAsia="Arial" w:hAnsi="Arial" w:cs="Arial"/>
          <w:sz w:val="22"/>
          <w:szCs w:val="22"/>
        </w:rPr>
        <w:t>radiocommunication watchkeeping relevant to all GMDSS sub-systems, exchange of radiocommunication traffic, particularly concerning distress, urgency and safety procedures, and radio records;</w:t>
      </w:r>
    </w:p>
    <w:p w14:paraId="1FEB0767" w14:textId="77777777" w:rsidR="00C13DED" w:rsidRPr="00C13DED" w:rsidRDefault="00C13DED" w:rsidP="00C13DED">
      <w:pPr>
        <w:widowControl w:val="0"/>
        <w:overflowPunct/>
        <w:adjustRightInd/>
        <w:textAlignment w:val="auto"/>
        <w:rPr>
          <w:rFonts w:ascii="Arial" w:eastAsia="Arial" w:hAnsi="Arial" w:cs="Arial"/>
          <w:sz w:val="22"/>
          <w:szCs w:val="22"/>
        </w:rPr>
      </w:pPr>
    </w:p>
    <w:p w14:paraId="1687BEC1" w14:textId="77777777" w:rsidR="00C13DED" w:rsidRPr="00C13DED" w:rsidRDefault="00C13DED" w:rsidP="00C13DED">
      <w:pPr>
        <w:widowControl w:val="0"/>
        <w:numPr>
          <w:ilvl w:val="1"/>
          <w:numId w:val="21"/>
        </w:numPr>
        <w:tabs>
          <w:tab w:val="left" w:pos="2554"/>
        </w:tabs>
        <w:overflowPunct/>
        <w:adjustRightInd/>
        <w:spacing w:before="1"/>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international</w:t>
      </w:r>
      <w:r w:rsidRPr="00C13DED">
        <w:rPr>
          <w:rFonts w:ascii="Arial" w:eastAsia="Arial" w:hAnsi="Arial" w:cs="Arial"/>
          <w:spacing w:val="-6"/>
          <w:sz w:val="22"/>
          <w:szCs w:val="22"/>
        </w:rPr>
        <w:t xml:space="preserve"> </w:t>
      </w:r>
      <w:r w:rsidRPr="00C13DED">
        <w:rPr>
          <w:rFonts w:ascii="Arial" w:eastAsia="Arial" w:hAnsi="Arial" w:cs="Arial"/>
          <w:sz w:val="22"/>
          <w:szCs w:val="22"/>
        </w:rPr>
        <w:t>phonetic</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alphabet;</w:t>
      </w:r>
    </w:p>
    <w:p w14:paraId="70ADBEC3" w14:textId="77777777" w:rsidR="00C13DED" w:rsidRPr="00C13DED" w:rsidRDefault="00C13DED" w:rsidP="00C13DED">
      <w:pPr>
        <w:widowControl w:val="0"/>
        <w:overflowPunct/>
        <w:adjustRightInd/>
        <w:textAlignment w:val="auto"/>
        <w:rPr>
          <w:rFonts w:ascii="Arial" w:eastAsia="Arial" w:hAnsi="Arial" w:cs="Arial"/>
          <w:sz w:val="22"/>
          <w:szCs w:val="22"/>
        </w:rPr>
      </w:pPr>
    </w:p>
    <w:p w14:paraId="547C3813"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monitoring a distress frequency while simultaneously monitoring or working on at least one other frequency;</w:t>
      </w:r>
    </w:p>
    <w:p w14:paraId="3C8006D8" w14:textId="77777777" w:rsidR="00C13DED" w:rsidRPr="00C13DED" w:rsidRDefault="00C13DED" w:rsidP="00C13DED">
      <w:pPr>
        <w:widowControl w:val="0"/>
        <w:overflowPunct/>
        <w:adjustRightInd/>
        <w:textAlignment w:val="auto"/>
        <w:rPr>
          <w:rFonts w:ascii="Arial" w:eastAsia="Arial" w:hAnsi="Arial" w:cs="Arial"/>
          <w:sz w:val="22"/>
          <w:szCs w:val="22"/>
        </w:rPr>
      </w:pPr>
    </w:p>
    <w:p w14:paraId="1693736C"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ship</w:t>
      </w:r>
      <w:r w:rsidRPr="00C13DED">
        <w:rPr>
          <w:rFonts w:ascii="Arial" w:eastAsia="Arial" w:hAnsi="Arial" w:cs="Arial"/>
          <w:spacing w:val="-7"/>
          <w:sz w:val="22"/>
          <w:szCs w:val="22"/>
        </w:rPr>
        <w:t xml:space="preserve"> </w:t>
      </w:r>
      <w:r w:rsidRPr="00C13DED">
        <w:rPr>
          <w:rFonts w:ascii="Arial" w:eastAsia="Arial" w:hAnsi="Arial" w:cs="Arial"/>
          <w:sz w:val="22"/>
          <w:szCs w:val="22"/>
        </w:rPr>
        <w:t>reporting</w:t>
      </w:r>
      <w:r w:rsidRPr="00C13DED">
        <w:rPr>
          <w:rFonts w:ascii="Arial" w:eastAsia="Arial" w:hAnsi="Arial" w:cs="Arial"/>
          <w:spacing w:val="-5"/>
          <w:sz w:val="22"/>
          <w:szCs w:val="22"/>
        </w:rPr>
        <w:t xml:space="preserve"> </w:t>
      </w:r>
      <w:r w:rsidRPr="00C13DED">
        <w:rPr>
          <w:rFonts w:ascii="Arial" w:eastAsia="Arial" w:hAnsi="Arial" w:cs="Arial"/>
          <w:sz w:val="22"/>
          <w:szCs w:val="22"/>
        </w:rPr>
        <w:t>systems</w:t>
      </w:r>
      <w:r w:rsidRPr="00C13DED">
        <w:rPr>
          <w:rFonts w:ascii="Arial" w:eastAsia="Arial" w:hAnsi="Arial" w:cs="Arial"/>
          <w:spacing w:val="-5"/>
          <w:sz w:val="22"/>
          <w:szCs w:val="22"/>
        </w:rPr>
        <w:t xml:space="preserve"> </w:t>
      </w:r>
      <w:r w:rsidRPr="00C13DED">
        <w:rPr>
          <w:rFonts w:ascii="Arial" w:eastAsia="Arial" w:hAnsi="Arial" w:cs="Arial"/>
          <w:sz w:val="22"/>
          <w:szCs w:val="22"/>
        </w:rPr>
        <w:t>and</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procedures;</w:t>
      </w:r>
    </w:p>
    <w:p w14:paraId="31BFBFBD" w14:textId="77777777" w:rsidR="00C13DED" w:rsidRPr="00C13DED" w:rsidRDefault="00C13DED" w:rsidP="00C13DED">
      <w:pPr>
        <w:widowControl w:val="0"/>
        <w:overflowPunct/>
        <w:adjustRightInd/>
        <w:textAlignment w:val="auto"/>
        <w:rPr>
          <w:rFonts w:ascii="Arial" w:eastAsia="Arial" w:hAnsi="Arial" w:cs="Arial"/>
          <w:sz w:val="22"/>
          <w:szCs w:val="22"/>
        </w:rPr>
      </w:pPr>
    </w:p>
    <w:p w14:paraId="242B96C5" w14:textId="77777777" w:rsidR="00C13DED" w:rsidRPr="00C13DED" w:rsidRDefault="00C13DED" w:rsidP="00C13DED">
      <w:pPr>
        <w:widowControl w:val="0"/>
        <w:numPr>
          <w:ilvl w:val="1"/>
          <w:numId w:val="21"/>
        </w:numPr>
        <w:tabs>
          <w:tab w:val="left" w:pos="2554"/>
        </w:tabs>
        <w:overflowPunct/>
        <w:adjustRightInd/>
        <w:ind w:right="849"/>
        <w:jc w:val="both"/>
        <w:textAlignment w:val="auto"/>
        <w:rPr>
          <w:rFonts w:ascii="Arial" w:eastAsia="Arial" w:hAnsi="Arial" w:cs="Arial"/>
          <w:sz w:val="22"/>
          <w:szCs w:val="22"/>
        </w:rPr>
      </w:pPr>
      <w:r w:rsidRPr="00C13DED">
        <w:rPr>
          <w:rFonts w:ascii="Arial" w:eastAsia="Arial" w:hAnsi="Arial" w:cs="Arial"/>
          <w:sz w:val="22"/>
          <w:szCs w:val="22"/>
        </w:rPr>
        <w:t>radiocommunication procedures of the International Aeronautical and Maritime Search and Rescue (IAMSAR) Manual;</w:t>
      </w:r>
    </w:p>
    <w:p w14:paraId="3743C6A1" w14:textId="77777777" w:rsidR="00C13DED" w:rsidRPr="00C13DED" w:rsidRDefault="00C13DED" w:rsidP="00C13DED">
      <w:pPr>
        <w:widowControl w:val="0"/>
        <w:overflowPunct/>
        <w:adjustRightInd/>
        <w:textAlignment w:val="auto"/>
        <w:rPr>
          <w:rFonts w:ascii="Arial" w:eastAsia="Arial" w:hAnsi="Arial" w:cs="Arial"/>
          <w:sz w:val="22"/>
          <w:szCs w:val="22"/>
        </w:rPr>
      </w:pPr>
    </w:p>
    <w:p w14:paraId="3E27D7C5"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radio</w:t>
      </w:r>
      <w:r w:rsidRPr="00C13DED">
        <w:rPr>
          <w:rFonts w:ascii="Arial" w:eastAsia="Arial" w:hAnsi="Arial" w:cs="Arial"/>
          <w:spacing w:val="-6"/>
          <w:sz w:val="22"/>
          <w:szCs w:val="22"/>
        </w:rPr>
        <w:t xml:space="preserve"> </w:t>
      </w:r>
      <w:r w:rsidRPr="00C13DED">
        <w:rPr>
          <w:rFonts w:ascii="Arial" w:eastAsia="Arial" w:hAnsi="Arial" w:cs="Arial"/>
          <w:sz w:val="22"/>
          <w:szCs w:val="22"/>
        </w:rPr>
        <w:t>medical</w:t>
      </w:r>
      <w:r w:rsidRPr="00C13DED">
        <w:rPr>
          <w:rFonts w:ascii="Arial" w:eastAsia="Arial" w:hAnsi="Arial" w:cs="Arial"/>
          <w:spacing w:val="-7"/>
          <w:sz w:val="22"/>
          <w:szCs w:val="22"/>
        </w:rPr>
        <w:t xml:space="preserve"> </w:t>
      </w:r>
      <w:r w:rsidRPr="00C13DED">
        <w:rPr>
          <w:rFonts w:ascii="Arial" w:eastAsia="Arial" w:hAnsi="Arial" w:cs="Arial"/>
          <w:sz w:val="22"/>
          <w:szCs w:val="22"/>
        </w:rPr>
        <w:t>systems</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procedures;</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and</w:t>
      </w:r>
    </w:p>
    <w:p w14:paraId="198D6CC5" w14:textId="77777777" w:rsidR="00C13DED" w:rsidRPr="00C13DED" w:rsidRDefault="00C13DED" w:rsidP="00C13DED">
      <w:pPr>
        <w:widowControl w:val="0"/>
        <w:overflowPunct/>
        <w:adjustRightInd/>
        <w:textAlignment w:val="auto"/>
        <w:rPr>
          <w:rFonts w:ascii="Arial" w:eastAsia="Arial" w:hAnsi="Arial" w:cs="Arial"/>
          <w:sz w:val="22"/>
          <w:szCs w:val="22"/>
        </w:rPr>
      </w:pPr>
    </w:p>
    <w:p w14:paraId="619290FD"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causes</w:t>
      </w:r>
      <w:r w:rsidRPr="00C13DED">
        <w:rPr>
          <w:rFonts w:ascii="Arial" w:eastAsia="Arial" w:hAnsi="Arial" w:cs="Arial"/>
          <w:spacing w:val="-4"/>
          <w:sz w:val="22"/>
          <w:szCs w:val="22"/>
        </w:rPr>
        <w:t xml:space="preserve"> </w:t>
      </w:r>
      <w:r w:rsidRPr="00C13DED">
        <w:rPr>
          <w:rFonts w:ascii="Arial" w:eastAsia="Arial" w:hAnsi="Arial" w:cs="Arial"/>
          <w:sz w:val="22"/>
          <w:szCs w:val="22"/>
        </w:rPr>
        <w:t>of</w:t>
      </w:r>
      <w:r w:rsidRPr="00C13DED">
        <w:rPr>
          <w:rFonts w:ascii="Arial" w:eastAsia="Arial" w:hAnsi="Arial" w:cs="Arial"/>
          <w:spacing w:val="-4"/>
          <w:sz w:val="22"/>
          <w:szCs w:val="22"/>
        </w:rPr>
        <w:t xml:space="preserve"> </w:t>
      </w:r>
      <w:r w:rsidRPr="00C13DED">
        <w:rPr>
          <w:rFonts w:ascii="Arial" w:eastAsia="Arial" w:hAnsi="Arial" w:cs="Arial"/>
          <w:sz w:val="22"/>
          <w:szCs w:val="22"/>
        </w:rPr>
        <w:t>false</w:t>
      </w:r>
      <w:r w:rsidRPr="00C13DED">
        <w:rPr>
          <w:rFonts w:ascii="Arial" w:eastAsia="Arial" w:hAnsi="Arial" w:cs="Arial"/>
          <w:spacing w:val="-3"/>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alerts</w:t>
      </w:r>
      <w:r w:rsidRPr="00C13DED">
        <w:rPr>
          <w:rFonts w:ascii="Arial" w:eastAsia="Arial" w:hAnsi="Arial" w:cs="Arial"/>
          <w:spacing w:val="-3"/>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means</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3"/>
          <w:sz w:val="22"/>
          <w:szCs w:val="22"/>
        </w:rPr>
        <w:t xml:space="preserve"> </w:t>
      </w:r>
      <w:r w:rsidRPr="00C13DED">
        <w:rPr>
          <w:rFonts w:ascii="Arial" w:eastAsia="Arial" w:hAnsi="Arial" w:cs="Arial"/>
          <w:sz w:val="22"/>
          <w:szCs w:val="22"/>
        </w:rPr>
        <w:t>avoid</w:t>
      </w:r>
      <w:r w:rsidRPr="00C13DED">
        <w:rPr>
          <w:rFonts w:ascii="Arial" w:eastAsia="Arial" w:hAnsi="Arial" w:cs="Arial"/>
          <w:spacing w:val="-3"/>
          <w:sz w:val="22"/>
          <w:szCs w:val="22"/>
        </w:rPr>
        <w:t xml:space="preserve"> </w:t>
      </w:r>
      <w:r w:rsidRPr="00C13DED">
        <w:rPr>
          <w:rFonts w:ascii="Arial" w:eastAsia="Arial" w:hAnsi="Arial" w:cs="Arial"/>
          <w:spacing w:val="-2"/>
          <w:sz w:val="22"/>
          <w:szCs w:val="22"/>
        </w:rPr>
        <w:t>them.</w:t>
      </w:r>
    </w:p>
    <w:p w14:paraId="4ED1286E" w14:textId="77777777" w:rsidR="00C13DED" w:rsidRPr="00C13DED" w:rsidRDefault="00C13DED" w:rsidP="00C13DED">
      <w:pPr>
        <w:widowControl w:val="0"/>
        <w:overflowPunct/>
        <w:adjustRightInd/>
        <w:textAlignment w:val="auto"/>
        <w:rPr>
          <w:rFonts w:ascii="Arial" w:eastAsia="Arial" w:hAnsi="Arial" w:cs="Arial"/>
          <w:sz w:val="22"/>
          <w:szCs w:val="22"/>
        </w:rPr>
      </w:pPr>
    </w:p>
    <w:p w14:paraId="4908DABA" w14:textId="77777777" w:rsidR="00C13DED" w:rsidRPr="00C13DED" w:rsidRDefault="00C13DED" w:rsidP="00C13DED">
      <w:pPr>
        <w:widowControl w:val="0"/>
        <w:overflowPunct/>
        <w:adjustRightInd/>
        <w:spacing w:before="1"/>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Practical</w:t>
      </w:r>
    </w:p>
    <w:p w14:paraId="73BBF872"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0D371651" w14:textId="77777777" w:rsidR="00C13DED" w:rsidRPr="00C13DED" w:rsidRDefault="00C13DED" w:rsidP="00C13DED">
      <w:pPr>
        <w:widowControl w:val="0"/>
        <w:numPr>
          <w:ilvl w:val="0"/>
          <w:numId w:val="21"/>
        </w:numPr>
        <w:tabs>
          <w:tab w:val="left" w:pos="1704"/>
        </w:tabs>
        <w:overflowPunct/>
        <w:adjustRightInd/>
        <w:spacing w:before="1"/>
        <w:ind w:left="1704"/>
        <w:textAlignment w:val="auto"/>
        <w:rPr>
          <w:rFonts w:ascii="Arial" w:eastAsia="Arial" w:hAnsi="Arial" w:cs="Arial"/>
          <w:sz w:val="22"/>
          <w:szCs w:val="22"/>
        </w:rPr>
      </w:pPr>
      <w:r w:rsidRPr="00C13DED">
        <w:rPr>
          <w:rFonts w:ascii="Arial" w:eastAsia="Arial" w:hAnsi="Arial" w:cs="Arial"/>
          <w:sz w:val="22"/>
          <w:szCs w:val="22"/>
        </w:rPr>
        <w:t>Practical</w:t>
      </w:r>
      <w:r w:rsidRPr="00C13DED">
        <w:rPr>
          <w:rFonts w:ascii="Arial" w:eastAsia="Arial" w:hAnsi="Arial" w:cs="Arial"/>
          <w:spacing w:val="-9"/>
          <w:sz w:val="22"/>
          <w:szCs w:val="22"/>
        </w:rPr>
        <w:t xml:space="preserve"> </w:t>
      </w:r>
      <w:r w:rsidRPr="00C13DED">
        <w:rPr>
          <w:rFonts w:ascii="Arial" w:eastAsia="Arial" w:hAnsi="Arial" w:cs="Arial"/>
          <w:sz w:val="22"/>
          <w:szCs w:val="22"/>
        </w:rPr>
        <w:t>training</w:t>
      </w:r>
      <w:r w:rsidRPr="00C13DED">
        <w:rPr>
          <w:rFonts w:ascii="Arial" w:eastAsia="Arial" w:hAnsi="Arial" w:cs="Arial"/>
          <w:spacing w:val="-5"/>
          <w:sz w:val="22"/>
          <w:szCs w:val="22"/>
        </w:rPr>
        <w:t xml:space="preserve"> </w:t>
      </w:r>
      <w:r w:rsidRPr="00C13DED">
        <w:rPr>
          <w:rFonts w:ascii="Arial" w:eastAsia="Arial" w:hAnsi="Arial" w:cs="Arial"/>
          <w:sz w:val="22"/>
          <w:szCs w:val="22"/>
        </w:rPr>
        <w:t>should</w:t>
      </w:r>
      <w:r w:rsidRPr="00C13DED">
        <w:rPr>
          <w:rFonts w:ascii="Arial" w:eastAsia="Arial" w:hAnsi="Arial" w:cs="Arial"/>
          <w:spacing w:val="-7"/>
          <w:sz w:val="22"/>
          <w:szCs w:val="22"/>
        </w:rPr>
        <w:t xml:space="preserve"> </w:t>
      </w:r>
      <w:r w:rsidRPr="00C13DED">
        <w:rPr>
          <w:rFonts w:ascii="Arial" w:eastAsia="Arial" w:hAnsi="Arial" w:cs="Arial"/>
          <w:sz w:val="22"/>
          <w:szCs w:val="22"/>
        </w:rPr>
        <w:t>be</w:t>
      </w:r>
      <w:r w:rsidRPr="00C13DED">
        <w:rPr>
          <w:rFonts w:ascii="Arial" w:eastAsia="Arial" w:hAnsi="Arial" w:cs="Arial"/>
          <w:spacing w:val="-5"/>
          <w:sz w:val="22"/>
          <w:szCs w:val="22"/>
        </w:rPr>
        <w:t xml:space="preserve"> </w:t>
      </w:r>
      <w:r w:rsidRPr="00C13DED">
        <w:rPr>
          <w:rFonts w:ascii="Arial" w:eastAsia="Arial" w:hAnsi="Arial" w:cs="Arial"/>
          <w:sz w:val="22"/>
          <w:szCs w:val="22"/>
        </w:rPr>
        <w:t>given</w:t>
      </w:r>
      <w:r w:rsidRPr="00C13DED">
        <w:rPr>
          <w:rFonts w:ascii="Arial" w:eastAsia="Arial" w:hAnsi="Arial" w:cs="Arial"/>
          <w:spacing w:val="-5"/>
          <w:sz w:val="22"/>
          <w:szCs w:val="22"/>
        </w:rPr>
        <w:t xml:space="preserve"> in:</w:t>
      </w:r>
    </w:p>
    <w:p w14:paraId="155FE04B" w14:textId="77777777" w:rsidR="00C13DED" w:rsidRPr="00C13DED" w:rsidRDefault="00C13DED" w:rsidP="00C13DED">
      <w:pPr>
        <w:widowControl w:val="0"/>
        <w:numPr>
          <w:ilvl w:val="1"/>
          <w:numId w:val="21"/>
        </w:numPr>
        <w:tabs>
          <w:tab w:val="left" w:pos="2554"/>
        </w:tabs>
        <w:overflowPunct/>
        <w:adjustRightInd/>
        <w:spacing w:before="251"/>
        <w:ind w:right="847"/>
        <w:jc w:val="both"/>
        <w:textAlignment w:val="auto"/>
        <w:rPr>
          <w:rFonts w:ascii="Arial" w:eastAsia="Arial" w:hAnsi="Arial" w:cs="Arial"/>
          <w:sz w:val="22"/>
          <w:szCs w:val="22"/>
        </w:rPr>
      </w:pPr>
      <w:r w:rsidRPr="00C13DED">
        <w:rPr>
          <w:rFonts w:ascii="Arial" w:eastAsia="Arial" w:hAnsi="Arial" w:cs="Arial"/>
          <w:sz w:val="22"/>
          <w:szCs w:val="22"/>
        </w:rPr>
        <w:t xml:space="preserve">correct and efficient operation of all GMDSS sub-systems and equipment under normal propagation conditions and under typical interference </w:t>
      </w:r>
      <w:r w:rsidRPr="00C13DED">
        <w:rPr>
          <w:rFonts w:ascii="Arial" w:eastAsia="Arial" w:hAnsi="Arial" w:cs="Arial"/>
          <w:spacing w:val="-2"/>
          <w:sz w:val="22"/>
          <w:szCs w:val="22"/>
        </w:rPr>
        <w:t>conditions;</w:t>
      </w:r>
    </w:p>
    <w:p w14:paraId="1A2C5FEF" w14:textId="77777777" w:rsidR="00C13DED" w:rsidRPr="00C13DED" w:rsidRDefault="00C13DED" w:rsidP="00C13DED">
      <w:pPr>
        <w:widowControl w:val="0"/>
        <w:overflowPunct/>
        <w:adjustRightInd/>
        <w:textAlignment w:val="auto"/>
        <w:rPr>
          <w:rFonts w:ascii="Arial" w:eastAsia="Arial" w:hAnsi="Arial" w:cs="Arial"/>
          <w:sz w:val="22"/>
          <w:szCs w:val="22"/>
        </w:rPr>
      </w:pPr>
    </w:p>
    <w:p w14:paraId="336920A0" w14:textId="77777777" w:rsidR="00C13DED" w:rsidRPr="00C13DED" w:rsidRDefault="00C13DED" w:rsidP="00C13DED">
      <w:pPr>
        <w:widowControl w:val="0"/>
        <w:numPr>
          <w:ilvl w:val="1"/>
          <w:numId w:val="21"/>
        </w:numPr>
        <w:tabs>
          <w:tab w:val="left" w:pos="2554"/>
        </w:tabs>
        <w:overflowPunct/>
        <w:adjustRightInd/>
        <w:spacing w:before="1"/>
        <w:ind w:right="850"/>
        <w:jc w:val="both"/>
        <w:textAlignment w:val="auto"/>
        <w:rPr>
          <w:rFonts w:ascii="Arial" w:eastAsia="Arial" w:hAnsi="Arial" w:cs="Arial"/>
          <w:sz w:val="22"/>
          <w:szCs w:val="22"/>
        </w:rPr>
      </w:pPr>
      <w:r w:rsidRPr="00C13DED">
        <w:rPr>
          <w:rFonts w:ascii="Arial" w:eastAsia="Arial" w:hAnsi="Arial" w:cs="Arial"/>
          <w:sz w:val="22"/>
          <w:szCs w:val="22"/>
        </w:rPr>
        <w:t>safe operation of all the GMDSS communications equipment and ancillary devices, including safety precautions;</w:t>
      </w:r>
    </w:p>
    <w:p w14:paraId="63157AEE"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4A19F060"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60276CA3"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accurate and adequate keyboard skills for the satisfactory exchange of communications; and</w:t>
      </w:r>
    </w:p>
    <w:p w14:paraId="637F9A48"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314E99AB"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operational</w:t>
      </w:r>
      <w:r w:rsidRPr="00C13DED">
        <w:rPr>
          <w:rFonts w:ascii="Arial" w:eastAsia="Arial" w:hAnsi="Arial" w:cs="Arial"/>
          <w:spacing w:val="-10"/>
          <w:sz w:val="22"/>
          <w:szCs w:val="22"/>
        </w:rPr>
        <w:t xml:space="preserve"> </w:t>
      </w:r>
      <w:r w:rsidRPr="00C13DED">
        <w:rPr>
          <w:rFonts w:ascii="Arial" w:eastAsia="Arial" w:hAnsi="Arial" w:cs="Arial"/>
          <w:sz w:val="22"/>
          <w:szCs w:val="22"/>
        </w:rPr>
        <w:t>techniques</w:t>
      </w:r>
      <w:r w:rsidRPr="00C13DED">
        <w:rPr>
          <w:rFonts w:ascii="Arial" w:eastAsia="Arial" w:hAnsi="Arial" w:cs="Arial"/>
          <w:spacing w:val="-10"/>
          <w:sz w:val="22"/>
          <w:szCs w:val="22"/>
        </w:rPr>
        <w:t xml:space="preserve"> </w:t>
      </w:r>
      <w:r w:rsidRPr="00C13DED">
        <w:rPr>
          <w:rFonts w:ascii="Arial" w:eastAsia="Arial" w:hAnsi="Arial" w:cs="Arial"/>
          <w:spacing w:val="-4"/>
          <w:sz w:val="22"/>
          <w:szCs w:val="22"/>
        </w:rPr>
        <w:t>for:</w:t>
      </w:r>
    </w:p>
    <w:p w14:paraId="2F6A02F9" w14:textId="77777777" w:rsidR="00C13DED" w:rsidRPr="00C13DED" w:rsidRDefault="00C13DED" w:rsidP="00C13DED">
      <w:pPr>
        <w:widowControl w:val="0"/>
        <w:numPr>
          <w:ilvl w:val="2"/>
          <w:numId w:val="21"/>
        </w:numPr>
        <w:tabs>
          <w:tab w:val="left" w:pos="3404"/>
        </w:tabs>
        <w:overflowPunct/>
        <w:adjustRightInd/>
        <w:spacing w:before="251"/>
        <w:ind w:right="845"/>
        <w:jc w:val="both"/>
        <w:textAlignment w:val="auto"/>
        <w:rPr>
          <w:rFonts w:ascii="Arial" w:eastAsia="Arial" w:hAnsi="Arial" w:cs="Arial"/>
          <w:sz w:val="22"/>
          <w:szCs w:val="22"/>
        </w:rPr>
      </w:pPr>
      <w:r w:rsidRPr="00C13DED">
        <w:rPr>
          <w:rFonts w:ascii="Arial" w:eastAsia="Arial" w:hAnsi="Arial" w:cs="Arial"/>
          <w:sz w:val="22"/>
          <w:szCs w:val="22"/>
        </w:rPr>
        <w:t xml:space="preserve">receiver and transmitter adjustment for the appropriate mode of operation, including digital selective calling and direct-printing </w:t>
      </w:r>
      <w:r w:rsidRPr="00C13DED">
        <w:rPr>
          <w:rFonts w:ascii="Arial" w:eastAsia="Arial" w:hAnsi="Arial" w:cs="Arial"/>
          <w:spacing w:val="-2"/>
          <w:sz w:val="22"/>
          <w:szCs w:val="22"/>
        </w:rPr>
        <w:t>telegraphy;</w:t>
      </w:r>
    </w:p>
    <w:p w14:paraId="1100D9BC"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68ADBB84" w14:textId="77777777" w:rsidR="00C13DED" w:rsidRPr="00C13DED" w:rsidRDefault="00C13DED" w:rsidP="00C13DED">
      <w:pPr>
        <w:widowControl w:val="0"/>
        <w:numPr>
          <w:ilvl w:val="2"/>
          <w:numId w:val="21"/>
        </w:numPr>
        <w:tabs>
          <w:tab w:val="left" w:pos="3403"/>
        </w:tabs>
        <w:overflowPunct/>
        <w:adjustRightInd/>
        <w:ind w:left="3403" w:hanging="849"/>
        <w:textAlignment w:val="auto"/>
        <w:rPr>
          <w:rFonts w:ascii="Arial" w:eastAsia="Arial" w:hAnsi="Arial" w:cs="Arial"/>
          <w:sz w:val="22"/>
          <w:szCs w:val="22"/>
        </w:rPr>
      </w:pPr>
      <w:r w:rsidRPr="00C13DED">
        <w:rPr>
          <w:rFonts w:ascii="Arial" w:eastAsia="Arial" w:hAnsi="Arial" w:cs="Arial"/>
          <w:sz w:val="22"/>
          <w:szCs w:val="22"/>
        </w:rPr>
        <w:t>antenna</w:t>
      </w:r>
      <w:r w:rsidRPr="00C13DED">
        <w:rPr>
          <w:rFonts w:ascii="Arial" w:eastAsia="Arial" w:hAnsi="Arial" w:cs="Arial"/>
          <w:spacing w:val="-6"/>
          <w:sz w:val="22"/>
          <w:szCs w:val="22"/>
        </w:rPr>
        <w:t xml:space="preserve"> </w:t>
      </w:r>
      <w:r w:rsidRPr="00C13DED">
        <w:rPr>
          <w:rFonts w:ascii="Arial" w:eastAsia="Arial" w:hAnsi="Arial" w:cs="Arial"/>
          <w:sz w:val="22"/>
          <w:szCs w:val="22"/>
        </w:rPr>
        <w:t>adjustment</w:t>
      </w:r>
      <w:r w:rsidRPr="00C13DED">
        <w:rPr>
          <w:rFonts w:ascii="Arial" w:eastAsia="Arial" w:hAnsi="Arial" w:cs="Arial"/>
          <w:spacing w:val="-4"/>
          <w:sz w:val="22"/>
          <w:szCs w:val="22"/>
        </w:rPr>
        <w:t xml:space="preserve"> </w:t>
      </w:r>
      <w:r w:rsidRPr="00C13DED">
        <w:rPr>
          <w:rFonts w:ascii="Arial" w:eastAsia="Arial" w:hAnsi="Arial" w:cs="Arial"/>
          <w:sz w:val="22"/>
          <w:szCs w:val="22"/>
        </w:rPr>
        <w:t>and</w:t>
      </w:r>
      <w:r w:rsidRPr="00C13DED">
        <w:rPr>
          <w:rFonts w:ascii="Arial" w:eastAsia="Arial" w:hAnsi="Arial" w:cs="Arial"/>
          <w:spacing w:val="-10"/>
          <w:sz w:val="22"/>
          <w:szCs w:val="22"/>
        </w:rPr>
        <w:t xml:space="preserve"> </w:t>
      </w:r>
      <w:r w:rsidRPr="00C13DED">
        <w:rPr>
          <w:rFonts w:ascii="Arial" w:eastAsia="Arial" w:hAnsi="Arial" w:cs="Arial"/>
          <w:sz w:val="22"/>
          <w:szCs w:val="22"/>
        </w:rPr>
        <w:t>realignment</w:t>
      </w:r>
      <w:r w:rsidRPr="00C13DED">
        <w:rPr>
          <w:rFonts w:ascii="Arial" w:eastAsia="Arial" w:hAnsi="Arial" w:cs="Arial"/>
          <w:spacing w:val="-7"/>
          <w:sz w:val="22"/>
          <w:szCs w:val="22"/>
        </w:rPr>
        <w:t xml:space="preserve"> </w:t>
      </w:r>
      <w:r w:rsidRPr="00C13DED">
        <w:rPr>
          <w:rFonts w:ascii="Arial" w:eastAsia="Arial" w:hAnsi="Arial" w:cs="Arial"/>
          <w:sz w:val="22"/>
          <w:szCs w:val="22"/>
        </w:rPr>
        <w:t>as</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appropriate;</w:t>
      </w:r>
    </w:p>
    <w:p w14:paraId="6BFF95F6"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728E47F" w14:textId="77777777" w:rsidR="00C13DED" w:rsidRPr="00C13DED" w:rsidRDefault="00C13DED" w:rsidP="00C13DED">
      <w:pPr>
        <w:widowControl w:val="0"/>
        <w:numPr>
          <w:ilvl w:val="2"/>
          <w:numId w:val="21"/>
        </w:numPr>
        <w:tabs>
          <w:tab w:val="left" w:pos="3403"/>
        </w:tabs>
        <w:overflowPunct/>
        <w:adjustRightInd/>
        <w:ind w:left="3403" w:hanging="84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5"/>
          <w:sz w:val="22"/>
          <w:szCs w:val="22"/>
        </w:rPr>
        <w:t xml:space="preserve"> </w:t>
      </w:r>
      <w:r w:rsidRPr="00C13DED">
        <w:rPr>
          <w:rFonts w:ascii="Arial" w:eastAsia="Arial" w:hAnsi="Arial" w:cs="Arial"/>
          <w:sz w:val="22"/>
          <w:szCs w:val="22"/>
        </w:rPr>
        <w:t>life-saving</w:t>
      </w:r>
      <w:r w:rsidRPr="00C13DED">
        <w:rPr>
          <w:rFonts w:ascii="Arial" w:eastAsia="Arial" w:hAnsi="Arial" w:cs="Arial"/>
          <w:spacing w:val="-6"/>
          <w:sz w:val="22"/>
          <w:szCs w:val="22"/>
        </w:rPr>
        <w:t xml:space="preserve"> </w:t>
      </w:r>
      <w:r w:rsidRPr="00C13DED">
        <w:rPr>
          <w:rFonts w:ascii="Arial" w:eastAsia="Arial" w:hAnsi="Arial" w:cs="Arial"/>
          <w:sz w:val="22"/>
          <w:szCs w:val="22"/>
        </w:rPr>
        <w:t>appliances;</w:t>
      </w:r>
      <w:r w:rsidRPr="00C13DED">
        <w:rPr>
          <w:rFonts w:ascii="Arial" w:eastAsia="Arial" w:hAnsi="Arial" w:cs="Arial"/>
          <w:spacing w:val="-4"/>
          <w:sz w:val="22"/>
          <w:szCs w:val="22"/>
        </w:rPr>
        <w:t xml:space="preserve"> </w:t>
      </w:r>
      <w:r w:rsidRPr="00C13DED">
        <w:rPr>
          <w:rFonts w:ascii="Arial" w:eastAsia="Arial" w:hAnsi="Arial" w:cs="Arial"/>
          <w:spacing w:val="-5"/>
          <w:sz w:val="22"/>
          <w:szCs w:val="22"/>
        </w:rPr>
        <w:t>and</w:t>
      </w:r>
    </w:p>
    <w:p w14:paraId="06D2A5CC" w14:textId="77777777" w:rsidR="00C13DED" w:rsidRPr="00C13DED" w:rsidRDefault="00C13DED" w:rsidP="00C13DED">
      <w:pPr>
        <w:widowControl w:val="0"/>
        <w:overflowPunct/>
        <w:adjustRightInd/>
        <w:textAlignment w:val="auto"/>
        <w:rPr>
          <w:rFonts w:ascii="Arial" w:eastAsia="Arial" w:hAnsi="Arial" w:cs="Arial"/>
          <w:sz w:val="22"/>
          <w:szCs w:val="22"/>
        </w:rPr>
      </w:pPr>
    </w:p>
    <w:p w14:paraId="5A2F256D" w14:textId="77777777" w:rsidR="00C13DED" w:rsidRPr="00C13DED" w:rsidRDefault="00C13DED" w:rsidP="00C13DED">
      <w:pPr>
        <w:widowControl w:val="0"/>
        <w:numPr>
          <w:ilvl w:val="2"/>
          <w:numId w:val="21"/>
        </w:numPr>
        <w:tabs>
          <w:tab w:val="left" w:pos="3403"/>
        </w:tabs>
        <w:overflowPunct/>
        <w:adjustRightInd/>
        <w:ind w:left="3403" w:hanging="849"/>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8"/>
          <w:sz w:val="22"/>
          <w:szCs w:val="22"/>
        </w:rPr>
        <w:t xml:space="preserve"> </w:t>
      </w:r>
      <w:r w:rsidRPr="00C13DED">
        <w:rPr>
          <w:rFonts w:ascii="Arial" w:eastAsia="Arial" w:hAnsi="Arial" w:cs="Arial"/>
          <w:sz w:val="22"/>
          <w:szCs w:val="22"/>
        </w:rPr>
        <w:t>emergency</w:t>
      </w:r>
      <w:r w:rsidRPr="00C13DED">
        <w:rPr>
          <w:rFonts w:ascii="Arial" w:eastAsia="Arial" w:hAnsi="Arial" w:cs="Arial"/>
          <w:spacing w:val="-9"/>
          <w:sz w:val="22"/>
          <w:szCs w:val="22"/>
        </w:rPr>
        <w:t xml:space="preserve"> </w:t>
      </w:r>
      <w:r w:rsidRPr="00C13DED">
        <w:rPr>
          <w:rFonts w:ascii="Arial" w:eastAsia="Arial" w:hAnsi="Arial" w:cs="Arial"/>
          <w:sz w:val="22"/>
          <w:szCs w:val="22"/>
        </w:rPr>
        <w:t>position-indicating</w:t>
      </w:r>
      <w:r w:rsidRPr="00C13DED">
        <w:rPr>
          <w:rFonts w:ascii="Arial" w:eastAsia="Arial" w:hAnsi="Arial" w:cs="Arial"/>
          <w:spacing w:val="-7"/>
          <w:sz w:val="22"/>
          <w:szCs w:val="22"/>
        </w:rPr>
        <w:t xml:space="preserve"> </w:t>
      </w:r>
      <w:r w:rsidRPr="00C13DED">
        <w:rPr>
          <w:rFonts w:ascii="Arial" w:eastAsia="Arial" w:hAnsi="Arial" w:cs="Arial"/>
          <w:sz w:val="22"/>
          <w:szCs w:val="22"/>
        </w:rPr>
        <w:t>radio</w:t>
      </w:r>
      <w:r w:rsidRPr="00C13DED">
        <w:rPr>
          <w:rFonts w:ascii="Arial" w:eastAsia="Arial" w:hAnsi="Arial" w:cs="Arial"/>
          <w:spacing w:val="-7"/>
          <w:sz w:val="22"/>
          <w:szCs w:val="22"/>
        </w:rPr>
        <w:t xml:space="preserve"> </w:t>
      </w:r>
      <w:r w:rsidRPr="00C13DED">
        <w:rPr>
          <w:rFonts w:ascii="Arial" w:eastAsia="Arial" w:hAnsi="Arial" w:cs="Arial"/>
          <w:sz w:val="22"/>
          <w:szCs w:val="22"/>
        </w:rPr>
        <w:t>beacons</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(EPIRBs).</w:t>
      </w:r>
    </w:p>
    <w:p w14:paraId="5DBBA7C7" w14:textId="77777777" w:rsidR="00C13DED" w:rsidRPr="00C13DED" w:rsidRDefault="00C13DED" w:rsidP="00C13DED">
      <w:pPr>
        <w:widowControl w:val="0"/>
        <w:overflowPunct/>
        <w:adjustRightInd/>
        <w:spacing w:before="251"/>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Miscellaneous</w:t>
      </w:r>
    </w:p>
    <w:p w14:paraId="03206DB0"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0E1CBE1A" w14:textId="77777777" w:rsidR="00C13DED" w:rsidRPr="00C13DED" w:rsidRDefault="00C13DED" w:rsidP="00C13DED">
      <w:pPr>
        <w:widowControl w:val="0"/>
        <w:numPr>
          <w:ilvl w:val="0"/>
          <w:numId w:val="21"/>
        </w:numPr>
        <w:tabs>
          <w:tab w:val="left" w:pos="1702"/>
        </w:tabs>
        <w:overflowPunct/>
        <w:adjustRightInd/>
        <w:ind w:left="1702" w:hanging="850"/>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and/or</w:t>
      </w:r>
      <w:r w:rsidRPr="00C13DED">
        <w:rPr>
          <w:rFonts w:ascii="Arial" w:eastAsia="Arial" w:hAnsi="Arial" w:cs="Arial"/>
          <w:spacing w:val="-7"/>
          <w:sz w:val="22"/>
          <w:szCs w:val="22"/>
        </w:rPr>
        <w:t xml:space="preserve"> </w:t>
      </w: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in:</w:t>
      </w:r>
    </w:p>
    <w:p w14:paraId="7FB591A8"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3A1E34C"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1"/>
          <w:sz w:val="22"/>
          <w:szCs w:val="22"/>
        </w:rPr>
        <w:t xml:space="preserve"> </w:t>
      </w:r>
      <w:r w:rsidRPr="00C13DED">
        <w:rPr>
          <w:rFonts w:ascii="Arial" w:eastAsia="Arial" w:hAnsi="Arial" w:cs="Arial"/>
          <w:sz w:val="22"/>
          <w:szCs w:val="22"/>
        </w:rPr>
        <w:t>English</w:t>
      </w:r>
      <w:r w:rsidRPr="00C13DED">
        <w:rPr>
          <w:rFonts w:ascii="Arial" w:eastAsia="Arial" w:hAnsi="Arial" w:cs="Arial"/>
          <w:spacing w:val="-13"/>
          <w:sz w:val="22"/>
          <w:szCs w:val="22"/>
        </w:rPr>
        <w:t xml:space="preserve"> </w:t>
      </w:r>
      <w:r w:rsidRPr="00C13DED">
        <w:rPr>
          <w:rFonts w:ascii="Arial" w:eastAsia="Arial" w:hAnsi="Arial" w:cs="Arial"/>
          <w:sz w:val="22"/>
          <w:szCs w:val="22"/>
        </w:rPr>
        <w:t>language,</w:t>
      </w:r>
      <w:r w:rsidRPr="00C13DED">
        <w:rPr>
          <w:rFonts w:ascii="Arial" w:eastAsia="Arial" w:hAnsi="Arial" w:cs="Arial"/>
          <w:spacing w:val="-12"/>
          <w:sz w:val="22"/>
          <w:szCs w:val="22"/>
        </w:rPr>
        <w:t xml:space="preserve"> </w:t>
      </w:r>
      <w:r w:rsidRPr="00C13DED">
        <w:rPr>
          <w:rFonts w:ascii="Arial" w:eastAsia="Arial" w:hAnsi="Arial" w:cs="Arial"/>
          <w:sz w:val="22"/>
          <w:szCs w:val="22"/>
        </w:rPr>
        <w:t>both</w:t>
      </w:r>
      <w:r w:rsidRPr="00C13DED">
        <w:rPr>
          <w:rFonts w:ascii="Arial" w:eastAsia="Arial" w:hAnsi="Arial" w:cs="Arial"/>
          <w:spacing w:val="-11"/>
          <w:sz w:val="22"/>
          <w:szCs w:val="22"/>
        </w:rPr>
        <w:t xml:space="preserve"> </w:t>
      </w:r>
      <w:r w:rsidRPr="00C13DED">
        <w:rPr>
          <w:rFonts w:ascii="Arial" w:eastAsia="Arial" w:hAnsi="Arial" w:cs="Arial"/>
          <w:sz w:val="22"/>
          <w:szCs w:val="22"/>
        </w:rPr>
        <w:t>written</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3"/>
          <w:sz w:val="22"/>
          <w:szCs w:val="22"/>
        </w:rPr>
        <w:t xml:space="preserve"> </w:t>
      </w:r>
      <w:r w:rsidRPr="00C13DED">
        <w:rPr>
          <w:rFonts w:ascii="Arial" w:eastAsia="Arial" w:hAnsi="Arial" w:cs="Arial"/>
          <w:sz w:val="22"/>
          <w:szCs w:val="22"/>
        </w:rPr>
        <w:t>spoken,</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2"/>
          <w:sz w:val="22"/>
          <w:szCs w:val="22"/>
        </w:rPr>
        <w:t xml:space="preserve"> </w:t>
      </w:r>
      <w:r w:rsidRPr="00C13DED">
        <w:rPr>
          <w:rFonts w:ascii="Arial" w:eastAsia="Arial" w:hAnsi="Arial" w:cs="Arial"/>
          <w:sz w:val="22"/>
          <w:szCs w:val="22"/>
        </w:rPr>
        <w:t>the</w:t>
      </w:r>
      <w:r w:rsidRPr="00C13DED">
        <w:rPr>
          <w:rFonts w:ascii="Arial" w:eastAsia="Arial" w:hAnsi="Arial" w:cs="Arial"/>
          <w:spacing w:val="-14"/>
          <w:sz w:val="22"/>
          <w:szCs w:val="22"/>
        </w:rPr>
        <w:t xml:space="preserve"> </w:t>
      </w:r>
      <w:r w:rsidRPr="00C13DED">
        <w:rPr>
          <w:rFonts w:ascii="Arial" w:eastAsia="Arial" w:hAnsi="Arial" w:cs="Arial"/>
          <w:sz w:val="22"/>
          <w:szCs w:val="22"/>
        </w:rPr>
        <w:t>satisfactory</w:t>
      </w:r>
      <w:r w:rsidRPr="00C13DED">
        <w:rPr>
          <w:rFonts w:ascii="Arial" w:eastAsia="Arial" w:hAnsi="Arial" w:cs="Arial"/>
          <w:spacing w:val="-10"/>
          <w:sz w:val="22"/>
          <w:szCs w:val="22"/>
        </w:rPr>
        <w:t xml:space="preserve"> </w:t>
      </w:r>
      <w:r w:rsidRPr="00C13DED">
        <w:rPr>
          <w:rFonts w:ascii="Arial" w:eastAsia="Arial" w:hAnsi="Arial" w:cs="Arial"/>
          <w:sz w:val="22"/>
          <w:szCs w:val="22"/>
        </w:rPr>
        <w:t>exchange of communications relevant to the safety of life at sea;</w:t>
      </w:r>
    </w:p>
    <w:p w14:paraId="2499D1D3" w14:textId="77777777" w:rsidR="00C13DED" w:rsidRPr="00C13DED" w:rsidRDefault="00C13DED" w:rsidP="00C13DED">
      <w:pPr>
        <w:widowControl w:val="0"/>
        <w:numPr>
          <w:ilvl w:val="1"/>
          <w:numId w:val="21"/>
        </w:numPr>
        <w:tabs>
          <w:tab w:val="left" w:pos="2554"/>
        </w:tabs>
        <w:overflowPunct/>
        <w:adjustRightInd/>
        <w:spacing w:before="252"/>
        <w:ind w:right="848"/>
        <w:jc w:val="both"/>
        <w:textAlignment w:val="auto"/>
        <w:rPr>
          <w:rFonts w:ascii="Arial" w:eastAsia="Arial" w:hAnsi="Arial" w:cs="Arial"/>
          <w:sz w:val="22"/>
          <w:szCs w:val="22"/>
        </w:rPr>
      </w:pPr>
      <w:r w:rsidRPr="00C13DED">
        <w:rPr>
          <w:rFonts w:ascii="Arial" w:eastAsia="Arial" w:hAnsi="Arial" w:cs="Arial"/>
          <w:sz w:val="22"/>
          <w:szCs w:val="22"/>
        </w:rPr>
        <w:t>world</w:t>
      </w:r>
      <w:r w:rsidRPr="00C13DED">
        <w:rPr>
          <w:rFonts w:ascii="Arial" w:eastAsia="Arial" w:hAnsi="Arial" w:cs="Arial"/>
          <w:spacing w:val="-9"/>
          <w:sz w:val="22"/>
          <w:szCs w:val="22"/>
        </w:rPr>
        <w:t xml:space="preserve"> </w:t>
      </w:r>
      <w:r w:rsidRPr="00C13DED">
        <w:rPr>
          <w:rFonts w:ascii="Arial" w:eastAsia="Arial" w:hAnsi="Arial" w:cs="Arial"/>
          <w:sz w:val="22"/>
          <w:szCs w:val="22"/>
        </w:rPr>
        <w:t>geography,</w:t>
      </w:r>
      <w:r w:rsidRPr="00C13DED">
        <w:rPr>
          <w:rFonts w:ascii="Arial" w:eastAsia="Arial" w:hAnsi="Arial" w:cs="Arial"/>
          <w:spacing w:val="-7"/>
          <w:sz w:val="22"/>
          <w:szCs w:val="22"/>
        </w:rPr>
        <w:t xml:space="preserve"> </w:t>
      </w:r>
      <w:r w:rsidRPr="00C13DED">
        <w:rPr>
          <w:rFonts w:ascii="Arial" w:eastAsia="Arial" w:hAnsi="Arial" w:cs="Arial"/>
          <w:sz w:val="22"/>
          <w:szCs w:val="22"/>
        </w:rPr>
        <w:t>especially</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9"/>
          <w:sz w:val="22"/>
          <w:szCs w:val="22"/>
        </w:rPr>
        <w:t xml:space="preserve"> </w:t>
      </w:r>
      <w:r w:rsidRPr="00C13DED">
        <w:rPr>
          <w:rFonts w:ascii="Arial" w:eastAsia="Arial" w:hAnsi="Arial" w:cs="Arial"/>
          <w:sz w:val="22"/>
          <w:szCs w:val="22"/>
        </w:rPr>
        <w:t>principal</w:t>
      </w:r>
      <w:r w:rsidRPr="00C13DED">
        <w:rPr>
          <w:rFonts w:ascii="Arial" w:eastAsia="Arial" w:hAnsi="Arial" w:cs="Arial"/>
          <w:spacing w:val="-9"/>
          <w:sz w:val="22"/>
          <w:szCs w:val="22"/>
        </w:rPr>
        <w:t xml:space="preserve"> </w:t>
      </w:r>
      <w:r w:rsidRPr="00C13DED">
        <w:rPr>
          <w:rFonts w:ascii="Arial" w:eastAsia="Arial" w:hAnsi="Arial" w:cs="Arial"/>
          <w:sz w:val="22"/>
          <w:szCs w:val="22"/>
        </w:rPr>
        <w:t>shipping</w:t>
      </w:r>
      <w:r w:rsidRPr="00C13DED">
        <w:rPr>
          <w:rFonts w:ascii="Arial" w:eastAsia="Arial" w:hAnsi="Arial" w:cs="Arial"/>
          <w:spacing w:val="-9"/>
          <w:sz w:val="22"/>
          <w:szCs w:val="22"/>
        </w:rPr>
        <w:t xml:space="preserve"> </w:t>
      </w:r>
      <w:r w:rsidRPr="00C13DED">
        <w:rPr>
          <w:rFonts w:ascii="Arial" w:eastAsia="Arial" w:hAnsi="Arial" w:cs="Arial"/>
          <w:sz w:val="22"/>
          <w:szCs w:val="22"/>
        </w:rPr>
        <w:t>routes,</w:t>
      </w:r>
      <w:r w:rsidRPr="00C13DED">
        <w:rPr>
          <w:rFonts w:ascii="Arial" w:eastAsia="Arial" w:hAnsi="Arial" w:cs="Arial"/>
          <w:spacing w:val="-10"/>
          <w:sz w:val="22"/>
          <w:szCs w:val="22"/>
        </w:rPr>
        <w:t xml:space="preserve"> </w:t>
      </w:r>
      <w:r w:rsidRPr="00C13DED">
        <w:rPr>
          <w:rFonts w:ascii="Arial" w:eastAsia="Arial" w:hAnsi="Arial" w:cs="Arial"/>
          <w:sz w:val="22"/>
          <w:szCs w:val="22"/>
        </w:rPr>
        <w:t>services</w:t>
      </w:r>
      <w:r w:rsidRPr="00C13DED">
        <w:rPr>
          <w:rFonts w:ascii="Arial" w:eastAsia="Arial" w:hAnsi="Arial" w:cs="Arial"/>
          <w:spacing w:val="-10"/>
          <w:sz w:val="22"/>
          <w:szCs w:val="22"/>
        </w:rPr>
        <w:t xml:space="preserve"> </w:t>
      </w:r>
      <w:r w:rsidRPr="00C13DED">
        <w:rPr>
          <w:rFonts w:ascii="Arial" w:eastAsia="Arial" w:hAnsi="Arial" w:cs="Arial"/>
          <w:sz w:val="22"/>
          <w:szCs w:val="22"/>
        </w:rPr>
        <w:t>of</w:t>
      </w:r>
      <w:r w:rsidRPr="00C13DED">
        <w:rPr>
          <w:rFonts w:ascii="Arial" w:eastAsia="Arial" w:hAnsi="Arial" w:cs="Arial"/>
          <w:spacing w:val="-10"/>
          <w:sz w:val="22"/>
          <w:szCs w:val="22"/>
        </w:rPr>
        <w:t xml:space="preserve"> </w:t>
      </w:r>
      <w:r w:rsidRPr="00C13DED">
        <w:rPr>
          <w:rFonts w:ascii="Arial" w:eastAsia="Arial" w:hAnsi="Arial" w:cs="Arial"/>
          <w:sz w:val="22"/>
          <w:szCs w:val="22"/>
        </w:rPr>
        <w:t xml:space="preserve">rescue coordination </w:t>
      </w:r>
      <w:proofErr w:type="spellStart"/>
      <w:r w:rsidRPr="00C13DED">
        <w:rPr>
          <w:rFonts w:ascii="Arial" w:eastAsia="Arial" w:hAnsi="Arial" w:cs="Arial"/>
          <w:sz w:val="22"/>
          <w:szCs w:val="22"/>
        </w:rPr>
        <w:t>centres</w:t>
      </w:r>
      <w:proofErr w:type="spellEnd"/>
      <w:r w:rsidRPr="00C13DED">
        <w:rPr>
          <w:rFonts w:ascii="Arial" w:eastAsia="Arial" w:hAnsi="Arial" w:cs="Arial"/>
          <w:sz w:val="22"/>
          <w:szCs w:val="22"/>
        </w:rPr>
        <w:t xml:space="preserve"> (RCCs) and related communication routes;</w:t>
      </w:r>
    </w:p>
    <w:p w14:paraId="3C133ED4" w14:textId="77777777" w:rsidR="00C13DED" w:rsidRPr="00C13DED" w:rsidRDefault="00C13DED" w:rsidP="00C13DED">
      <w:pPr>
        <w:widowControl w:val="0"/>
        <w:numPr>
          <w:ilvl w:val="1"/>
          <w:numId w:val="21"/>
        </w:numPr>
        <w:tabs>
          <w:tab w:val="left" w:pos="2554"/>
        </w:tabs>
        <w:overflowPunct/>
        <w:adjustRightInd/>
        <w:spacing w:before="253"/>
        <w:ind w:right="847"/>
        <w:jc w:val="both"/>
        <w:textAlignment w:val="auto"/>
        <w:rPr>
          <w:rFonts w:ascii="Arial" w:eastAsia="Arial" w:hAnsi="Arial" w:cs="Arial"/>
          <w:sz w:val="22"/>
          <w:szCs w:val="22"/>
        </w:rPr>
      </w:pPr>
      <w:r w:rsidRPr="00C13DED">
        <w:rPr>
          <w:rFonts w:ascii="Arial" w:eastAsia="Arial" w:hAnsi="Arial" w:cs="Arial"/>
          <w:sz w:val="22"/>
          <w:szCs w:val="22"/>
        </w:rPr>
        <w:t xml:space="preserve">survival at sea, the operation of lifeboats, rescue boats, </w:t>
      </w:r>
      <w:proofErr w:type="spellStart"/>
      <w:r w:rsidRPr="00C13DED">
        <w:rPr>
          <w:rFonts w:ascii="Arial" w:eastAsia="Arial" w:hAnsi="Arial" w:cs="Arial"/>
          <w:sz w:val="22"/>
          <w:szCs w:val="22"/>
        </w:rPr>
        <w:t>liferafts</w:t>
      </w:r>
      <w:proofErr w:type="spellEnd"/>
      <w:r w:rsidRPr="00C13DED">
        <w:rPr>
          <w:rFonts w:ascii="Arial" w:eastAsia="Arial" w:hAnsi="Arial" w:cs="Arial"/>
          <w:sz w:val="22"/>
          <w:szCs w:val="22"/>
        </w:rPr>
        <w:t xml:space="preserve">, buoyant apparatus and their equipment, with special reference to radio life-saving </w:t>
      </w:r>
      <w:r w:rsidRPr="00C13DED">
        <w:rPr>
          <w:rFonts w:ascii="Arial" w:eastAsia="Arial" w:hAnsi="Arial" w:cs="Arial"/>
          <w:spacing w:val="-2"/>
          <w:sz w:val="22"/>
          <w:szCs w:val="22"/>
        </w:rPr>
        <w:t>appliances;</w:t>
      </w:r>
    </w:p>
    <w:p w14:paraId="495E272D" w14:textId="77777777" w:rsidR="00C13DED" w:rsidRPr="00C13DED" w:rsidRDefault="00C13DED" w:rsidP="00C13DED">
      <w:pPr>
        <w:widowControl w:val="0"/>
        <w:overflowPunct/>
        <w:adjustRightInd/>
        <w:textAlignment w:val="auto"/>
        <w:rPr>
          <w:rFonts w:ascii="Arial" w:eastAsia="Arial" w:hAnsi="Arial" w:cs="Arial"/>
          <w:sz w:val="22"/>
          <w:szCs w:val="22"/>
        </w:rPr>
      </w:pPr>
    </w:p>
    <w:p w14:paraId="3C11D339" w14:textId="77777777" w:rsidR="00C13DED" w:rsidRPr="00C13DED" w:rsidRDefault="00C13DED" w:rsidP="00C13DED">
      <w:pPr>
        <w:widowControl w:val="0"/>
        <w:numPr>
          <w:ilvl w:val="1"/>
          <w:numId w:val="21"/>
        </w:numPr>
        <w:tabs>
          <w:tab w:val="left" w:pos="2554"/>
        </w:tabs>
        <w:overflowPunct/>
        <w:adjustRightInd/>
        <w:spacing w:before="1"/>
        <w:ind w:right="852"/>
        <w:jc w:val="both"/>
        <w:textAlignment w:val="auto"/>
        <w:rPr>
          <w:rFonts w:ascii="Arial" w:eastAsia="Arial" w:hAnsi="Arial" w:cs="Arial"/>
          <w:sz w:val="22"/>
          <w:szCs w:val="22"/>
        </w:rPr>
      </w:pPr>
      <w:r w:rsidRPr="00C13DED">
        <w:rPr>
          <w:rFonts w:ascii="Arial" w:eastAsia="Arial" w:hAnsi="Arial" w:cs="Arial"/>
          <w:sz w:val="22"/>
          <w:szCs w:val="22"/>
        </w:rPr>
        <w:t xml:space="preserve">fire prevention and fire-fighting, with </w:t>
      </w:r>
      <w:proofErr w:type="gramStart"/>
      <w:r w:rsidRPr="00C13DED">
        <w:rPr>
          <w:rFonts w:ascii="Arial" w:eastAsia="Arial" w:hAnsi="Arial" w:cs="Arial"/>
          <w:sz w:val="22"/>
          <w:szCs w:val="22"/>
        </w:rPr>
        <w:t>particular reference</w:t>
      </w:r>
      <w:proofErr w:type="gramEnd"/>
      <w:r w:rsidRPr="00C13DED">
        <w:rPr>
          <w:rFonts w:ascii="Arial" w:eastAsia="Arial" w:hAnsi="Arial" w:cs="Arial"/>
          <w:sz w:val="22"/>
          <w:szCs w:val="22"/>
        </w:rPr>
        <w:t xml:space="preserve"> to the radio </w:t>
      </w:r>
      <w:r w:rsidRPr="00C13DED">
        <w:rPr>
          <w:rFonts w:ascii="Arial" w:eastAsia="Arial" w:hAnsi="Arial" w:cs="Arial"/>
          <w:spacing w:val="-2"/>
          <w:sz w:val="22"/>
          <w:szCs w:val="22"/>
        </w:rPr>
        <w:t>installation;</w:t>
      </w:r>
    </w:p>
    <w:p w14:paraId="12E0FE70" w14:textId="77777777" w:rsidR="00C13DED" w:rsidRPr="00C13DED" w:rsidRDefault="00C13DED" w:rsidP="00C13DED">
      <w:pPr>
        <w:widowControl w:val="0"/>
        <w:numPr>
          <w:ilvl w:val="1"/>
          <w:numId w:val="21"/>
        </w:numPr>
        <w:tabs>
          <w:tab w:val="left" w:pos="2554"/>
        </w:tabs>
        <w:overflowPunct/>
        <w:adjustRightInd/>
        <w:spacing w:before="252"/>
        <w:ind w:right="851"/>
        <w:jc w:val="both"/>
        <w:textAlignment w:val="auto"/>
        <w:rPr>
          <w:rFonts w:ascii="Arial" w:eastAsia="Arial" w:hAnsi="Arial" w:cs="Arial"/>
          <w:sz w:val="22"/>
          <w:szCs w:val="22"/>
        </w:rPr>
      </w:pPr>
      <w:r w:rsidRPr="00C13DED">
        <w:rPr>
          <w:rFonts w:ascii="Arial" w:eastAsia="Arial" w:hAnsi="Arial" w:cs="Arial"/>
          <w:sz w:val="22"/>
          <w:szCs w:val="22"/>
        </w:rPr>
        <w:t>preventive</w:t>
      </w:r>
      <w:r w:rsidRPr="00C13DED">
        <w:rPr>
          <w:rFonts w:ascii="Arial" w:eastAsia="Arial" w:hAnsi="Arial" w:cs="Arial"/>
          <w:spacing w:val="-2"/>
          <w:sz w:val="22"/>
          <w:szCs w:val="22"/>
        </w:rPr>
        <w:t xml:space="preserve"> </w:t>
      </w:r>
      <w:r w:rsidRPr="00C13DED">
        <w:rPr>
          <w:rFonts w:ascii="Arial" w:eastAsia="Arial" w:hAnsi="Arial" w:cs="Arial"/>
          <w:sz w:val="22"/>
          <w:szCs w:val="22"/>
        </w:rPr>
        <w:t>measures</w:t>
      </w:r>
      <w:r w:rsidRPr="00C13DED">
        <w:rPr>
          <w:rFonts w:ascii="Arial" w:eastAsia="Arial" w:hAnsi="Arial" w:cs="Arial"/>
          <w:spacing w:val="-4"/>
          <w:sz w:val="22"/>
          <w:szCs w:val="22"/>
        </w:rPr>
        <w:t xml:space="preserve"> </w:t>
      </w:r>
      <w:r w:rsidRPr="00C13DED">
        <w:rPr>
          <w:rFonts w:ascii="Arial" w:eastAsia="Arial" w:hAnsi="Arial" w:cs="Arial"/>
          <w:sz w:val="22"/>
          <w:szCs w:val="22"/>
        </w:rPr>
        <w:t>for</w:t>
      </w:r>
      <w:r w:rsidRPr="00C13DED">
        <w:rPr>
          <w:rFonts w:ascii="Arial" w:eastAsia="Arial" w:hAnsi="Arial" w:cs="Arial"/>
          <w:spacing w:val="-3"/>
          <w:sz w:val="22"/>
          <w:szCs w:val="22"/>
        </w:rPr>
        <w:t xml:space="preserve"> </w:t>
      </w:r>
      <w:r w:rsidRPr="00C13DED">
        <w:rPr>
          <w:rFonts w:ascii="Arial" w:eastAsia="Arial" w:hAnsi="Arial" w:cs="Arial"/>
          <w:sz w:val="22"/>
          <w:szCs w:val="22"/>
        </w:rPr>
        <w:t>the</w:t>
      </w:r>
      <w:r w:rsidRPr="00C13DED">
        <w:rPr>
          <w:rFonts w:ascii="Arial" w:eastAsia="Arial" w:hAnsi="Arial" w:cs="Arial"/>
          <w:spacing w:val="-2"/>
          <w:sz w:val="22"/>
          <w:szCs w:val="22"/>
        </w:rPr>
        <w:t xml:space="preserve"> </w:t>
      </w:r>
      <w:r w:rsidRPr="00C13DED">
        <w:rPr>
          <w:rFonts w:ascii="Arial" w:eastAsia="Arial" w:hAnsi="Arial" w:cs="Arial"/>
          <w:sz w:val="22"/>
          <w:szCs w:val="22"/>
        </w:rPr>
        <w:t>safety</w:t>
      </w:r>
      <w:r w:rsidRPr="00C13DED">
        <w:rPr>
          <w:rFonts w:ascii="Arial" w:eastAsia="Arial" w:hAnsi="Arial" w:cs="Arial"/>
          <w:spacing w:val="-2"/>
          <w:sz w:val="22"/>
          <w:szCs w:val="22"/>
        </w:rPr>
        <w:t xml:space="preserve"> </w:t>
      </w:r>
      <w:r w:rsidRPr="00C13DED">
        <w:rPr>
          <w:rFonts w:ascii="Arial" w:eastAsia="Arial" w:hAnsi="Arial" w:cs="Arial"/>
          <w:sz w:val="22"/>
          <w:szCs w:val="22"/>
        </w:rPr>
        <w:t>of</w:t>
      </w:r>
      <w:r w:rsidRPr="00C13DED">
        <w:rPr>
          <w:rFonts w:ascii="Arial" w:eastAsia="Arial" w:hAnsi="Arial" w:cs="Arial"/>
          <w:spacing w:val="-2"/>
          <w:sz w:val="22"/>
          <w:szCs w:val="22"/>
        </w:rPr>
        <w:t xml:space="preserve"> </w:t>
      </w:r>
      <w:r w:rsidRPr="00C13DED">
        <w:rPr>
          <w:rFonts w:ascii="Arial" w:eastAsia="Arial" w:hAnsi="Arial" w:cs="Arial"/>
          <w:sz w:val="22"/>
          <w:szCs w:val="22"/>
        </w:rPr>
        <w:t>ship</w:t>
      </w:r>
      <w:r w:rsidRPr="00C13DED">
        <w:rPr>
          <w:rFonts w:ascii="Arial" w:eastAsia="Arial" w:hAnsi="Arial" w:cs="Arial"/>
          <w:spacing w:val="-2"/>
          <w:sz w:val="22"/>
          <w:szCs w:val="22"/>
        </w:rPr>
        <w:t xml:space="preserve"> </w:t>
      </w:r>
      <w:r w:rsidRPr="00C13DED">
        <w:rPr>
          <w:rFonts w:ascii="Arial" w:eastAsia="Arial" w:hAnsi="Arial" w:cs="Arial"/>
          <w:sz w:val="22"/>
          <w:szCs w:val="22"/>
        </w:rPr>
        <w:t>and personnel</w:t>
      </w:r>
      <w:r w:rsidRPr="00C13DED">
        <w:rPr>
          <w:rFonts w:ascii="Arial" w:eastAsia="Arial" w:hAnsi="Arial" w:cs="Arial"/>
          <w:spacing w:val="-1"/>
          <w:sz w:val="22"/>
          <w:szCs w:val="22"/>
        </w:rPr>
        <w:t xml:space="preserve"> </w:t>
      </w:r>
      <w:r w:rsidRPr="00C13DED">
        <w:rPr>
          <w:rFonts w:ascii="Arial" w:eastAsia="Arial" w:hAnsi="Arial" w:cs="Arial"/>
          <w:sz w:val="22"/>
          <w:szCs w:val="22"/>
        </w:rPr>
        <w:t>in</w:t>
      </w:r>
      <w:r w:rsidRPr="00C13DED">
        <w:rPr>
          <w:rFonts w:ascii="Arial" w:eastAsia="Arial" w:hAnsi="Arial" w:cs="Arial"/>
          <w:spacing w:val="-2"/>
          <w:sz w:val="22"/>
          <w:szCs w:val="22"/>
        </w:rPr>
        <w:t xml:space="preserve"> </w:t>
      </w:r>
      <w:r w:rsidRPr="00C13DED">
        <w:rPr>
          <w:rFonts w:ascii="Arial" w:eastAsia="Arial" w:hAnsi="Arial" w:cs="Arial"/>
          <w:sz w:val="22"/>
          <w:szCs w:val="22"/>
        </w:rPr>
        <w:t>connection</w:t>
      </w:r>
      <w:r w:rsidRPr="00C13DED">
        <w:rPr>
          <w:rFonts w:ascii="Arial" w:eastAsia="Arial" w:hAnsi="Arial" w:cs="Arial"/>
          <w:spacing w:val="-1"/>
          <w:sz w:val="22"/>
          <w:szCs w:val="22"/>
        </w:rPr>
        <w:t xml:space="preserve"> </w:t>
      </w:r>
      <w:r w:rsidRPr="00C13DED">
        <w:rPr>
          <w:rFonts w:ascii="Arial" w:eastAsia="Arial" w:hAnsi="Arial" w:cs="Arial"/>
          <w:sz w:val="22"/>
          <w:szCs w:val="22"/>
        </w:rPr>
        <w:t>with hazards related to radio equipment, including electrical, radiation, chemical and mechanical hazards;</w:t>
      </w:r>
    </w:p>
    <w:p w14:paraId="5C8DC229"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55E96EE"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first</w:t>
      </w:r>
      <w:r w:rsidRPr="00C13DED">
        <w:rPr>
          <w:rFonts w:ascii="Arial" w:eastAsia="Arial" w:hAnsi="Arial" w:cs="Arial"/>
          <w:spacing w:val="-9"/>
          <w:sz w:val="22"/>
          <w:szCs w:val="22"/>
        </w:rPr>
        <w:t xml:space="preserve"> </w:t>
      </w:r>
      <w:r w:rsidRPr="00C13DED">
        <w:rPr>
          <w:rFonts w:ascii="Arial" w:eastAsia="Arial" w:hAnsi="Arial" w:cs="Arial"/>
          <w:sz w:val="22"/>
          <w:szCs w:val="22"/>
        </w:rPr>
        <w:t>aid,</w:t>
      </w:r>
      <w:r w:rsidRPr="00C13DED">
        <w:rPr>
          <w:rFonts w:ascii="Arial" w:eastAsia="Arial" w:hAnsi="Arial" w:cs="Arial"/>
          <w:spacing w:val="-9"/>
          <w:sz w:val="22"/>
          <w:szCs w:val="22"/>
        </w:rPr>
        <w:t xml:space="preserve"> </w:t>
      </w:r>
      <w:r w:rsidRPr="00C13DED">
        <w:rPr>
          <w:rFonts w:ascii="Arial" w:eastAsia="Arial" w:hAnsi="Arial" w:cs="Arial"/>
          <w:sz w:val="22"/>
          <w:szCs w:val="22"/>
        </w:rPr>
        <w:t>including</w:t>
      </w:r>
      <w:r w:rsidRPr="00C13DED">
        <w:rPr>
          <w:rFonts w:ascii="Arial" w:eastAsia="Arial" w:hAnsi="Arial" w:cs="Arial"/>
          <w:spacing w:val="-7"/>
          <w:sz w:val="22"/>
          <w:szCs w:val="22"/>
        </w:rPr>
        <w:t xml:space="preserve"> </w:t>
      </w:r>
      <w:r w:rsidRPr="00C13DED">
        <w:rPr>
          <w:rFonts w:ascii="Arial" w:eastAsia="Arial" w:hAnsi="Arial" w:cs="Arial"/>
          <w:sz w:val="22"/>
          <w:szCs w:val="22"/>
        </w:rPr>
        <w:t>heart-respiration</w:t>
      </w:r>
      <w:r w:rsidRPr="00C13DED">
        <w:rPr>
          <w:rFonts w:ascii="Arial" w:eastAsia="Arial" w:hAnsi="Arial" w:cs="Arial"/>
          <w:spacing w:val="-10"/>
          <w:sz w:val="22"/>
          <w:szCs w:val="22"/>
        </w:rPr>
        <w:t xml:space="preserve"> </w:t>
      </w:r>
      <w:r w:rsidRPr="00C13DED">
        <w:rPr>
          <w:rFonts w:ascii="Arial" w:eastAsia="Arial" w:hAnsi="Arial" w:cs="Arial"/>
          <w:sz w:val="22"/>
          <w:szCs w:val="22"/>
        </w:rPr>
        <w:t>revival</w:t>
      </w:r>
      <w:r w:rsidRPr="00C13DED">
        <w:rPr>
          <w:rFonts w:ascii="Arial" w:eastAsia="Arial" w:hAnsi="Arial" w:cs="Arial"/>
          <w:spacing w:val="-9"/>
          <w:sz w:val="22"/>
          <w:szCs w:val="22"/>
        </w:rPr>
        <w:t xml:space="preserve"> </w:t>
      </w:r>
      <w:r w:rsidRPr="00C13DED">
        <w:rPr>
          <w:rFonts w:ascii="Arial" w:eastAsia="Arial" w:hAnsi="Arial" w:cs="Arial"/>
          <w:sz w:val="22"/>
          <w:szCs w:val="22"/>
        </w:rPr>
        <w:t>techniques;</w:t>
      </w:r>
      <w:r w:rsidRPr="00C13DED">
        <w:rPr>
          <w:rFonts w:ascii="Arial" w:eastAsia="Arial" w:hAnsi="Arial" w:cs="Arial"/>
          <w:spacing w:val="-5"/>
          <w:sz w:val="22"/>
          <w:szCs w:val="22"/>
        </w:rPr>
        <w:t xml:space="preserve"> and</w:t>
      </w:r>
    </w:p>
    <w:p w14:paraId="58D101D9" w14:textId="77777777" w:rsidR="00C13DED" w:rsidRPr="00C13DED" w:rsidRDefault="00C13DED" w:rsidP="00C13DED">
      <w:pPr>
        <w:widowControl w:val="0"/>
        <w:overflowPunct/>
        <w:adjustRightInd/>
        <w:textAlignment w:val="auto"/>
        <w:rPr>
          <w:rFonts w:ascii="Arial" w:eastAsia="Arial" w:hAnsi="Arial" w:cs="Arial"/>
          <w:sz w:val="22"/>
          <w:szCs w:val="22"/>
        </w:rPr>
      </w:pPr>
    </w:p>
    <w:p w14:paraId="6540D66B" w14:textId="77777777" w:rsidR="00C13DED" w:rsidRPr="00C13DED" w:rsidRDefault="00C13DED" w:rsidP="00C13DED">
      <w:pPr>
        <w:widowControl w:val="0"/>
        <w:numPr>
          <w:ilvl w:val="1"/>
          <w:numId w:val="21"/>
        </w:numPr>
        <w:tabs>
          <w:tab w:val="left" w:pos="2554"/>
        </w:tabs>
        <w:overflowPunct/>
        <w:adjustRightInd/>
        <w:spacing w:before="1"/>
        <w:ind w:right="850"/>
        <w:jc w:val="both"/>
        <w:textAlignment w:val="auto"/>
        <w:rPr>
          <w:rFonts w:ascii="Arial" w:eastAsia="Arial" w:hAnsi="Arial" w:cs="Arial"/>
          <w:sz w:val="22"/>
          <w:szCs w:val="22"/>
        </w:rPr>
      </w:pPr>
      <w:r w:rsidRPr="00C13DED">
        <w:rPr>
          <w:rFonts w:ascii="Arial" w:eastAsia="Arial" w:hAnsi="Arial" w:cs="Arial"/>
          <w:sz w:val="22"/>
          <w:szCs w:val="22"/>
        </w:rPr>
        <w:t>coordinated universal time (UTC), global time zones and the international date line.</w:t>
      </w:r>
    </w:p>
    <w:p w14:paraId="036EB8FE" w14:textId="77777777" w:rsidR="00C13DED" w:rsidRPr="00C13DED" w:rsidRDefault="00C13DED" w:rsidP="00C13DED">
      <w:pPr>
        <w:widowControl w:val="0"/>
        <w:overflowPunct/>
        <w:adjustRightInd/>
        <w:spacing w:before="252"/>
        <w:ind w:left="852"/>
        <w:textAlignment w:val="auto"/>
        <w:outlineLvl w:val="0"/>
        <w:rPr>
          <w:rFonts w:ascii="Arial" w:eastAsia="Arial" w:hAnsi="Arial" w:cs="Arial"/>
          <w:b/>
          <w:bCs/>
          <w:sz w:val="22"/>
          <w:szCs w:val="22"/>
        </w:rPr>
      </w:pPr>
      <w:r w:rsidRPr="00C13DED">
        <w:rPr>
          <w:rFonts w:ascii="Arial" w:eastAsia="Arial" w:hAnsi="Arial" w:cs="Arial"/>
          <w:b/>
          <w:bCs/>
          <w:sz w:val="22"/>
          <w:szCs w:val="22"/>
        </w:rPr>
        <w:t>TRAINING</w:t>
      </w:r>
      <w:r w:rsidRPr="00C13DED">
        <w:rPr>
          <w:rFonts w:ascii="Arial" w:eastAsia="Arial" w:hAnsi="Arial" w:cs="Arial"/>
          <w:b/>
          <w:bCs/>
          <w:spacing w:val="-6"/>
          <w:sz w:val="22"/>
          <w:szCs w:val="22"/>
        </w:rPr>
        <w:t xml:space="preserve"> </w:t>
      </w:r>
      <w:r w:rsidRPr="00C13DED">
        <w:rPr>
          <w:rFonts w:ascii="Arial" w:eastAsia="Arial" w:hAnsi="Arial" w:cs="Arial"/>
          <w:b/>
          <w:bCs/>
          <w:sz w:val="22"/>
          <w:szCs w:val="22"/>
        </w:rPr>
        <w:t>RELATED</w:t>
      </w:r>
      <w:r w:rsidRPr="00C13DED">
        <w:rPr>
          <w:rFonts w:ascii="Arial" w:eastAsia="Arial" w:hAnsi="Arial" w:cs="Arial"/>
          <w:b/>
          <w:bCs/>
          <w:spacing w:val="-9"/>
          <w:sz w:val="22"/>
          <w:szCs w:val="22"/>
        </w:rPr>
        <w:t xml:space="preserve"> </w:t>
      </w:r>
      <w:r w:rsidRPr="00C13DED">
        <w:rPr>
          <w:rFonts w:ascii="Arial" w:eastAsia="Arial" w:hAnsi="Arial" w:cs="Arial"/>
          <w:b/>
          <w:bCs/>
          <w:sz w:val="22"/>
          <w:szCs w:val="22"/>
        </w:rPr>
        <w:t>TO</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THE</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RESTRICTED</w:t>
      </w:r>
      <w:r w:rsidRPr="00C13DED">
        <w:rPr>
          <w:rFonts w:ascii="Arial" w:eastAsia="Arial" w:hAnsi="Arial" w:cs="Arial"/>
          <w:b/>
          <w:bCs/>
          <w:spacing w:val="-9"/>
          <w:sz w:val="22"/>
          <w:szCs w:val="22"/>
        </w:rPr>
        <w:t xml:space="preserve"> </w:t>
      </w:r>
      <w:r w:rsidRPr="00C13DED">
        <w:rPr>
          <w:rFonts w:ascii="Arial" w:eastAsia="Arial" w:hAnsi="Arial" w:cs="Arial"/>
          <w:b/>
          <w:bCs/>
          <w:sz w:val="22"/>
          <w:szCs w:val="22"/>
        </w:rPr>
        <w:t>OPERATOR'S</w:t>
      </w:r>
      <w:r w:rsidRPr="00C13DED">
        <w:rPr>
          <w:rFonts w:ascii="Arial" w:eastAsia="Arial" w:hAnsi="Arial" w:cs="Arial"/>
          <w:b/>
          <w:bCs/>
          <w:spacing w:val="-5"/>
          <w:sz w:val="22"/>
          <w:szCs w:val="22"/>
        </w:rPr>
        <w:t xml:space="preserve"> </w:t>
      </w:r>
      <w:r w:rsidRPr="00C13DED">
        <w:rPr>
          <w:rFonts w:ascii="Arial" w:eastAsia="Arial" w:hAnsi="Arial" w:cs="Arial"/>
          <w:b/>
          <w:bCs/>
          <w:spacing w:val="-2"/>
          <w:sz w:val="22"/>
          <w:szCs w:val="22"/>
        </w:rPr>
        <w:t>CERTIFICATE</w:t>
      </w:r>
    </w:p>
    <w:p w14:paraId="49BB8DE3"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3B3F1E59" w14:textId="77777777" w:rsidR="00C13DED" w:rsidRPr="00C13DED" w:rsidRDefault="00C13DED" w:rsidP="00C13DED">
      <w:pPr>
        <w:widowControl w:val="0"/>
        <w:overflowPunct/>
        <w:adjustRightInd/>
        <w:spacing w:before="1"/>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General</w:t>
      </w:r>
    </w:p>
    <w:p w14:paraId="7F7C10D9"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559F50D6" w14:textId="77777777" w:rsidR="00C13DED" w:rsidRPr="00C13DED" w:rsidRDefault="00C13DED" w:rsidP="00C13DED">
      <w:pPr>
        <w:widowControl w:val="0"/>
        <w:numPr>
          <w:ilvl w:val="0"/>
          <w:numId w:val="21"/>
        </w:numPr>
        <w:tabs>
          <w:tab w:val="left" w:pos="1702"/>
        </w:tabs>
        <w:overflowPunct/>
        <w:adjustRightInd/>
        <w:spacing w:before="1"/>
        <w:ind w:right="850"/>
        <w:jc w:val="both"/>
        <w:textAlignment w:val="auto"/>
        <w:rPr>
          <w:rFonts w:ascii="Arial" w:eastAsia="Arial" w:hAnsi="Arial" w:cs="Arial"/>
          <w:sz w:val="22"/>
          <w:szCs w:val="22"/>
        </w:rPr>
      </w:pPr>
      <w:r w:rsidRPr="00C13DED">
        <w:rPr>
          <w:rFonts w:ascii="Arial" w:eastAsia="Arial" w:hAnsi="Arial" w:cs="Arial"/>
          <w:sz w:val="22"/>
          <w:szCs w:val="22"/>
        </w:rPr>
        <w:t>The requirements of medical fitness, especially as to hearing, eyesight and speech, should be met by the candidate before training is commenced.</w:t>
      </w:r>
    </w:p>
    <w:p w14:paraId="5BED1342" w14:textId="77777777" w:rsidR="00C13DED" w:rsidRPr="00C13DED" w:rsidRDefault="00C13DED" w:rsidP="00C13DED">
      <w:pPr>
        <w:widowControl w:val="0"/>
        <w:numPr>
          <w:ilvl w:val="0"/>
          <w:numId w:val="21"/>
        </w:numPr>
        <w:tabs>
          <w:tab w:val="left" w:pos="1702"/>
        </w:tabs>
        <w:overflowPunct/>
        <w:adjustRightInd/>
        <w:spacing w:before="252"/>
        <w:ind w:right="846"/>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4"/>
          <w:sz w:val="22"/>
          <w:szCs w:val="22"/>
        </w:rPr>
        <w:t xml:space="preserve"> </w:t>
      </w:r>
      <w:r w:rsidRPr="00C13DED">
        <w:rPr>
          <w:rFonts w:ascii="Arial" w:eastAsia="Arial" w:hAnsi="Arial" w:cs="Arial"/>
          <w:sz w:val="22"/>
          <w:szCs w:val="22"/>
        </w:rPr>
        <w:t>training</w:t>
      </w:r>
      <w:r w:rsidRPr="00C13DED">
        <w:rPr>
          <w:rFonts w:ascii="Arial" w:eastAsia="Arial" w:hAnsi="Arial" w:cs="Arial"/>
          <w:spacing w:val="-4"/>
          <w:sz w:val="22"/>
          <w:szCs w:val="22"/>
        </w:rPr>
        <w:t xml:space="preserve"> </w:t>
      </w:r>
      <w:r w:rsidRPr="00C13DED">
        <w:rPr>
          <w:rFonts w:ascii="Arial" w:eastAsia="Arial" w:hAnsi="Arial" w:cs="Arial"/>
          <w:sz w:val="22"/>
          <w:szCs w:val="22"/>
        </w:rPr>
        <w:t>should</w:t>
      </w:r>
      <w:r w:rsidRPr="00C13DED">
        <w:rPr>
          <w:rFonts w:ascii="Arial" w:eastAsia="Arial" w:hAnsi="Arial" w:cs="Arial"/>
          <w:spacing w:val="-4"/>
          <w:sz w:val="22"/>
          <w:szCs w:val="22"/>
        </w:rPr>
        <w:t xml:space="preserve"> </w:t>
      </w:r>
      <w:r w:rsidRPr="00C13DED">
        <w:rPr>
          <w:rFonts w:ascii="Arial" w:eastAsia="Arial" w:hAnsi="Arial" w:cs="Arial"/>
          <w:sz w:val="22"/>
          <w:szCs w:val="22"/>
        </w:rPr>
        <w:t>be</w:t>
      </w:r>
      <w:r w:rsidRPr="00C13DED">
        <w:rPr>
          <w:rFonts w:ascii="Arial" w:eastAsia="Arial" w:hAnsi="Arial" w:cs="Arial"/>
          <w:spacing w:val="-7"/>
          <w:sz w:val="22"/>
          <w:szCs w:val="22"/>
        </w:rPr>
        <w:t xml:space="preserve"> </w:t>
      </w:r>
      <w:r w:rsidRPr="00C13DED">
        <w:rPr>
          <w:rFonts w:ascii="Arial" w:eastAsia="Arial" w:hAnsi="Arial" w:cs="Arial"/>
          <w:sz w:val="22"/>
          <w:szCs w:val="22"/>
        </w:rPr>
        <w:t>relevant</w:t>
      </w:r>
      <w:r w:rsidRPr="00C13DED">
        <w:rPr>
          <w:rFonts w:ascii="Arial" w:eastAsia="Arial" w:hAnsi="Arial" w:cs="Arial"/>
          <w:spacing w:val="-3"/>
          <w:sz w:val="22"/>
          <w:szCs w:val="22"/>
        </w:rPr>
        <w:t xml:space="preserve"> </w:t>
      </w:r>
      <w:r w:rsidRPr="00C13DED">
        <w:rPr>
          <w:rFonts w:ascii="Arial" w:eastAsia="Arial" w:hAnsi="Arial" w:cs="Arial"/>
          <w:sz w:val="22"/>
          <w:szCs w:val="22"/>
        </w:rPr>
        <w:t>to</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4"/>
          <w:sz w:val="22"/>
          <w:szCs w:val="22"/>
        </w:rPr>
        <w:t xml:space="preserve"> </w:t>
      </w:r>
      <w:r w:rsidRPr="00C13DED">
        <w:rPr>
          <w:rFonts w:ascii="Arial" w:eastAsia="Arial" w:hAnsi="Arial" w:cs="Arial"/>
          <w:sz w:val="22"/>
          <w:szCs w:val="22"/>
        </w:rPr>
        <w:t>provisions</w:t>
      </w:r>
      <w:r w:rsidRPr="00C13DED">
        <w:rPr>
          <w:rFonts w:ascii="Arial" w:eastAsia="Arial" w:hAnsi="Arial" w:cs="Arial"/>
          <w:spacing w:val="-4"/>
          <w:sz w:val="22"/>
          <w:szCs w:val="22"/>
        </w:rPr>
        <w:t xml:space="preserve"> </w:t>
      </w:r>
      <w:r w:rsidRPr="00C13DED">
        <w:rPr>
          <w:rFonts w:ascii="Arial" w:eastAsia="Arial" w:hAnsi="Arial" w:cs="Arial"/>
          <w:sz w:val="22"/>
          <w:szCs w:val="22"/>
        </w:rPr>
        <w:t>of</w:t>
      </w:r>
      <w:r w:rsidRPr="00C13DED">
        <w:rPr>
          <w:rFonts w:ascii="Arial" w:eastAsia="Arial" w:hAnsi="Arial" w:cs="Arial"/>
          <w:spacing w:val="-3"/>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STCW</w:t>
      </w:r>
      <w:r w:rsidRPr="00C13DED">
        <w:rPr>
          <w:rFonts w:ascii="Arial" w:eastAsia="Arial" w:hAnsi="Arial" w:cs="Arial"/>
          <w:spacing w:val="-3"/>
          <w:sz w:val="22"/>
          <w:szCs w:val="22"/>
        </w:rPr>
        <w:t xml:space="preserve"> </w:t>
      </w:r>
      <w:r w:rsidRPr="00C13DED">
        <w:rPr>
          <w:rFonts w:ascii="Arial" w:eastAsia="Arial" w:hAnsi="Arial" w:cs="Arial"/>
          <w:sz w:val="22"/>
          <w:szCs w:val="22"/>
        </w:rPr>
        <w:t>Convention,</w:t>
      </w:r>
      <w:r w:rsidRPr="00C13DED">
        <w:rPr>
          <w:rFonts w:ascii="Arial" w:eastAsia="Arial" w:hAnsi="Arial" w:cs="Arial"/>
          <w:spacing w:val="-5"/>
          <w:sz w:val="22"/>
          <w:szCs w:val="22"/>
        </w:rPr>
        <w:t xml:space="preserve"> </w:t>
      </w:r>
      <w:r w:rsidRPr="00C13DED">
        <w:rPr>
          <w:rFonts w:ascii="Arial" w:eastAsia="Arial" w:hAnsi="Arial" w:cs="Arial"/>
          <w:sz w:val="22"/>
          <w:szCs w:val="22"/>
        </w:rPr>
        <w:t>the</w:t>
      </w:r>
      <w:r w:rsidRPr="00C13DED">
        <w:rPr>
          <w:rFonts w:ascii="Arial" w:eastAsia="Arial" w:hAnsi="Arial" w:cs="Arial"/>
          <w:spacing w:val="-4"/>
          <w:sz w:val="22"/>
          <w:szCs w:val="22"/>
        </w:rPr>
        <w:t xml:space="preserve"> </w:t>
      </w:r>
      <w:r w:rsidRPr="00C13DED">
        <w:rPr>
          <w:rFonts w:ascii="Arial" w:eastAsia="Arial" w:hAnsi="Arial" w:cs="Arial"/>
          <w:sz w:val="22"/>
          <w:szCs w:val="22"/>
        </w:rPr>
        <w:t>Radio Regulations and the SOLAS Convention currently in force, with particular attention given to provisions</w:t>
      </w:r>
      <w:r w:rsidRPr="00C13DED">
        <w:rPr>
          <w:rFonts w:ascii="Arial" w:eastAsia="Arial" w:hAnsi="Arial" w:cs="Arial"/>
          <w:spacing w:val="-6"/>
          <w:sz w:val="22"/>
          <w:szCs w:val="22"/>
        </w:rPr>
        <w:t xml:space="preserve"> </w:t>
      </w:r>
      <w:r w:rsidRPr="00C13DED">
        <w:rPr>
          <w:rFonts w:ascii="Arial" w:eastAsia="Arial" w:hAnsi="Arial" w:cs="Arial"/>
          <w:sz w:val="22"/>
          <w:szCs w:val="22"/>
        </w:rPr>
        <w:t>for</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global</w:t>
      </w:r>
      <w:r w:rsidRPr="00C13DED">
        <w:rPr>
          <w:rFonts w:ascii="Arial" w:eastAsia="Arial" w:hAnsi="Arial" w:cs="Arial"/>
          <w:spacing w:val="-7"/>
          <w:sz w:val="22"/>
          <w:szCs w:val="22"/>
        </w:rPr>
        <w:t xml:space="preserve"> </w:t>
      </w:r>
      <w:r w:rsidRPr="00C13DED">
        <w:rPr>
          <w:rFonts w:ascii="Arial" w:eastAsia="Arial" w:hAnsi="Arial" w:cs="Arial"/>
          <w:sz w:val="22"/>
          <w:szCs w:val="22"/>
        </w:rPr>
        <w:t>maritime</w:t>
      </w:r>
      <w:r w:rsidRPr="00C13DED">
        <w:rPr>
          <w:rFonts w:ascii="Arial" w:eastAsia="Arial" w:hAnsi="Arial" w:cs="Arial"/>
          <w:spacing w:val="-4"/>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z w:val="22"/>
          <w:szCs w:val="22"/>
        </w:rPr>
        <w:t>system</w:t>
      </w:r>
      <w:r w:rsidRPr="00C13DED">
        <w:rPr>
          <w:rFonts w:ascii="Arial" w:eastAsia="Arial" w:hAnsi="Arial" w:cs="Arial"/>
          <w:spacing w:val="-8"/>
          <w:sz w:val="22"/>
          <w:szCs w:val="22"/>
        </w:rPr>
        <w:t xml:space="preserve"> </w:t>
      </w:r>
      <w:r w:rsidRPr="00C13DED">
        <w:rPr>
          <w:rFonts w:ascii="Arial" w:eastAsia="Arial" w:hAnsi="Arial" w:cs="Arial"/>
          <w:sz w:val="22"/>
          <w:szCs w:val="22"/>
        </w:rPr>
        <w:t>(GMDSS).</w:t>
      </w:r>
      <w:r w:rsidRPr="00C13DED">
        <w:rPr>
          <w:rFonts w:ascii="Arial" w:eastAsia="Arial" w:hAnsi="Arial" w:cs="Arial"/>
          <w:spacing w:val="-5"/>
          <w:sz w:val="22"/>
          <w:szCs w:val="22"/>
        </w:rPr>
        <w:t xml:space="preserve"> </w:t>
      </w:r>
      <w:r w:rsidRPr="00C13DED">
        <w:rPr>
          <w:rFonts w:ascii="Arial" w:eastAsia="Arial" w:hAnsi="Arial" w:cs="Arial"/>
          <w:sz w:val="22"/>
          <w:szCs w:val="22"/>
        </w:rPr>
        <w:t>In</w:t>
      </w:r>
      <w:r w:rsidRPr="00C13DED">
        <w:rPr>
          <w:rFonts w:ascii="Arial" w:eastAsia="Arial" w:hAnsi="Arial" w:cs="Arial"/>
          <w:spacing w:val="-9"/>
          <w:sz w:val="22"/>
          <w:szCs w:val="22"/>
        </w:rPr>
        <w:t xml:space="preserve"> </w:t>
      </w:r>
      <w:r w:rsidRPr="00C13DED">
        <w:rPr>
          <w:rFonts w:ascii="Arial" w:eastAsia="Arial" w:hAnsi="Arial" w:cs="Arial"/>
          <w:sz w:val="22"/>
          <w:szCs w:val="22"/>
        </w:rPr>
        <w:t>developing</w:t>
      </w:r>
      <w:r w:rsidRPr="00C13DED">
        <w:rPr>
          <w:rFonts w:ascii="Arial" w:eastAsia="Arial" w:hAnsi="Arial" w:cs="Arial"/>
          <w:spacing w:val="-4"/>
          <w:sz w:val="22"/>
          <w:szCs w:val="22"/>
        </w:rPr>
        <w:t xml:space="preserve"> </w:t>
      </w:r>
      <w:r w:rsidRPr="00C13DED">
        <w:rPr>
          <w:rFonts w:ascii="Arial" w:eastAsia="Arial" w:hAnsi="Arial" w:cs="Arial"/>
          <w:sz w:val="22"/>
          <w:szCs w:val="22"/>
        </w:rPr>
        <w:t>training guidance, account should be taken of at least the knowledge and training given in</w:t>
      </w:r>
      <w:r w:rsidRPr="00C13DED">
        <w:rPr>
          <w:rFonts w:ascii="Arial" w:eastAsia="Arial" w:hAnsi="Arial" w:cs="Arial"/>
          <w:spacing w:val="40"/>
          <w:sz w:val="22"/>
          <w:szCs w:val="22"/>
        </w:rPr>
        <w:t xml:space="preserve"> </w:t>
      </w:r>
      <w:r w:rsidRPr="00C13DED">
        <w:rPr>
          <w:rFonts w:ascii="Arial" w:eastAsia="Arial" w:hAnsi="Arial" w:cs="Arial"/>
          <w:sz w:val="22"/>
          <w:szCs w:val="22"/>
        </w:rPr>
        <w:t>paragraphs 39 to 44 hereunder.</w:t>
      </w:r>
    </w:p>
    <w:p w14:paraId="3108ABEF"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34B8CB50"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305C8D96"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Theory</w:t>
      </w:r>
    </w:p>
    <w:p w14:paraId="69B07EF1"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3302E062" w14:textId="77777777" w:rsidR="00C13DED" w:rsidRPr="00C13DED" w:rsidRDefault="00C13DED" w:rsidP="00C13DED">
      <w:pPr>
        <w:widowControl w:val="0"/>
        <w:numPr>
          <w:ilvl w:val="0"/>
          <w:numId w:val="21"/>
        </w:numPr>
        <w:tabs>
          <w:tab w:val="left" w:pos="1702"/>
        </w:tabs>
        <w:overflowPunct/>
        <w:adjustRightInd/>
        <w:ind w:right="845"/>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5"/>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8"/>
          <w:sz w:val="22"/>
          <w:szCs w:val="22"/>
        </w:rPr>
        <w:t xml:space="preserve"> </w:t>
      </w:r>
      <w:r w:rsidRPr="00C13DED">
        <w:rPr>
          <w:rFonts w:ascii="Arial" w:eastAsia="Arial" w:hAnsi="Arial" w:cs="Arial"/>
          <w:sz w:val="22"/>
          <w:szCs w:val="22"/>
        </w:rPr>
        <w:t>general</w:t>
      </w:r>
      <w:r w:rsidRPr="00C13DED">
        <w:rPr>
          <w:rFonts w:ascii="Arial" w:eastAsia="Arial" w:hAnsi="Arial" w:cs="Arial"/>
          <w:spacing w:val="-6"/>
          <w:sz w:val="22"/>
          <w:szCs w:val="22"/>
        </w:rPr>
        <w:t xml:space="preserve"> </w:t>
      </w:r>
      <w:r w:rsidRPr="00C13DED">
        <w:rPr>
          <w:rFonts w:ascii="Arial" w:eastAsia="Arial" w:hAnsi="Arial" w:cs="Arial"/>
          <w:sz w:val="22"/>
          <w:szCs w:val="22"/>
        </w:rPr>
        <w:t>principles</w:t>
      </w:r>
      <w:r w:rsidRPr="00C13DED">
        <w:rPr>
          <w:rFonts w:ascii="Arial" w:eastAsia="Arial" w:hAnsi="Arial" w:cs="Arial"/>
          <w:spacing w:val="-5"/>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basic</w:t>
      </w:r>
      <w:r w:rsidRPr="00C13DED">
        <w:rPr>
          <w:rFonts w:ascii="Arial" w:eastAsia="Arial" w:hAnsi="Arial" w:cs="Arial"/>
          <w:spacing w:val="-7"/>
          <w:sz w:val="22"/>
          <w:szCs w:val="22"/>
        </w:rPr>
        <w:t xml:space="preserve"> </w:t>
      </w:r>
      <w:r w:rsidRPr="00C13DED">
        <w:rPr>
          <w:rFonts w:ascii="Arial" w:eastAsia="Arial" w:hAnsi="Arial" w:cs="Arial"/>
          <w:sz w:val="22"/>
          <w:szCs w:val="22"/>
        </w:rPr>
        <w:t>factors,</w:t>
      </w:r>
      <w:r w:rsidRPr="00C13DED">
        <w:rPr>
          <w:rFonts w:ascii="Arial" w:eastAsia="Arial" w:hAnsi="Arial" w:cs="Arial"/>
          <w:spacing w:val="-5"/>
          <w:sz w:val="22"/>
          <w:szCs w:val="22"/>
        </w:rPr>
        <w:t xml:space="preserve"> </w:t>
      </w:r>
      <w:r w:rsidRPr="00C13DED">
        <w:rPr>
          <w:rFonts w:ascii="Arial" w:eastAsia="Arial" w:hAnsi="Arial" w:cs="Arial"/>
          <w:sz w:val="22"/>
          <w:szCs w:val="22"/>
        </w:rPr>
        <w:t>including</w:t>
      </w:r>
      <w:r w:rsidRPr="00C13DED">
        <w:rPr>
          <w:rFonts w:ascii="Arial" w:eastAsia="Arial" w:hAnsi="Arial" w:cs="Arial"/>
          <w:spacing w:val="-5"/>
          <w:sz w:val="22"/>
          <w:szCs w:val="22"/>
        </w:rPr>
        <w:t xml:space="preserve"> </w:t>
      </w:r>
      <w:r w:rsidRPr="00C13DED">
        <w:rPr>
          <w:rFonts w:ascii="Arial" w:eastAsia="Arial" w:hAnsi="Arial" w:cs="Arial"/>
          <w:sz w:val="22"/>
          <w:szCs w:val="22"/>
        </w:rPr>
        <w:t>VHF</w:t>
      </w:r>
      <w:r w:rsidRPr="00C13DED">
        <w:rPr>
          <w:rFonts w:ascii="Arial" w:eastAsia="Arial" w:hAnsi="Arial" w:cs="Arial"/>
          <w:spacing w:val="-7"/>
          <w:sz w:val="22"/>
          <w:szCs w:val="22"/>
        </w:rPr>
        <w:t xml:space="preserve"> </w:t>
      </w:r>
      <w:r w:rsidRPr="00C13DED">
        <w:rPr>
          <w:rFonts w:ascii="Arial" w:eastAsia="Arial" w:hAnsi="Arial" w:cs="Arial"/>
          <w:sz w:val="22"/>
          <w:szCs w:val="22"/>
        </w:rPr>
        <w:t>range</w:t>
      </w:r>
      <w:r w:rsidRPr="00C13DED">
        <w:rPr>
          <w:rFonts w:ascii="Arial" w:eastAsia="Arial" w:hAnsi="Arial" w:cs="Arial"/>
          <w:spacing w:val="-8"/>
          <w:sz w:val="22"/>
          <w:szCs w:val="22"/>
        </w:rPr>
        <w:t xml:space="preserve"> </w:t>
      </w:r>
      <w:r w:rsidRPr="00C13DED">
        <w:rPr>
          <w:rFonts w:ascii="Arial" w:eastAsia="Arial" w:hAnsi="Arial" w:cs="Arial"/>
          <w:sz w:val="22"/>
          <w:szCs w:val="22"/>
        </w:rPr>
        <w:t>limitation and antenna height effect necessary for safe and efficient use of all sub-systems and equipment required in GMDSS in sea area A1, sufficient to support the training given in paragraph 43 below.</w:t>
      </w:r>
    </w:p>
    <w:p w14:paraId="1066DA9C" w14:textId="77777777" w:rsidR="00C13DED" w:rsidRPr="00C13DED" w:rsidRDefault="00C13DED" w:rsidP="00C13DED">
      <w:pPr>
        <w:widowControl w:val="0"/>
        <w:overflowPunct/>
        <w:adjustRightInd/>
        <w:textAlignment w:val="auto"/>
        <w:rPr>
          <w:rFonts w:ascii="Arial" w:eastAsia="Arial" w:hAnsi="Arial" w:cs="Arial"/>
          <w:sz w:val="22"/>
          <w:szCs w:val="22"/>
        </w:rPr>
      </w:pPr>
    </w:p>
    <w:p w14:paraId="54DD3F54" w14:textId="77777777" w:rsidR="00C13DED" w:rsidRPr="00C13DED" w:rsidRDefault="00C13DED" w:rsidP="00C13DED">
      <w:pPr>
        <w:widowControl w:val="0"/>
        <w:numPr>
          <w:ilvl w:val="0"/>
          <w:numId w:val="21"/>
        </w:numPr>
        <w:tabs>
          <w:tab w:val="left" w:pos="1702"/>
        </w:tabs>
        <w:overflowPunct/>
        <w:adjustRightInd/>
        <w:ind w:right="848"/>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40"/>
          <w:sz w:val="22"/>
          <w:szCs w:val="22"/>
        </w:rPr>
        <w:t xml:space="preserve"> </w:t>
      </w:r>
      <w:r w:rsidRPr="00C13DED">
        <w:rPr>
          <w:rFonts w:ascii="Arial" w:eastAsia="Arial" w:hAnsi="Arial" w:cs="Arial"/>
          <w:sz w:val="22"/>
          <w:szCs w:val="22"/>
        </w:rPr>
        <w:t>of</w:t>
      </w:r>
      <w:r w:rsidRPr="00C13DED">
        <w:rPr>
          <w:rFonts w:ascii="Arial" w:eastAsia="Arial" w:hAnsi="Arial" w:cs="Arial"/>
          <w:spacing w:val="40"/>
          <w:sz w:val="22"/>
          <w:szCs w:val="22"/>
        </w:rPr>
        <w:t xml:space="preserve"> </w:t>
      </w:r>
      <w:r w:rsidRPr="00C13DED">
        <w:rPr>
          <w:rFonts w:ascii="Arial" w:eastAsia="Arial" w:hAnsi="Arial" w:cs="Arial"/>
          <w:sz w:val="22"/>
          <w:szCs w:val="22"/>
        </w:rPr>
        <w:t>the</w:t>
      </w:r>
      <w:r w:rsidRPr="00C13DED">
        <w:rPr>
          <w:rFonts w:ascii="Arial" w:eastAsia="Arial" w:hAnsi="Arial" w:cs="Arial"/>
          <w:spacing w:val="40"/>
          <w:sz w:val="22"/>
          <w:szCs w:val="22"/>
        </w:rPr>
        <w:t xml:space="preserve"> </w:t>
      </w:r>
      <w:r w:rsidRPr="00C13DED">
        <w:rPr>
          <w:rFonts w:ascii="Arial" w:eastAsia="Arial" w:hAnsi="Arial" w:cs="Arial"/>
          <w:sz w:val="22"/>
          <w:szCs w:val="22"/>
        </w:rPr>
        <w:t>use,</w:t>
      </w:r>
      <w:r w:rsidRPr="00C13DED">
        <w:rPr>
          <w:rFonts w:ascii="Arial" w:eastAsia="Arial" w:hAnsi="Arial" w:cs="Arial"/>
          <w:spacing w:val="40"/>
          <w:sz w:val="22"/>
          <w:szCs w:val="22"/>
        </w:rPr>
        <w:t xml:space="preserve"> </w:t>
      </w:r>
      <w:r w:rsidRPr="00C13DED">
        <w:rPr>
          <w:rFonts w:ascii="Arial" w:eastAsia="Arial" w:hAnsi="Arial" w:cs="Arial"/>
          <w:sz w:val="22"/>
          <w:szCs w:val="22"/>
        </w:rPr>
        <w:t>operation</w:t>
      </w:r>
      <w:r w:rsidRPr="00C13DED">
        <w:rPr>
          <w:rFonts w:ascii="Arial" w:eastAsia="Arial" w:hAnsi="Arial" w:cs="Arial"/>
          <w:spacing w:val="40"/>
          <w:sz w:val="22"/>
          <w:szCs w:val="22"/>
        </w:rPr>
        <w:t xml:space="preserve"> </w:t>
      </w:r>
      <w:r w:rsidRPr="00C13DED">
        <w:rPr>
          <w:rFonts w:ascii="Arial" w:eastAsia="Arial" w:hAnsi="Arial" w:cs="Arial"/>
          <w:sz w:val="22"/>
          <w:szCs w:val="22"/>
        </w:rPr>
        <w:t>and</w:t>
      </w:r>
      <w:r w:rsidRPr="00C13DED">
        <w:rPr>
          <w:rFonts w:ascii="Arial" w:eastAsia="Arial" w:hAnsi="Arial" w:cs="Arial"/>
          <w:spacing w:val="40"/>
          <w:sz w:val="22"/>
          <w:szCs w:val="22"/>
        </w:rPr>
        <w:t xml:space="preserve"> </w:t>
      </w:r>
      <w:r w:rsidRPr="00C13DED">
        <w:rPr>
          <w:rFonts w:ascii="Arial" w:eastAsia="Arial" w:hAnsi="Arial" w:cs="Arial"/>
          <w:sz w:val="22"/>
          <w:szCs w:val="22"/>
        </w:rPr>
        <w:t>service</w:t>
      </w:r>
      <w:r w:rsidRPr="00C13DED">
        <w:rPr>
          <w:rFonts w:ascii="Arial" w:eastAsia="Arial" w:hAnsi="Arial" w:cs="Arial"/>
          <w:spacing w:val="40"/>
          <w:sz w:val="22"/>
          <w:szCs w:val="22"/>
        </w:rPr>
        <w:t xml:space="preserve"> </w:t>
      </w:r>
      <w:r w:rsidRPr="00C13DED">
        <w:rPr>
          <w:rFonts w:ascii="Arial" w:eastAsia="Arial" w:hAnsi="Arial" w:cs="Arial"/>
          <w:sz w:val="22"/>
          <w:szCs w:val="22"/>
        </w:rPr>
        <w:t>areas</w:t>
      </w:r>
      <w:r w:rsidRPr="00C13DED">
        <w:rPr>
          <w:rFonts w:ascii="Arial" w:eastAsia="Arial" w:hAnsi="Arial" w:cs="Arial"/>
          <w:spacing w:val="40"/>
          <w:sz w:val="22"/>
          <w:szCs w:val="22"/>
        </w:rPr>
        <w:t xml:space="preserve"> </w:t>
      </w:r>
      <w:r w:rsidRPr="00C13DED">
        <w:rPr>
          <w:rFonts w:ascii="Arial" w:eastAsia="Arial" w:hAnsi="Arial" w:cs="Arial"/>
          <w:sz w:val="22"/>
          <w:szCs w:val="22"/>
        </w:rPr>
        <w:t>of</w:t>
      </w:r>
      <w:r w:rsidRPr="00C13DED">
        <w:rPr>
          <w:rFonts w:ascii="Arial" w:eastAsia="Arial" w:hAnsi="Arial" w:cs="Arial"/>
          <w:spacing w:val="40"/>
          <w:sz w:val="22"/>
          <w:szCs w:val="22"/>
        </w:rPr>
        <w:t xml:space="preserve"> </w:t>
      </w:r>
      <w:r w:rsidRPr="00C13DED">
        <w:rPr>
          <w:rFonts w:ascii="Arial" w:eastAsia="Arial" w:hAnsi="Arial" w:cs="Arial"/>
          <w:sz w:val="22"/>
          <w:szCs w:val="22"/>
        </w:rPr>
        <w:t>GMDSS</w:t>
      </w:r>
      <w:r w:rsidRPr="00C13DED">
        <w:rPr>
          <w:rFonts w:ascii="Arial" w:eastAsia="Arial" w:hAnsi="Arial" w:cs="Arial"/>
          <w:spacing w:val="40"/>
          <w:sz w:val="22"/>
          <w:szCs w:val="22"/>
        </w:rPr>
        <w:t xml:space="preserve"> </w:t>
      </w:r>
      <w:r w:rsidRPr="00C13DED">
        <w:rPr>
          <w:rFonts w:ascii="Arial" w:eastAsia="Arial" w:hAnsi="Arial" w:cs="Arial"/>
          <w:sz w:val="22"/>
          <w:szCs w:val="22"/>
        </w:rPr>
        <w:t>sea</w:t>
      </w:r>
      <w:r w:rsidRPr="00C13DED">
        <w:rPr>
          <w:rFonts w:ascii="Arial" w:eastAsia="Arial" w:hAnsi="Arial" w:cs="Arial"/>
          <w:spacing w:val="40"/>
          <w:sz w:val="22"/>
          <w:szCs w:val="22"/>
        </w:rPr>
        <w:t xml:space="preserve"> </w:t>
      </w:r>
      <w:r w:rsidRPr="00C13DED">
        <w:rPr>
          <w:rFonts w:ascii="Arial" w:eastAsia="Arial" w:hAnsi="Arial" w:cs="Arial"/>
          <w:sz w:val="22"/>
          <w:szCs w:val="22"/>
        </w:rPr>
        <w:t>area</w:t>
      </w:r>
      <w:r w:rsidRPr="00C13DED">
        <w:rPr>
          <w:rFonts w:ascii="Arial" w:eastAsia="Arial" w:hAnsi="Arial" w:cs="Arial"/>
          <w:spacing w:val="40"/>
          <w:sz w:val="22"/>
          <w:szCs w:val="22"/>
        </w:rPr>
        <w:t xml:space="preserve"> </w:t>
      </w:r>
      <w:r w:rsidRPr="00C13DED">
        <w:rPr>
          <w:rFonts w:ascii="Arial" w:eastAsia="Arial" w:hAnsi="Arial" w:cs="Arial"/>
          <w:sz w:val="22"/>
          <w:szCs w:val="22"/>
        </w:rPr>
        <w:t>A1 sub-systems, e.g. navigational and meteorological warning systems and the appropriate communication circuits.</w:t>
      </w:r>
    </w:p>
    <w:p w14:paraId="46D35D3F"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35AD0AA9"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Regulations</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3"/>
          <w:sz w:val="22"/>
          <w:szCs w:val="22"/>
        </w:rPr>
        <w:t xml:space="preserve"> </w:t>
      </w:r>
      <w:r w:rsidRPr="00C13DED">
        <w:rPr>
          <w:rFonts w:ascii="Arial" w:eastAsia="Arial" w:hAnsi="Arial" w:cs="Arial"/>
          <w:b/>
          <w:bCs/>
          <w:spacing w:val="-2"/>
          <w:sz w:val="22"/>
          <w:szCs w:val="22"/>
        </w:rPr>
        <w:t>documentation</w:t>
      </w:r>
    </w:p>
    <w:p w14:paraId="4A7EC7E4"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7CC74F24" w14:textId="77777777" w:rsidR="00C13DED" w:rsidRPr="00C13DED" w:rsidRDefault="00C13DED" w:rsidP="00C13DED">
      <w:pPr>
        <w:widowControl w:val="0"/>
        <w:numPr>
          <w:ilvl w:val="0"/>
          <w:numId w:val="21"/>
        </w:numPr>
        <w:tabs>
          <w:tab w:val="left" w:pos="1702"/>
        </w:tabs>
        <w:overflowPunct/>
        <w:adjustRightInd/>
        <w:ind w:left="1702" w:hanging="850"/>
        <w:jc w:val="both"/>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10"/>
          <w:sz w:val="22"/>
          <w:szCs w:val="22"/>
        </w:rPr>
        <w:t xml:space="preserve"> </w:t>
      </w:r>
      <w:r w:rsidRPr="00C13DED">
        <w:rPr>
          <w:rFonts w:ascii="Arial" w:eastAsia="Arial" w:hAnsi="Arial" w:cs="Arial"/>
          <w:spacing w:val="-5"/>
          <w:sz w:val="22"/>
          <w:szCs w:val="22"/>
        </w:rPr>
        <w:t>of:</w:t>
      </w:r>
    </w:p>
    <w:p w14:paraId="053405B4" w14:textId="77777777" w:rsidR="00C13DED" w:rsidRPr="00C13DED" w:rsidRDefault="00C13DED" w:rsidP="00C13DED">
      <w:pPr>
        <w:widowControl w:val="0"/>
        <w:numPr>
          <w:ilvl w:val="1"/>
          <w:numId w:val="21"/>
        </w:numPr>
        <w:tabs>
          <w:tab w:val="left" w:pos="2554"/>
        </w:tabs>
        <w:overflowPunct/>
        <w:adjustRightInd/>
        <w:spacing w:before="251"/>
        <w:ind w:right="848"/>
        <w:jc w:val="both"/>
        <w:textAlignment w:val="auto"/>
        <w:rPr>
          <w:rFonts w:ascii="Arial" w:eastAsia="Arial" w:hAnsi="Arial" w:cs="Arial"/>
          <w:sz w:val="22"/>
          <w:szCs w:val="22"/>
        </w:rPr>
      </w:pPr>
      <w:r w:rsidRPr="00C13DED">
        <w:rPr>
          <w:rFonts w:ascii="Arial" w:eastAsia="Arial" w:hAnsi="Arial" w:cs="Arial"/>
          <w:sz w:val="22"/>
          <w:szCs w:val="22"/>
        </w:rPr>
        <w:t>those</w:t>
      </w:r>
      <w:r w:rsidRPr="00C13DED">
        <w:rPr>
          <w:rFonts w:ascii="Arial" w:eastAsia="Arial" w:hAnsi="Arial" w:cs="Arial"/>
          <w:spacing w:val="-7"/>
          <w:sz w:val="22"/>
          <w:szCs w:val="22"/>
        </w:rPr>
        <w:t xml:space="preserve"> </w:t>
      </w:r>
      <w:r w:rsidRPr="00C13DED">
        <w:rPr>
          <w:rFonts w:ascii="Arial" w:eastAsia="Arial" w:hAnsi="Arial" w:cs="Arial"/>
          <w:sz w:val="22"/>
          <w:szCs w:val="22"/>
        </w:rPr>
        <w:t>parts</w:t>
      </w:r>
      <w:r w:rsidRPr="00C13DED">
        <w:rPr>
          <w:rFonts w:ascii="Arial" w:eastAsia="Arial" w:hAnsi="Arial" w:cs="Arial"/>
          <w:spacing w:val="-7"/>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10"/>
          <w:sz w:val="22"/>
          <w:szCs w:val="22"/>
        </w:rPr>
        <w:t xml:space="preserve"> </w:t>
      </w:r>
      <w:r w:rsidRPr="00C13DED">
        <w:rPr>
          <w:rFonts w:ascii="Arial" w:eastAsia="Arial" w:hAnsi="Arial" w:cs="Arial"/>
          <w:sz w:val="22"/>
          <w:szCs w:val="22"/>
        </w:rPr>
        <w:t>SOLAS</w:t>
      </w:r>
      <w:r w:rsidRPr="00C13DED">
        <w:rPr>
          <w:rFonts w:ascii="Arial" w:eastAsia="Arial" w:hAnsi="Arial" w:cs="Arial"/>
          <w:spacing w:val="-8"/>
          <w:sz w:val="22"/>
          <w:szCs w:val="22"/>
        </w:rPr>
        <w:t xml:space="preserve"> </w:t>
      </w:r>
      <w:r w:rsidRPr="00C13DED">
        <w:rPr>
          <w:rFonts w:ascii="Arial" w:eastAsia="Arial" w:hAnsi="Arial" w:cs="Arial"/>
          <w:sz w:val="22"/>
          <w:szCs w:val="22"/>
        </w:rPr>
        <w:t>Convention</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7"/>
          <w:sz w:val="22"/>
          <w:szCs w:val="22"/>
        </w:rPr>
        <w:t xml:space="preserve"> </w:t>
      </w:r>
      <w:r w:rsidRPr="00C13DED">
        <w:rPr>
          <w:rFonts w:ascii="Arial" w:eastAsia="Arial" w:hAnsi="Arial" w:cs="Arial"/>
          <w:sz w:val="22"/>
          <w:szCs w:val="22"/>
        </w:rPr>
        <w:t>the</w:t>
      </w:r>
      <w:r w:rsidRPr="00C13DED">
        <w:rPr>
          <w:rFonts w:ascii="Arial" w:eastAsia="Arial" w:hAnsi="Arial" w:cs="Arial"/>
          <w:spacing w:val="-8"/>
          <w:sz w:val="22"/>
          <w:szCs w:val="22"/>
        </w:rPr>
        <w:t xml:space="preserve"> </w:t>
      </w:r>
      <w:r w:rsidRPr="00C13DED">
        <w:rPr>
          <w:rFonts w:ascii="Arial" w:eastAsia="Arial" w:hAnsi="Arial" w:cs="Arial"/>
          <w:sz w:val="22"/>
          <w:szCs w:val="22"/>
        </w:rPr>
        <w:t>Radio</w:t>
      </w:r>
      <w:r w:rsidRPr="00C13DED">
        <w:rPr>
          <w:rFonts w:ascii="Arial" w:eastAsia="Arial" w:hAnsi="Arial" w:cs="Arial"/>
          <w:spacing w:val="-7"/>
          <w:sz w:val="22"/>
          <w:szCs w:val="22"/>
        </w:rPr>
        <w:t xml:space="preserve"> </w:t>
      </w:r>
      <w:r w:rsidRPr="00C13DED">
        <w:rPr>
          <w:rFonts w:ascii="Arial" w:eastAsia="Arial" w:hAnsi="Arial" w:cs="Arial"/>
          <w:sz w:val="22"/>
          <w:szCs w:val="22"/>
        </w:rPr>
        <w:t>Regulations</w:t>
      </w:r>
      <w:r w:rsidRPr="00C13DED">
        <w:rPr>
          <w:rFonts w:ascii="Arial" w:eastAsia="Arial" w:hAnsi="Arial" w:cs="Arial"/>
          <w:spacing w:val="-7"/>
          <w:sz w:val="22"/>
          <w:szCs w:val="22"/>
        </w:rPr>
        <w:t xml:space="preserve"> </w:t>
      </w:r>
      <w:r w:rsidRPr="00C13DED">
        <w:rPr>
          <w:rFonts w:ascii="Arial" w:eastAsia="Arial" w:hAnsi="Arial" w:cs="Arial"/>
          <w:sz w:val="22"/>
          <w:szCs w:val="22"/>
        </w:rPr>
        <w:t>relevant</w:t>
      </w:r>
      <w:r w:rsidRPr="00C13DED">
        <w:rPr>
          <w:rFonts w:ascii="Arial" w:eastAsia="Arial" w:hAnsi="Arial" w:cs="Arial"/>
          <w:spacing w:val="-9"/>
          <w:sz w:val="22"/>
          <w:szCs w:val="22"/>
        </w:rPr>
        <w:t xml:space="preserve"> </w:t>
      </w:r>
      <w:r w:rsidRPr="00C13DED">
        <w:rPr>
          <w:rFonts w:ascii="Arial" w:eastAsia="Arial" w:hAnsi="Arial" w:cs="Arial"/>
          <w:sz w:val="22"/>
          <w:szCs w:val="22"/>
        </w:rPr>
        <w:t>to sea area A1, with particular emphasis on:</w:t>
      </w:r>
    </w:p>
    <w:p w14:paraId="37CB73FA" w14:textId="77777777" w:rsidR="00C13DED" w:rsidRPr="00C13DED" w:rsidRDefault="00C13DED" w:rsidP="00C13DED">
      <w:pPr>
        <w:widowControl w:val="0"/>
        <w:numPr>
          <w:ilvl w:val="2"/>
          <w:numId w:val="21"/>
        </w:numPr>
        <w:tabs>
          <w:tab w:val="left" w:pos="3403"/>
        </w:tabs>
        <w:overflowPunct/>
        <w:adjustRightInd/>
        <w:spacing w:before="251"/>
        <w:ind w:left="3403" w:hanging="849"/>
        <w:textAlignment w:val="auto"/>
        <w:rPr>
          <w:rFonts w:ascii="Arial" w:eastAsia="Arial" w:hAnsi="Arial" w:cs="Arial"/>
          <w:sz w:val="22"/>
          <w:szCs w:val="22"/>
        </w:rPr>
      </w:pPr>
      <w:r w:rsidRPr="00C13DED">
        <w:rPr>
          <w:rFonts w:ascii="Arial" w:eastAsia="Arial" w:hAnsi="Arial" w:cs="Arial"/>
          <w:sz w:val="22"/>
          <w:szCs w:val="22"/>
        </w:rPr>
        <w:t>distress,</w:t>
      </w:r>
      <w:r w:rsidRPr="00C13DED">
        <w:rPr>
          <w:rFonts w:ascii="Arial" w:eastAsia="Arial" w:hAnsi="Arial" w:cs="Arial"/>
          <w:spacing w:val="-3"/>
          <w:sz w:val="22"/>
          <w:szCs w:val="22"/>
        </w:rPr>
        <w:t xml:space="preserve"> </w:t>
      </w:r>
      <w:r w:rsidRPr="00C13DED">
        <w:rPr>
          <w:rFonts w:ascii="Arial" w:eastAsia="Arial" w:hAnsi="Arial" w:cs="Arial"/>
          <w:sz w:val="22"/>
          <w:szCs w:val="22"/>
        </w:rPr>
        <w:t>urgency</w:t>
      </w:r>
      <w:r w:rsidRPr="00C13DED">
        <w:rPr>
          <w:rFonts w:ascii="Arial" w:eastAsia="Arial" w:hAnsi="Arial" w:cs="Arial"/>
          <w:spacing w:val="-7"/>
          <w:sz w:val="22"/>
          <w:szCs w:val="22"/>
        </w:rPr>
        <w:t xml:space="preserve"> </w:t>
      </w:r>
      <w:r w:rsidRPr="00C13DED">
        <w:rPr>
          <w:rFonts w:ascii="Arial" w:eastAsia="Arial" w:hAnsi="Arial" w:cs="Arial"/>
          <w:sz w:val="22"/>
          <w:szCs w:val="22"/>
        </w:rPr>
        <w:t>and</w:t>
      </w:r>
      <w:r w:rsidRPr="00C13DED">
        <w:rPr>
          <w:rFonts w:ascii="Arial" w:eastAsia="Arial" w:hAnsi="Arial" w:cs="Arial"/>
          <w:spacing w:val="-5"/>
          <w:sz w:val="22"/>
          <w:szCs w:val="22"/>
        </w:rPr>
        <w:t xml:space="preserve"> </w:t>
      </w:r>
      <w:r w:rsidRPr="00C13DED">
        <w:rPr>
          <w:rFonts w:ascii="Arial" w:eastAsia="Arial" w:hAnsi="Arial" w:cs="Arial"/>
          <w:sz w:val="22"/>
          <w:szCs w:val="22"/>
        </w:rPr>
        <w:t>safety</w:t>
      </w:r>
      <w:r w:rsidRPr="00C13DED">
        <w:rPr>
          <w:rFonts w:ascii="Arial" w:eastAsia="Arial" w:hAnsi="Arial" w:cs="Arial"/>
          <w:spacing w:val="-5"/>
          <w:sz w:val="22"/>
          <w:szCs w:val="22"/>
        </w:rPr>
        <w:t xml:space="preserve"> </w:t>
      </w:r>
      <w:r w:rsidRPr="00C13DED">
        <w:rPr>
          <w:rFonts w:ascii="Arial" w:eastAsia="Arial" w:hAnsi="Arial" w:cs="Arial"/>
          <w:spacing w:val="-2"/>
          <w:sz w:val="22"/>
          <w:szCs w:val="22"/>
        </w:rPr>
        <w:t>radiocommunications;</w:t>
      </w:r>
    </w:p>
    <w:p w14:paraId="132D1065" w14:textId="77777777" w:rsidR="00C13DED" w:rsidRPr="00C13DED" w:rsidRDefault="00C13DED" w:rsidP="00C13DED">
      <w:pPr>
        <w:widowControl w:val="0"/>
        <w:numPr>
          <w:ilvl w:val="2"/>
          <w:numId w:val="21"/>
        </w:numPr>
        <w:tabs>
          <w:tab w:val="left" w:pos="3404"/>
        </w:tabs>
        <w:overflowPunct/>
        <w:adjustRightInd/>
        <w:spacing w:before="251"/>
        <w:ind w:right="849"/>
        <w:jc w:val="both"/>
        <w:textAlignment w:val="auto"/>
        <w:rPr>
          <w:rFonts w:ascii="Arial" w:eastAsia="Arial" w:hAnsi="Arial" w:cs="Arial"/>
          <w:sz w:val="22"/>
          <w:szCs w:val="22"/>
        </w:rPr>
      </w:pPr>
      <w:r w:rsidRPr="00C13DED">
        <w:rPr>
          <w:rFonts w:ascii="Arial" w:eastAsia="Arial" w:hAnsi="Arial" w:cs="Arial"/>
          <w:sz w:val="22"/>
          <w:szCs w:val="22"/>
        </w:rPr>
        <w:t>avoiding harmful interference, particularly with distress and safety traffic; and</w:t>
      </w:r>
    </w:p>
    <w:p w14:paraId="42DAAC9C"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A1CC62B" w14:textId="77777777" w:rsidR="00C13DED" w:rsidRPr="00C13DED" w:rsidRDefault="00C13DED" w:rsidP="00C13DED">
      <w:pPr>
        <w:widowControl w:val="0"/>
        <w:numPr>
          <w:ilvl w:val="2"/>
          <w:numId w:val="21"/>
        </w:numPr>
        <w:tabs>
          <w:tab w:val="left" w:pos="3403"/>
        </w:tabs>
        <w:overflowPunct/>
        <w:adjustRightInd/>
        <w:spacing w:before="1"/>
        <w:ind w:left="3403" w:hanging="849"/>
        <w:textAlignment w:val="auto"/>
        <w:rPr>
          <w:rFonts w:ascii="Arial" w:eastAsia="Arial" w:hAnsi="Arial" w:cs="Arial"/>
          <w:sz w:val="22"/>
          <w:szCs w:val="22"/>
        </w:rPr>
      </w:pPr>
      <w:r w:rsidRPr="00C13DED">
        <w:rPr>
          <w:rFonts w:ascii="Arial" w:eastAsia="Arial" w:hAnsi="Arial" w:cs="Arial"/>
          <w:sz w:val="22"/>
          <w:szCs w:val="22"/>
        </w:rPr>
        <w:t>prevention</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9"/>
          <w:sz w:val="22"/>
          <w:szCs w:val="22"/>
        </w:rPr>
        <w:t xml:space="preserve"> </w:t>
      </w:r>
      <w:r w:rsidRPr="00C13DED">
        <w:rPr>
          <w:rFonts w:ascii="Arial" w:eastAsia="Arial" w:hAnsi="Arial" w:cs="Arial"/>
          <w:sz w:val="22"/>
          <w:szCs w:val="22"/>
        </w:rPr>
        <w:t>unauthorized</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transmissions;</w:t>
      </w:r>
    </w:p>
    <w:p w14:paraId="1CEB563C" w14:textId="77777777" w:rsidR="00C13DED" w:rsidRPr="00C13DED" w:rsidRDefault="00C13DED" w:rsidP="00C13DED">
      <w:pPr>
        <w:widowControl w:val="0"/>
        <w:numPr>
          <w:ilvl w:val="1"/>
          <w:numId w:val="21"/>
        </w:numPr>
        <w:tabs>
          <w:tab w:val="left" w:pos="2554"/>
        </w:tabs>
        <w:overflowPunct/>
        <w:adjustRightInd/>
        <w:spacing w:before="251"/>
        <w:ind w:right="851"/>
        <w:jc w:val="both"/>
        <w:textAlignment w:val="auto"/>
        <w:rPr>
          <w:rFonts w:ascii="Arial" w:eastAsia="Arial" w:hAnsi="Arial" w:cs="Arial"/>
          <w:sz w:val="22"/>
          <w:szCs w:val="22"/>
        </w:rPr>
      </w:pPr>
      <w:r w:rsidRPr="00C13DED">
        <w:rPr>
          <w:rFonts w:ascii="Arial" w:eastAsia="Arial" w:hAnsi="Arial" w:cs="Arial"/>
          <w:sz w:val="22"/>
          <w:szCs w:val="22"/>
        </w:rPr>
        <w:t>other documents relating to operational and communication procedures for distress, safety and public correspondence services, including charges, navigational warnings and weather broadcasts in the Maritime Mobile Service in sea area A1; and</w:t>
      </w:r>
    </w:p>
    <w:p w14:paraId="0B5803E2"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4A999E89" w14:textId="77777777" w:rsidR="00C13DED" w:rsidRPr="00C13DED" w:rsidRDefault="00C13DED" w:rsidP="00C13DED">
      <w:pPr>
        <w:widowControl w:val="0"/>
        <w:numPr>
          <w:ilvl w:val="1"/>
          <w:numId w:val="21"/>
        </w:numPr>
        <w:tabs>
          <w:tab w:val="left" w:pos="2554"/>
        </w:tabs>
        <w:overflowPunct/>
        <w:adjustRightInd/>
        <w:ind w:right="850"/>
        <w:jc w:val="both"/>
        <w:textAlignment w:val="auto"/>
        <w:rPr>
          <w:rFonts w:ascii="Arial" w:eastAsia="Arial" w:hAnsi="Arial" w:cs="Arial"/>
          <w:sz w:val="22"/>
          <w:szCs w:val="22"/>
        </w:rPr>
      </w:pPr>
      <w:r w:rsidRPr="00C13DED">
        <w:rPr>
          <w:rFonts w:ascii="Arial" w:eastAsia="Arial" w:hAnsi="Arial" w:cs="Arial"/>
          <w:sz w:val="22"/>
          <w:szCs w:val="22"/>
        </w:rPr>
        <w:t>use of the International Code of Signals and the IMO Standard Marine Communication Phrases.</w:t>
      </w:r>
    </w:p>
    <w:p w14:paraId="0263D8C5" w14:textId="77777777" w:rsidR="00C13DED" w:rsidRPr="00C13DED" w:rsidRDefault="00C13DED" w:rsidP="00C13DED">
      <w:pPr>
        <w:widowControl w:val="0"/>
        <w:overflowPunct/>
        <w:adjustRightInd/>
        <w:textAlignment w:val="auto"/>
        <w:rPr>
          <w:rFonts w:ascii="Arial" w:eastAsia="Arial" w:hAnsi="Arial" w:cs="Arial"/>
          <w:sz w:val="22"/>
          <w:szCs w:val="22"/>
        </w:rPr>
      </w:pPr>
    </w:p>
    <w:p w14:paraId="4B7FBFBA"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Watchkeeping</w:t>
      </w:r>
      <w:r w:rsidRPr="00C13DED">
        <w:rPr>
          <w:rFonts w:ascii="Arial" w:eastAsia="Arial" w:hAnsi="Arial" w:cs="Arial"/>
          <w:b/>
          <w:bCs/>
          <w:spacing w:val="-5"/>
          <w:sz w:val="22"/>
          <w:szCs w:val="22"/>
        </w:rPr>
        <w:t xml:space="preserve"> </w:t>
      </w:r>
      <w:r w:rsidRPr="00C13DED">
        <w:rPr>
          <w:rFonts w:ascii="Arial" w:eastAsia="Arial" w:hAnsi="Arial" w:cs="Arial"/>
          <w:b/>
          <w:bCs/>
          <w:sz w:val="22"/>
          <w:szCs w:val="22"/>
        </w:rPr>
        <w:t>and</w:t>
      </w:r>
      <w:r w:rsidRPr="00C13DED">
        <w:rPr>
          <w:rFonts w:ascii="Arial" w:eastAsia="Arial" w:hAnsi="Arial" w:cs="Arial"/>
          <w:b/>
          <w:bCs/>
          <w:spacing w:val="-5"/>
          <w:sz w:val="22"/>
          <w:szCs w:val="22"/>
        </w:rPr>
        <w:t xml:space="preserve"> </w:t>
      </w:r>
      <w:r w:rsidRPr="00C13DED">
        <w:rPr>
          <w:rFonts w:ascii="Arial" w:eastAsia="Arial" w:hAnsi="Arial" w:cs="Arial"/>
          <w:b/>
          <w:bCs/>
          <w:spacing w:val="-2"/>
          <w:sz w:val="22"/>
          <w:szCs w:val="22"/>
        </w:rPr>
        <w:t>procedures</w:t>
      </w:r>
    </w:p>
    <w:p w14:paraId="7EEB2B52"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1EE9D716" w14:textId="77777777" w:rsidR="00C13DED" w:rsidRPr="00C13DED" w:rsidRDefault="00C13DED" w:rsidP="00C13DED">
      <w:pPr>
        <w:widowControl w:val="0"/>
        <w:numPr>
          <w:ilvl w:val="0"/>
          <w:numId w:val="21"/>
        </w:numPr>
        <w:tabs>
          <w:tab w:val="left" w:pos="1702"/>
        </w:tabs>
        <w:overflowPunct/>
        <w:adjustRightInd/>
        <w:ind w:left="1702" w:hanging="850"/>
        <w:jc w:val="both"/>
        <w:textAlignment w:val="auto"/>
        <w:rPr>
          <w:rFonts w:ascii="Arial" w:eastAsia="Arial" w:hAnsi="Arial" w:cs="Arial"/>
          <w:sz w:val="22"/>
          <w:szCs w:val="22"/>
        </w:rPr>
      </w:pP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z w:val="22"/>
          <w:szCs w:val="22"/>
        </w:rPr>
        <w:t>should</w:t>
      </w:r>
      <w:r w:rsidRPr="00C13DED">
        <w:rPr>
          <w:rFonts w:ascii="Arial" w:eastAsia="Arial" w:hAnsi="Arial" w:cs="Arial"/>
          <w:spacing w:val="-5"/>
          <w:sz w:val="22"/>
          <w:szCs w:val="22"/>
        </w:rPr>
        <w:t xml:space="preserve"> </w:t>
      </w:r>
      <w:r w:rsidRPr="00C13DED">
        <w:rPr>
          <w:rFonts w:ascii="Arial" w:eastAsia="Arial" w:hAnsi="Arial" w:cs="Arial"/>
          <w:sz w:val="22"/>
          <w:szCs w:val="22"/>
        </w:rPr>
        <w:t>be</w:t>
      </w:r>
      <w:r w:rsidRPr="00C13DED">
        <w:rPr>
          <w:rFonts w:ascii="Arial" w:eastAsia="Arial" w:hAnsi="Arial" w:cs="Arial"/>
          <w:spacing w:val="-5"/>
          <w:sz w:val="22"/>
          <w:szCs w:val="22"/>
        </w:rPr>
        <w:t xml:space="preserve"> </w:t>
      </w:r>
      <w:r w:rsidRPr="00C13DED">
        <w:rPr>
          <w:rFonts w:ascii="Arial" w:eastAsia="Arial" w:hAnsi="Arial" w:cs="Arial"/>
          <w:sz w:val="22"/>
          <w:szCs w:val="22"/>
        </w:rPr>
        <w:t>given</w:t>
      </w:r>
      <w:r w:rsidRPr="00C13DED">
        <w:rPr>
          <w:rFonts w:ascii="Arial" w:eastAsia="Arial" w:hAnsi="Arial" w:cs="Arial"/>
          <w:spacing w:val="-7"/>
          <w:sz w:val="22"/>
          <w:szCs w:val="22"/>
        </w:rPr>
        <w:t xml:space="preserve"> </w:t>
      </w:r>
      <w:r w:rsidRPr="00C13DED">
        <w:rPr>
          <w:rFonts w:ascii="Arial" w:eastAsia="Arial" w:hAnsi="Arial" w:cs="Arial"/>
          <w:spacing w:val="-5"/>
          <w:sz w:val="22"/>
          <w:szCs w:val="22"/>
        </w:rPr>
        <w:t>in:</w:t>
      </w:r>
    </w:p>
    <w:p w14:paraId="0BED28DC" w14:textId="77777777" w:rsidR="00C13DED" w:rsidRPr="00C13DED" w:rsidRDefault="00C13DED" w:rsidP="00C13DED">
      <w:pPr>
        <w:widowControl w:val="0"/>
        <w:numPr>
          <w:ilvl w:val="1"/>
          <w:numId w:val="21"/>
        </w:numPr>
        <w:tabs>
          <w:tab w:val="left" w:pos="2554"/>
        </w:tabs>
        <w:overflowPunct/>
        <w:adjustRightInd/>
        <w:spacing w:before="251"/>
        <w:ind w:right="850"/>
        <w:jc w:val="both"/>
        <w:textAlignment w:val="auto"/>
        <w:rPr>
          <w:rFonts w:ascii="Arial" w:eastAsia="Arial" w:hAnsi="Arial" w:cs="Arial"/>
          <w:sz w:val="22"/>
          <w:szCs w:val="22"/>
        </w:rPr>
      </w:pPr>
      <w:r w:rsidRPr="00C13DED">
        <w:rPr>
          <w:rFonts w:ascii="Arial" w:eastAsia="Arial" w:hAnsi="Arial" w:cs="Arial"/>
          <w:sz w:val="22"/>
          <w:szCs w:val="22"/>
        </w:rPr>
        <w:t>communication procedures and discipline to prevent harmful interference in GMDSS sub-systems used in sea area A1;</w:t>
      </w:r>
    </w:p>
    <w:p w14:paraId="24452670"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0BE0581A"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VHF</w:t>
      </w:r>
      <w:r w:rsidRPr="00C13DED">
        <w:rPr>
          <w:rFonts w:ascii="Arial" w:eastAsia="Arial" w:hAnsi="Arial" w:cs="Arial"/>
          <w:spacing w:val="-8"/>
          <w:sz w:val="22"/>
          <w:szCs w:val="22"/>
        </w:rPr>
        <w:t xml:space="preserve"> </w:t>
      </w:r>
      <w:r w:rsidRPr="00C13DED">
        <w:rPr>
          <w:rFonts w:ascii="Arial" w:eastAsia="Arial" w:hAnsi="Arial" w:cs="Arial"/>
          <w:sz w:val="22"/>
          <w:szCs w:val="22"/>
        </w:rPr>
        <w:t>communication</w:t>
      </w:r>
      <w:r w:rsidRPr="00C13DED">
        <w:rPr>
          <w:rFonts w:ascii="Arial" w:eastAsia="Arial" w:hAnsi="Arial" w:cs="Arial"/>
          <w:spacing w:val="-8"/>
          <w:sz w:val="22"/>
          <w:szCs w:val="22"/>
        </w:rPr>
        <w:t xml:space="preserve"> </w:t>
      </w:r>
      <w:r w:rsidRPr="00C13DED">
        <w:rPr>
          <w:rFonts w:ascii="Arial" w:eastAsia="Arial" w:hAnsi="Arial" w:cs="Arial"/>
          <w:sz w:val="22"/>
          <w:szCs w:val="22"/>
        </w:rPr>
        <w:t>procedures</w:t>
      </w:r>
      <w:r w:rsidRPr="00C13DED">
        <w:rPr>
          <w:rFonts w:ascii="Arial" w:eastAsia="Arial" w:hAnsi="Arial" w:cs="Arial"/>
          <w:spacing w:val="-9"/>
          <w:sz w:val="22"/>
          <w:szCs w:val="22"/>
        </w:rPr>
        <w:t xml:space="preserve"> </w:t>
      </w:r>
      <w:r w:rsidRPr="00C13DED">
        <w:rPr>
          <w:rFonts w:ascii="Arial" w:eastAsia="Arial" w:hAnsi="Arial" w:cs="Arial"/>
          <w:spacing w:val="-4"/>
          <w:sz w:val="22"/>
          <w:szCs w:val="22"/>
        </w:rPr>
        <w:t>for:</w:t>
      </w:r>
    </w:p>
    <w:p w14:paraId="38A0A6E0" w14:textId="77777777" w:rsidR="00C13DED" w:rsidRPr="00C13DED" w:rsidRDefault="00C13DED" w:rsidP="00C13DED">
      <w:pPr>
        <w:widowControl w:val="0"/>
        <w:numPr>
          <w:ilvl w:val="2"/>
          <w:numId w:val="21"/>
        </w:numPr>
        <w:tabs>
          <w:tab w:val="left" w:pos="3404"/>
          <w:tab w:val="left" w:pos="6040"/>
          <w:tab w:val="left" w:pos="8116"/>
          <w:tab w:val="left" w:pos="9741"/>
        </w:tabs>
        <w:overflowPunct/>
        <w:adjustRightInd/>
        <w:spacing w:before="251"/>
        <w:ind w:right="849"/>
        <w:jc w:val="both"/>
        <w:textAlignment w:val="auto"/>
        <w:rPr>
          <w:rFonts w:ascii="Arial" w:eastAsia="Arial" w:hAnsi="Arial" w:cs="Arial"/>
          <w:sz w:val="22"/>
          <w:szCs w:val="22"/>
        </w:rPr>
      </w:pPr>
      <w:r w:rsidRPr="00C13DED">
        <w:rPr>
          <w:rFonts w:ascii="Arial" w:eastAsia="Arial" w:hAnsi="Arial" w:cs="Arial"/>
          <w:spacing w:val="-2"/>
          <w:sz w:val="22"/>
          <w:szCs w:val="22"/>
        </w:rPr>
        <w:t>radiocommunication</w:t>
      </w:r>
      <w:r w:rsidRPr="00C13DED">
        <w:rPr>
          <w:rFonts w:ascii="Arial" w:eastAsia="Arial" w:hAnsi="Arial" w:cs="Arial"/>
          <w:sz w:val="22"/>
          <w:szCs w:val="22"/>
        </w:rPr>
        <w:tab/>
      </w:r>
      <w:r w:rsidRPr="00C13DED">
        <w:rPr>
          <w:rFonts w:ascii="Arial" w:eastAsia="Arial" w:hAnsi="Arial" w:cs="Arial"/>
          <w:spacing w:val="-2"/>
          <w:sz w:val="22"/>
          <w:szCs w:val="22"/>
        </w:rPr>
        <w:t>watchkeeping,</w:t>
      </w:r>
      <w:r w:rsidRPr="00C13DED">
        <w:rPr>
          <w:rFonts w:ascii="Arial" w:eastAsia="Arial" w:hAnsi="Arial" w:cs="Arial"/>
          <w:sz w:val="22"/>
          <w:szCs w:val="22"/>
        </w:rPr>
        <w:tab/>
      </w:r>
      <w:r w:rsidRPr="00C13DED">
        <w:rPr>
          <w:rFonts w:ascii="Arial" w:eastAsia="Arial" w:hAnsi="Arial" w:cs="Arial"/>
          <w:spacing w:val="-2"/>
          <w:sz w:val="22"/>
          <w:szCs w:val="22"/>
        </w:rPr>
        <w:t>exchange</w:t>
      </w:r>
      <w:r w:rsidRPr="00C13DED">
        <w:rPr>
          <w:rFonts w:ascii="Arial" w:eastAsia="Arial" w:hAnsi="Arial" w:cs="Arial"/>
          <w:sz w:val="22"/>
          <w:szCs w:val="22"/>
        </w:rPr>
        <w:tab/>
      </w:r>
      <w:r w:rsidRPr="00C13DED">
        <w:rPr>
          <w:rFonts w:ascii="Arial" w:eastAsia="Arial" w:hAnsi="Arial" w:cs="Arial"/>
          <w:spacing w:val="-6"/>
          <w:sz w:val="22"/>
          <w:szCs w:val="22"/>
        </w:rPr>
        <w:t xml:space="preserve">of </w:t>
      </w:r>
      <w:r w:rsidRPr="00C13DED">
        <w:rPr>
          <w:rFonts w:ascii="Arial" w:eastAsia="Arial" w:hAnsi="Arial" w:cs="Arial"/>
          <w:sz w:val="22"/>
          <w:szCs w:val="22"/>
        </w:rPr>
        <w:t>radiocommunication traffic, particularly concerning distress, urgency and safety procedures, and radio records;</w:t>
      </w:r>
    </w:p>
    <w:p w14:paraId="062EB985"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98FC422" w14:textId="77777777" w:rsidR="00C13DED" w:rsidRPr="00C13DED" w:rsidRDefault="00C13DED" w:rsidP="00C13DED">
      <w:pPr>
        <w:widowControl w:val="0"/>
        <w:numPr>
          <w:ilvl w:val="2"/>
          <w:numId w:val="21"/>
        </w:numPr>
        <w:tabs>
          <w:tab w:val="left" w:pos="3404"/>
        </w:tabs>
        <w:overflowPunct/>
        <w:adjustRightInd/>
        <w:spacing w:before="1"/>
        <w:ind w:right="852"/>
        <w:jc w:val="both"/>
        <w:textAlignment w:val="auto"/>
        <w:rPr>
          <w:rFonts w:ascii="Arial" w:eastAsia="Arial" w:hAnsi="Arial" w:cs="Arial"/>
          <w:sz w:val="22"/>
          <w:szCs w:val="22"/>
        </w:rPr>
      </w:pPr>
      <w:r w:rsidRPr="00C13DED">
        <w:rPr>
          <w:rFonts w:ascii="Arial" w:eastAsia="Arial" w:hAnsi="Arial" w:cs="Arial"/>
          <w:sz w:val="22"/>
          <w:szCs w:val="22"/>
        </w:rPr>
        <w:t>monitoring a</w:t>
      </w:r>
      <w:r w:rsidRPr="00C13DED">
        <w:rPr>
          <w:rFonts w:ascii="Arial" w:eastAsia="Arial" w:hAnsi="Arial" w:cs="Arial"/>
          <w:spacing w:val="-2"/>
          <w:sz w:val="22"/>
          <w:szCs w:val="22"/>
        </w:rPr>
        <w:t xml:space="preserve"> </w:t>
      </w:r>
      <w:r w:rsidRPr="00C13DED">
        <w:rPr>
          <w:rFonts w:ascii="Arial" w:eastAsia="Arial" w:hAnsi="Arial" w:cs="Arial"/>
          <w:sz w:val="22"/>
          <w:szCs w:val="22"/>
        </w:rPr>
        <w:t>distress</w:t>
      </w:r>
      <w:r w:rsidRPr="00C13DED">
        <w:rPr>
          <w:rFonts w:ascii="Arial" w:eastAsia="Arial" w:hAnsi="Arial" w:cs="Arial"/>
          <w:spacing w:val="-1"/>
          <w:sz w:val="22"/>
          <w:szCs w:val="22"/>
        </w:rPr>
        <w:t xml:space="preserve"> </w:t>
      </w:r>
      <w:r w:rsidRPr="00C13DED">
        <w:rPr>
          <w:rFonts w:ascii="Arial" w:eastAsia="Arial" w:hAnsi="Arial" w:cs="Arial"/>
          <w:sz w:val="22"/>
          <w:szCs w:val="22"/>
        </w:rPr>
        <w:t>frequency while simultaneously monitoring or working on at least one other frequency; and</w:t>
      </w:r>
    </w:p>
    <w:p w14:paraId="2B643B9F" w14:textId="77777777" w:rsidR="00C13DED" w:rsidRPr="00C13DED" w:rsidRDefault="00C13DED" w:rsidP="00C13DED">
      <w:pPr>
        <w:widowControl w:val="0"/>
        <w:numPr>
          <w:ilvl w:val="2"/>
          <w:numId w:val="21"/>
        </w:numPr>
        <w:tabs>
          <w:tab w:val="left" w:pos="3403"/>
        </w:tabs>
        <w:overflowPunct/>
        <w:adjustRightInd/>
        <w:spacing w:before="252"/>
        <w:ind w:left="3403" w:hanging="849"/>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digital</w:t>
      </w:r>
      <w:r w:rsidRPr="00C13DED">
        <w:rPr>
          <w:rFonts w:ascii="Arial" w:eastAsia="Arial" w:hAnsi="Arial" w:cs="Arial"/>
          <w:spacing w:val="-7"/>
          <w:sz w:val="22"/>
          <w:szCs w:val="22"/>
        </w:rPr>
        <w:t xml:space="preserve"> </w:t>
      </w:r>
      <w:r w:rsidRPr="00C13DED">
        <w:rPr>
          <w:rFonts w:ascii="Arial" w:eastAsia="Arial" w:hAnsi="Arial" w:cs="Arial"/>
          <w:sz w:val="22"/>
          <w:szCs w:val="22"/>
        </w:rPr>
        <w:t>selective</w:t>
      </w:r>
      <w:r w:rsidRPr="00C13DED">
        <w:rPr>
          <w:rFonts w:ascii="Arial" w:eastAsia="Arial" w:hAnsi="Arial" w:cs="Arial"/>
          <w:spacing w:val="-7"/>
          <w:sz w:val="22"/>
          <w:szCs w:val="22"/>
        </w:rPr>
        <w:t xml:space="preserve"> </w:t>
      </w:r>
      <w:r w:rsidRPr="00C13DED">
        <w:rPr>
          <w:rFonts w:ascii="Arial" w:eastAsia="Arial" w:hAnsi="Arial" w:cs="Arial"/>
          <w:sz w:val="22"/>
          <w:szCs w:val="22"/>
        </w:rPr>
        <w:t>calling</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system;</w:t>
      </w:r>
    </w:p>
    <w:p w14:paraId="3F50127C" w14:textId="77777777" w:rsidR="00C13DED" w:rsidRPr="00C13DED" w:rsidRDefault="00C13DED" w:rsidP="00C13DED">
      <w:pPr>
        <w:widowControl w:val="0"/>
        <w:overflowPunct/>
        <w:adjustRightInd/>
        <w:textAlignment w:val="auto"/>
        <w:rPr>
          <w:rFonts w:ascii="Arial" w:eastAsia="Arial" w:hAnsi="Arial" w:cs="Arial"/>
          <w:sz w:val="22"/>
          <w:szCs w:val="22"/>
        </w:rPr>
      </w:pPr>
    </w:p>
    <w:p w14:paraId="7DE20313"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use</w:t>
      </w:r>
      <w:r w:rsidRPr="00C13DED">
        <w:rPr>
          <w:rFonts w:ascii="Arial" w:eastAsia="Arial" w:hAnsi="Arial" w:cs="Arial"/>
          <w:spacing w:val="-6"/>
          <w:sz w:val="22"/>
          <w:szCs w:val="22"/>
        </w:rPr>
        <w:t xml:space="preserve"> </w:t>
      </w:r>
      <w:r w:rsidRPr="00C13DED">
        <w:rPr>
          <w:rFonts w:ascii="Arial" w:eastAsia="Arial" w:hAnsi="Arial" w:cs="Arial"/>
          <w:sz w:val="22"/>
          <w:szCs w:val="22"/>
        </w:rPr>
        <w:t>of</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7"/>
          <w:sz w:val="22"/>
          <w:szCs w:val="22"/>
        </w:rPr>
        <w:t xml:space="preserve"> </w:t>
      </w:r>
      <w:r w:rsidRPr="00C13DED">
        <w:rPr>
          <w:rFonts w:ascii="Arial" w:eastAsia="Arial" w:hAnsi="Arial" w:cs="Arial"/>
          <w:sz w:val="22"/>
          <w:szCs w:val="22"/>
        </w:rPr>
        <w:t>international</w:t>
      </w:r>
      <w:r w:rsidRPr="00C13DED">
        <w:rPr>
          <w:rFonts w:ascii="Arial" w:eastAsia="Arial" w:hAnsi="Arial" w:cs="Arial"/>
          <w:spacing w:val="-6"/>
          <w:sz w:val="22"/>
          <w:szCs w:val="22"/>
        </w:rPr>
        <w:t xml:space="preserve"> </w:t>
      </w:r>
      <w:r w:rsidRPr="00C13DED">
        <w:rPr>
          <w:rFonts w:ascii="Arial" w:eastAsia="Arial" w:hAnsi="Arial" w:cs="Arial"/>
          <w:sz w:val="22"/>
          <w:szCs w:val="22"/>
        </w:rPr>
        <w:t>phonetic</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alphabet;</w:t>
      </w:r>
    </w:p>
    <w:p w14:paraId="629CDC8C"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36C5CF63"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ship</w:t>
      </w:r>
      <w:r w:rsidRPr="00C13DED">
        <w:rPr>
          <w:rFonts w:ascii="Arial" w:eastAsia="Arial" w:hAnsi="Arial" w:cs="Arial"/>
          <w:spacing w:val="-7"/>
          <w:sz w:val="22"/>
          <w:szCs w:val="22"/>
        </w:rPr>
        <w:t xml:space="preserve"> </w:t>
      </w:r>
      <w:r w:rsidRPr="00C13DED">
        <w:rPr>
          <w:rFonts w:ascii="Arial" w:eastAsia="Arial" w:hAnsi="Arial" w:cs="Arial"/>
          <w:sz w:val="22"/>
          <w:szCs w:val="22"/>
        </w:rPr>
        <w:t>reporting</w:t>
      </w:r>
      <w:r w:rsidRPr="00C13DED">
        <w:rPr>
          <w:rFonts w:ascii="Arial" w:eastAsia="Arial" w:hAnsi="Arial" w:cs="Arial"/>
          <w:spacing w:val="-5"/>
          <w:sz w:val="22"/>
          <w:szCs w:val="22"/>
        </w:rPr>
        <w:t xml:space="preserve"> </w:t>
      </w:r>
      <w:r w:rsidRPr="00C13DED">
        <w:rPr>
          <w:rFonts w:ascii="Arial" w:eastAsia="Arial" w:hAnsi="Arial" w:cs="Arial"/>
          <w:sz w:val="22"/>
          <w:szCs w:val="22"/>
        </w:rPr>
        <w:t>systems</w:t>
      </w:r>
      <w:r w:rsidRPr="00C13DED">
        <w:rPr>
          <w:rFonts w:ascii="Arial" w:eastAsia="Arial" w:hAnsi="Arial" w:cs="Arial"/>
          <w:spacing w:val="-5"/>
          <w:sz w:val="22"/>
          <w:szCs w:val="22"/>
        </w:rPr>
        <w:t xml:space="preserve"> </w:t>
      </w:r>
      <w:r w:rsidRPr="00C13DED">
        <w:rPr>
          <w:rFonts w:ascii="Arial" w:eastAsia="Arial" w:hAnsi="Arial" w:cs="Arial"/>
          <w:sz w:val="22"/>
          <w:szCs w:val="22"/>
        </w:rPr>
        <w:t>and</w:t>
      </w:r>
      <w:r w:rsidRPr="00C13DED">
        <w:rPr>
          <w:rFonts w:ascii="Arial" w:eastAsia="Arial" w:hAnsi="Arial" w:cs="Arial"/>
          <w:spacing w:val="-4"/>
          <w:sz w:val="22"/>
          <w:szCs w:val="22"/>
        </w:rPr>
        <w:t xml:space="preserve"> </w:t>
      </w:r>
      <w:r w:rsidRPr="00C13DED">
        <w:rPr>
          <w:rFonts w:ascii="Arial" w:eastAsia="Arial" w:hAnsi="Arial" w:cs="Arial"/>
          <w:spacing w:val="-2"/>
          <w:sz w:val="22"/>
          <w:szCs w:val="22"/>
        </w:rPr>
        <w:t>procedures;</w:t>
      </w:r>
    </w:p>
    <w:p w14:paraId="5DB1CB5A"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08D312FE"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248C3ED7" w14:textId="77777777" w:rsidR="00C13DED" w:rsidRPr="00C13DED" w:rsidRDefault="00C13DED" w:rsidP="00C13DED">
      <w:pPr>
        <w:widowControl w:val="0"/>
        <w:numPr>
          <w:ilvl w:val="1"/>
          <w:numId w:val="21"/>
        </w:numPr>
        <w:tabs>
          <w:tab w:val="left" w:pos="2554"/>
        </w:tabs>
        <w:overflowPunct/>
        <w:adjustRightInd/>
        <w:ind w:right="847"/>
        <w:jc w:val="both"/>
        <w:textAlignment w:val="auto"/>
        <w:rPr>
          <w:rFonts w:ascii="Arial" w:eastAsia="Arial" w:hAnsi="Arial" w:cs="Arial"/>
          <w:sz w:val="22"/>
          <w:szCs w:val="22"/>
        </w:rPr>
      </w:pPr>
      <w:r w:rsidRPr="00C13DED">
        <w:rPr>
          <w:rFonts w:ascii="Arial" w:eastAsia="Arial" w:hAnsi="Arial" w:cs="Arial"/>
          <w:sz w:val="22"/>
          <w:szCs w:val="22"/>
        </w:rPr>
        <w:t>VHF radiocommunication procedures of the International Aeronautical and Maritime Search and Rescue (IAMSAR) Manual;</w:t>
      </w:r>
    </w:p>
    <w:p w14:paraId="33538A29"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26E80862"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radio</w:t>
      </w:r>
      <w:r w:rsidRPr="00C13DED">
        <w:rPr>
          <w:rFonts w:ascii="Arial" w:eastAsia="Arial" w:hAnsi="Arial" w:cs="Arial"/>
          <w:spacing w:val="-6"/>
          <w:sz w:val="22"/>
          <w:szCs w:val="22"/>
        </w:rPr>
        <w:t xml:space="preserve"> </w:t>
      </w:r>
      <w:r w:rsidRPr="00C13DED">
        <w:rPr>
          <w:rFonts w:ascii="Arial" w:eastAsia="Arial" w:hAnsi="Arial" w:cs="Arial"/>
          <w:sz w:val="22"/>
          <w:szCs w:val="22"/>
        </w:rPr>
        <w:t>medical</w:t>
      </w:r>
      <w:r w:rsidRPr="00C13DED">
        <w:rPr>
          <w:rFonts w:ascii="Arial" w:eastAsia="Arial" w:hAnsi="Arial" w:cs="Arial"/>
          <w:spacing w:val="-7"/>
          <w:sz w:val="22"/>
          <w:szCs w:val="22"/>
        </w:rPr>
        <w:t xml:space="preserve"> </w:t>
      </w:r>
      <w:r w:rsidRPr="00C13DED">
        <w:rPr>
          <w:rFonts w:ascii="Arial" w:eastAsia="Arial" w:hAnsi="Arial" w:cs="Arial"/>
          <w:sz w:val="22"/>
          <w:szCs w:val="22"/>
        </w:rPr>
        <w:t>systems</w:t>
      </w:r>
      <w:r w:rsidRPr="00C13DED">
        <w:rPr>
          <w:rFonts w:ascii="Arial" w:eastAsia="Arial" w:hAnsi="Arial" w:cs="Arial"/>
          <w:spacing w:val="-8"/>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procedures;</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and</w:t>
      </w:r>
    </w:p>
    <w:p w14:paraId="2E966800" w14:textId="77777777" w:rsidR="00C13DED" w:rsidRPr="00C13DED" w:rsidRDefault="00C13DED" w:rsidP="00C13DED">
      <w:pPr>
        <w:widowControl w:val="0"/>
        <w:numPr>
          <w:ilvl w:val="1"/>
          <w:numId w:val="21"/>
        </w:numPr>
        <w:tabs>
          <w:tab w:val="left" w:pos="2554"/>
        </w:tabs>
        <w:overflowPunct/>
        <w:adjustRightInd/>
        <w:spacing w:before="251"/>
        <w:textAlignment w:val="auto"/>
        <w:rPr>
          <w:rFonts w:ascii="Arial" w:eastAsia="Arial" w:hAnsi="Arial" w:cs="Arial"/>
          <w:sz w:val="22"/>
          <w:szCs w:val="22"/>
        </w:rPr>
      </w:pPr>
      <w:r w:rsidRPr="00C13DED">
        <w:rPr>
          <w:rFonts w:ascii="Arial" w:eastAsia="Arial" w:hAnsi="Arial" w:cs="Arial"/>
          <w:sz w:val="22"/>
          <w:szCs w:val="22"/>
        </w:rPr>
        <w:t>causes</w:t>
      </w:r>
      <w:r w:rsidRPr="00C13DED">
        <w:rPr>
          <w:rFonts w:ascii="Arial" w:eastAsia="Arial" w:hAnsi="Arial" w:cs="Arial"/>
          <w:spacing w:val="-4"/>
          <w:sz w:val="22"/>
          <w:szCs w:val="22"/>
        </w:rPr>
        <w:t xml:space="preserve"> </w:t>
      </w:r>
      <w:r w:rsidRPr="00C13DED">
        <w:rPr>
          <w:rFonts w:ascii="Arial" w:eastAsia="Arial" w:hAnsi="Arial" w:cs="Arial"/>
          <w:sz w:val="22"/>
          <w:szCs w:val="22"/>
        </w:rPr>
        <w:t>of</w:t>
      </w:r>
      <w:r w:rsidRPr="00C13DED">
        <w:rPr>
          <w:rFonts w:ascii="Arial" w:eastAsia="Arial" w:hAnsi="Arial" w:cs="Arial"/>
          <w:spacing w:val="-4"/>
          <w:sz w:val="22"/>
          <w:szCs w:val="22"/>
        </w:rPr>
        <w:t xml:space="preserve"> </w:t>
      </w:r>
      <w:r w:rsidRPr="00C13DED">
        <w:rPr>
          <w:rFonts w:ascii="Arial" w:eastAsia="Arial" w:hAnsi="Arial" w:cs="Arial"/>
          <w:sz w:val="22"/>
          <w:szCs w:val="22"/>
        </w:rPr>
        <w:t>false</w:t>
      </w:r>
      <w:r w:rsidRPr="00C13DED">
        <w:rPr>
          <w:rFonts w:ascii="Arial" w:eastAsia="Arial" w:hAnsi="Arial" w:cs="Arial"/>
          <w:spacing w:val="-3"/>
          <w:sz w:val="22"/>
          <w:szCs w:val="22"/>
        </w:rPr>
        <w:t xml:space="preserve"> </w:t>
      </w:r>
      <w:r w:rsidRPr="00C13DED">
        <w:rPr>
          <w:rFonts w:ascii="Arial" w:eastAsia="Arial" w:hAnsi="Arial" w:cs="Arial"/>
          <w:sz w:val="22"/>
          <w:szCs w:val="22"/>
        </w:rPr>
        <w:t>distress</w:t>
      </w:r>
      <w:r w:rsidRPr="00C13DED">
        <w:rPr>
          <w:rFonts w:ascii="Arial" w:eastAsia="Arial" w:hAnsi="Arial" w:cs="Arial"/>
          <w:spacing w:val="-6"/>
          <w:sz w:val="22"/>
          <w:szCs w:val="22"/>
        </w:rPr>
        <w:t xml:space="preserve"> </w:t>
      </w:r>
      <w:r w:rsidRPr="00C13DED">
        <w:rPr>
          <w:rFonts w:ascii="Arial" w:eastAsia="Arial" w:hAnsi="Arial" w:cs="Arial"/>
          <w:sz w:val="22"/>
          <w:szCs w:val="22"/>
        </w:rPr>
        <w:t>alerts</w:t>
      </w:r>
      <w:r w:rsidRPr="00C13DED">
        <w:rPr>
          <w:rFonts w:ascii="Arial" w:eastAsia="Arial" w:hAnsi="Arial" w:cs="Arial"/>
          <w:spacing w:val="-3"/>
          <w:sz w:val="22"/>
          <w:szCs w:val="22"/>
        </w:rPr>
        <w:t xml:space="preserve"> </w:t>
      </w:r>
      <w:r w:rsidRPr="00C13DED">
        <w:rPr>
          <w:rFonts w:ascii="Arial" w:eastAsia="Arial" w:hAnsi="Arial" w:cs="Arial"/>
          <w:sz w:val="22"/>
          <w:szCs w:val="22"/>
        </w:rPr>
        <w:t>and</w:t>
      </w:r>
      <w:r w:rsidRPr="00C13DED">
        <w:rPr>
          <w:rFonts w:ascii="Arial" w:eastAsia="Arial" w:hAnsi="Arial" w:cs="Arial"/>
          <w:spacing w:val="-6"/>
          <w:sz w:val="22"/>
          <w:szCs w:val="22"/>
        </w:rPr>
        <w:t xml:space="preserve"> </w:t>
      </w:r>
      <w:r w:rsidRPr="00C13DED">
        <w:rPr>
          <w:rFonts w:ascii="Arial" w:eastAsia="Arial" w:hAnsi="Arial" w:cs="Arial"/>
          <w:sz w:val="22"/>
          <w:szCs w:val="22"/>
        </w:rPr>
        <w:t>means</w:t>
      </w:r>
      <w:r w:rsidRPr="00C13DED">
        <w:rPr>
          <w:rFonts w:ascii="Arial" w:eastAsia="Arial" w:hAnsi="Arial" w:cs="Arial"/>
          <w:spacing w:val="-5"/>
          <w:sz w:val="22"/>
          <w:szCs w:val="22"/>
        </w:rPr>
        <w:t xml:space="preserve"> </w:t>
      </w:r>
      <w:r w:rsidRPr="00C13DED">
        <w:rPr>
          <w:rFonts w:ascii="Arial" w:eastAsia="Arial" w:hAnsi="Arial" w:cs="Arial"/>
          <w:sz w:val="22"/>
          <w:szCs w:val="22"/>
        </w:rPr>
        <w:t>to</w:t>
      </w:r>
      <w:r w:rsidRPr="00C13DED">
        <w:rPr>
          <w:rFonts w:ascii="Arial" w:eastAsia="Arial" w:hAnsi="Arial" w:cs="Arial"/>
          <w:spacing w:val="-3"/>
          <w:sz w:val="22"/>
          <w:szCs w:val="22"/>
        </w:rPr>
        <w:t xml:space="preserve"> </w:t>
      </w:r>
      <w:r w:rsidRPr="00C13DED">
        <w:rPr>
          <w:rFonts w:ascii="Arial" w:eastAsia="Arial" w:hAnsi="Arial" w:cs="Arial"/>
          <w:sz w:val="22"/>
          <w:szCs w:val="22"/>
        </w:rPr>
        <w:t>avoid</w:t>
      </w:r>
      <w:r w:rsidRPr="00C13DED">
        <w:rPr>
          <w:rFonts w:ascii="Arial" w:eastAsia="Arial" w:hAnsi="Arial" w:cs="Arial"/>
          <w:spacing w:val="-3"/>
          <w:sz w:val="22"/>
          <w:szCs w:val="22"/>
        </w:rPr>
        <w:t xml:space="preserve"> </w:t>
      </w:r>
      <w:r w:rsidRPr="00C13DED">
        <w:rPr>
          <w:rFonts w:ascii="Arial" w:eastAsia="Arial" w:hAnsi="Arial" w:cs="Arial"/>
          <w:spacing w:val="-2"/>
          <w:sz w:val="22"/>
          <w:szCs w:val="22"/>
        </w:rPr>
        <w:t>them.</w:t>
      </w:r>
    </w:p>
    <w:p w14:paraId="5B209E04"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0D5AED60"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Practical</w:t>
      </w:r>
    </w:p>
    <w:p w14:paraId="74514141"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6C416275"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Practical</w:t>
      </w:r>
      <w:r w:rsidRPr="00C13DED">
        <w:rPr>
          <w:rFonts w:ascii="Arial" w:eastAsia="Arial" w:hAnsi="Arial" w:cs="Arial"/>
          <w:spacing w:val="-9"/>
          <w:sz w:val="22"/>
          <w:szCs w:val="22"/>
        </w:rPr>
        <w:t xml:space="preserve"> </w:t>
      </w:r>
      <w:r w:rsidRPr="00C13DED">
        <w:rPr>
          <w:rFonts w:ascii="Arial" w:eastAsia="Arial" w:hAnsi="Arial" w:cs="Arial"/>
          <w:sz w:val="22"/>
          <w:szCs w:val="22"/>
        </w:rPr>
        <w:t>training</w:t>
      </w:r>
      <w:r w:rsidRPr="00C13DED">
        <w:rPr>
          <w:rFonts w:ascii="Arial" w:eastAsia="Arial" w:hAnsi="Arial" w:cs="Arial"/>
          <w:spacing w:val="-5"/>
          <w:sz w:val="22"/>
          <w:szCs w:val="22"/>
        </w:rPr>
        <w:t xml:space="preserve"> </w:t>
      </w:r>
      <w:r w:rsidRPr="00C13DED">
        <w:rPr>
          <w:rFonts w:ascii="Arial" w:eastAsia="Arial" w:hAnsi="Arial" w:cs="Arial"/>
          <w:sz w:val="22"/>
          <w:szCs w:val="22"/>
        </w:rPr>
        <w:t>should</w:t>
      </w:r>
      <w:r w:rsidRPr="00C13DED">
        <w:rPr>
          <w:rFonts w:ascii="Arial" w:eastAsia="Arial" w:hAnsi="Arial" w:cs="Arial"/>
          <w:spacing w:val="-7"/>
          <w:sz w:val="22"/>
          <w:szCs w:val="22"/>
        </w:rPr>
        <w:t xml:space="preserve"> </w:t>
      </w:r>
      <w:r w:rsidRPr="00C13DED">
        <w:rPr>
          <w:rFonts w:ascii="Arial" w:eastAsia="Arial" w:hAnsi="Arial" w:cs="Arial"/>
          <w:sz w:val="22"/>
          <w:szCs w:val="22"/>
        </w:rPr>
        <w:t>be</w:t>
      </w:r>
      <w:r w:rsidRPr="00C13DED">
        <w:rPr>
          <w:rFonts w:ascii="Arial" w:eastAsia="Arial" w:hAnsi="Arial" w:cs="Arial"/>
          <w:spacing w:val="-5"/>
          <w:sz w:val="22"/>
          <w:szCs w:val="22"/>
        </w:rPr>
        <w:t xml:space="preserve"> </w:t>
      </w:r>
      <w:r w:rsidRPr="00C13DED">
        <w:rPr>
          <w:rFonts w:ascii="Arial" w:eastAsia="Arial" w:hAnsi="Arial" w:cs="Arial"/>
          <w:sz w:val="22"/>
          <w:szCs w:val="22"/>
        </w:rPr>
        <w:t>given</w:t>
      </w:r>
      <w:r w:rsidRPr="00C13DED">
        <w:rPr>
          <w:rFonts w:ascii="Arial" w:eastAsia="Arial" w:hAnsi="Arial" w:cs="Arial"/>
          <w:spacing w:val="-5"/>
          <w:sz w:val="22"/>
          <w:szCs w:val="22"/>
        </w:rPr>
        <w:t xml:space="preserve"> in:</w:t>
      </w:r>
    </w:p>
    <w:p w14:paraId="236B087C"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5C3138C3" w14:textId="77777777" w:rsidR="00C13DED" w:rsidRPr="00C13DED" w:rsidRDefault="00C13DED" w:rsidP="00C13DED">
      <w:pPr>
        <w:widowControl w:val="0"/>
        <w:numPr>
          <w:ilvl w:val="1"/>
          <w:numId w:val="21"/>
        </w:numPr>
        <w:tabs>
          <w:tab w:val="left" w:pos="2554"/>
        </w:tabs>
        <w:overflowPunct/>
        <w:adjustRightInd/>
        <w:ind w:right="847"/>
        <w:jc w:val="both"/>
        <w:textAlignment w:val="auto"/>
        <w:rPr>
          <w:rFonts w:ascii="Arial" w:eastAsia="Arial" w:hAnsi="Arial" w:cs="Arial"/>
          <w:sz w:val="22"/>
          <w:szCs w:val="22"/>
        </w:rPr>
      </w:pPr>
      <w:r w:rsidRPr="00C13DED">
        <w:rPr>
          <w:rFonts w:ascii="Arial" w:eastAsia="Arial" w:hAnsi="Arial" w:cs="Arial"/>
          <w:sz w:val="22"/>
          <w:szCs w:val="22"/>
        </w:rPr>
        <w:t>correct and efficient operation of the GMDSS sub-systems and equipment prescribed for ships operating in sea area A1 under normal propagation conditions and under typical interference conditions;</w:t>
      </w:r>
    </w:p>
    <w:p w14:paraId="675B8820" w14:textId="77777777" w:rsidR="00C13DED" w:rsidRPr="00C13DED" w:rsidRDefault="00C13DED" w:rsidP="00C13DED">
      <w:pPr>
        <w:widowControl w:val="0"/>
        <w:numPr>
          <w:ilvl w:val="1"/>
          <w:numId w:val="21"/>
        </w:numPr>
        <w:tabs>
          <w:tab w:val="left" w:pos="2554"/>
        </w:tabs>
        <w:overflowPunct/>
        <w:adjustRightInd/>
        <w:spacing w:before="251"/>
        <w:ind w:right="851"/>
        <w:jc w:val="both"/>
        <w:textAlignment w:val="auto"/>
        <w:rPr>
          <w:rFonts w:ascii="Arial" w:eastAsia="Arial" w:hAnsi="Arial" w:cs="Arial"/>
          <w:sz w:val="22"/>
          <w:szCs w:val="22"/>
        </w:rPr>
      </w:pPr>
      <w:r w:rsidRPr="00C13DED">
        <w:rPr>
          <w:rFonts w:ascii="Arial" w:eastAsia="Arial" w:hAnsi="Arial" w:cs="Arial"/>
          <w:sz w:val="22"/>
          <w:szCs w:val="22"/>
        </w:rPr>
        <w:t>safe operation of relevant GMDSS communication equipment and ancillary devices, including safety precautions; and</w:t>
      </w:r>
    </w:p>
    <w:p w14:paraId="3D82140F" w14:textId="77777777" w:rsidR="00C13DED" w:rsidRPr="00C13DED" w:rsidRDefault="00C13DED" w:rsidP="00C13DED">
      <w:pPr>
        <w:widowControl w:val="0"/>
        <w:numPr>
          <w:ilvl w:val="1"/>
          <w:numId w:val="21"/>
        </w:numPr>
        <w:tabs>
          <w:tab w:val="left" w:pos="2554"/>
        </w:tabs>
        <w:overflowPunct/>
        <w:adjustRightInd/>
        <w:spacing w:before="251"/>
        <w:textAlignment w:val="auto"/>
        <w:rPr>
          <w:rFonts w:ascii="Arial" w:eastAsia="Arial" w:hAnsi="Arial" w:cs="Arial"/>
          <w:sz w:val="22"/>
          <w:szCs w:val="22"/>
        </w:rPr>
      </w:pPr>
      <w:r w:rsidRPr="00C13DED">
        <w:rPr>
          <w:rFonts w:ascii="Arial" w:eastAsia="Arial" w:hAnsi="Arial" w:cs="Arial"/>
          <w:sz w:val="22"/>
          <w:szCs w:val="22"/>
        </w:rPr>
        <w:t>operational</w:t>
      </w:r>
      <w:r w:rsidRPr="00C13DED">
        <w:rPr>
          <w:rFonts w:ascii="Arial" w:eastAsia="Arial" w:hAnsi="Arial" w:cs="Arial"/>
          <w:spacing w:val="-7"/>
          <w:sz w:val="22"/>
          <w:szCs w:val="22"/>
        </w:rPr>
        <w:t xml:space="preserve"> </w:t>
      </w:r>
      <w:r w:rsidRPr="00C13DED">
        <w:rPr>
          <w:rFonts w:ascii="Arial" w:eastAsia="Arial" w:hAnsi="Arial" w:cs="Arial"/>
          <w:sz w:val="22"/>
          <w:szCs w:val="22"/>
        </w:rPr>
        <w:t>techniques</w:t>
      </w:r>
      <w:r w:rsidRPr="00C13DED">
        <w:rPr>
          <w:rFonts w:ascii="Arial" w:eastAsia="Arial" w:hAnsi="Arial" w:cs="Arial"/>
          <w:spacing w:val="-7"/>
          <w:sz w:val="22"/>
          <w:szCs w:val="22"/>
        </w:rPr>
        <w:t xml:space="preserve"> </w:t>
      </w:r>
      <w:r w:rsidRPr="00C13DED">
        <w:rPr>
          <w:rFonts w:ascii="Arial" w:eastAsia="Arial" w:hAnsi="Arial" w:cs="Arial"/>
          <w:sz w:val="22"/>
          <w:szCs w:val="22"/>
        </w:rPr>
        <w:t>for</w:t>
      </w:r>
      <w:r w:rsidRPr="00C13DED">
        <w:rPr>
          <w:rFonts w:ascii="Arial" w:eastAsia="Arial" w:hAnsi="Arial" w:cs="Arial"/>
          <w:spacing w:val="-4"/>
          <w:sz w:val="22"/>
          <w:szCs w:val="22"/>
        </w:rPr>
        <w:t xml:space="preserve"> </w:t>
      </w:r>
      <w:r w:rsidRPr="00C13DED">
        <w:rPr>
          <w:rFonts w:ascii="Arial" w:eastAsia="Arial" w:hAnsi="Arial" w:cs="Arial"/>
          <w:sz w:val="22"/>
          <w:szCs w:val="22"/>
        </w:rPr>
        <w:t>use</w:t>
      </w:r>
      <w:r w:rsidRPr="00C13DED">
        <w:rPr>
          <w:rFonts w:ascii="Arial" w:eastAsia="Arial" w:hAnsi="Arial" w:cs="Arial"/>
          <w:spacing w:val="-7"/>
          <w:sz w:val="22"/>
          <w:szCs w:val="22"/>
        </w:rPr>
        <w:t xml:space="preserve"> </w:t>
      </w:r>
      <w:r w:rsidRPr="00C13DED">
        <w:rPr>
          <w:rFonts w:ascii="Arial" w:eastAsia="Arial" w:hAnsi="Arial" w:cs="Arial"/>
          <w:spacing w:val="-5"/>
          <w:sz w:val="22"/>
          <w:szCs w:val="22"/>
        </w:rPr>
        <w:t>of:</w:t>
      </w:r>
    </w:p>
    <w:p w14:paraId="42485486" w14:textId="77777777" w:rsidR="00C13DED" w:rsidRPr="00C13DED" w:rsidRDefault="00C13DED" w:rsidP="00C13DED">
      <w:pPr>
        <w:widowControl w:val="0"/>
        <w:numPr>
          <w:ilvl w:val="2"/>
          <w:numId w:val="21"/>
        </w:numPr>
        <w:tabs>
          <w:tab w:val="left" w:pos="3404"/>
        </w:tabs>
        <w:overflowPunct/>
        <w:adjustRightInd/>
        <w:spacing w:before="251"/>
        <w:ind w:right="847"/>
        <w:textAlignment w:val="auto"/>
        <w:rPr>
          <w:rFonts w:ascii="Arial" w:eastAsia="Arial" w:hAnsi="Arial" w:cs="Arial"/>
          <w:sz w:val="22"/>
          <w:szCs w:val="22"/>
        </w:rPr>
      </w:pPr>
      <w:r w:rsidRPr="00C13DED">
        <w:rPr>
          <w:rFonts w:ascii="Arial" w:eastAsia="Arial" w:hAnsi="Arial" w:cs="Arial"/>
          <w:sz w:val="22"/>
          <w:szCs w:val="22"/>
        </w:rPr>
        <w:t>VHF,</w:t>
      </w:r>
      <w:r w:rsidRPr="00C13DED">
        <w:rPr>
          <w:rFonts w:ascii="Arial" w:eastAsia="Arial" w:hAnsi="Arial" w:cs="Arial"/>
          <w:spacing w:val="80"/>
          <w:sz w:val="22"/>
          <w:szCs w:val="22"/>
        </w:rPr>
        <w:t xml:space="preserve"> </w:t>
      </w:r>
      <w:r w:rsidRPr="00C13DED">
        <w:rPr>
          <w:rFonts w:ascii="Arial" w:eastAsia="Arial" w:hAnsi="Arial" w:cs="Arial"/>
          <w:sz w:val="22"/>
          <w:szCs w:val="22"/>
        </w:rPr>
        <w:t>including</w:t>
      </w:r>
      <w:r w:rsidRPr="00C13DED">
        <w:rPr>
          <w:rFonts w:ascii="Arial" w:eastAsia="Arial" w:hAnsi="Arial" w:cs="Arial"/>
          <w:spacing w:val="80"/>
          <w:sz w:val="22"/>
          <w:szCs w:val="22"/>
        </w:rPr>
        <w:t xml:space="preserve"> </w:t>
      </w:r>
      <w:r w:rsidRPr="00C13DED">
        <w:rPr>
          <w:rFonts w:ascii="Arial" w:eastAsia="Arial" w:hAnsi="Arial" w:cs="Arial"/>
          <w:sz w:val="22"/>
          <w:szCs w:val="22"/>
        </w:rPr>
        <w:t>channel,</w:t>
      </w:r>
      <w:r w:rsidRPr="00C13DED">
        <w:rPr>
          <w:rFonts w:ascii="Arial" w:eastAsia="Arial" w:hAnsi="Arial" w:cs="Arial"/>
          <w:spacing w:val="80"/>
          <w:sz w:val="22"/>
          <w:szCs w:val="22"/>
        </w:rPr>
        <w:t xml:space="preserve"> </w:t>
      </w:r>
      <w:r w:rsidRPr="00C13DED">
        <w:rPr>
          <w:rFonts w:ascii="Arial" w:eastAsia="Arial" w:hAnsi="Arial" w:cs="Arial"/>
          <w:sz w:val="22"/>
          <w:szCs w:val="22"/>
        </w:rPr>
        <w:t>squelch,</w:t>
      </w:r>
      <w:r w:rsidRPr="00C13DED">
        <w:rPr>
          <w:rFonts w:ascii="Arial" w:eastAsia="Arial" w:hAnsi="Arial" w:cs="Arial"/>
          <w:spacing w:val="80"/>
          <w:sz w:val="22"/>
          <w:szCs w:val="22"/>
        </w:rPr>
        <w:t xml:space="preserve"> </w:t>
      </w:r>
      <w:r w:rsidRPr="00C13DED">
        <w:rPr>
          <w:rFonts w:ascii="Arial" w:eastAsia="Arial" w:hAnsi="Arial" w:cs="Arial"/>
          <w:sz w:val="22"/>
          <w:szCs w:val="22"/>
        </w:rPr>
        <w:t>and</w:t>
      </w:r>
      <w:r w:rsidRPr="00C13DED">
        <w:rPr>
          <w:rFonts w:ascii="Arial" w:eastAsia="Arial" w:hAnsi="Arial" w:cs="Arial"/>
          <w:spacing w:val="80"/>
          <w:sz w:val="22"/>
          <w:szCs w:val="22"/>
        </w:rPr>
        <w:t xml:space="preserve"> </w:t>
      </w:r>
      <w:r w:rsidRPr="00C13DED">
        <w:rPr>
          <w:rFonts w:ascii="Arial" w:eastAsia="Arial" w:hAnsi="Arial" w:cs="Arial"/>
          <w:sz w:val="22"/>
          <w:szCs w:val="22"/>
        </w:rPr>
        <w:t>mode</w:t>
      </w:r>
      <w:r w:rsidRPr="00C13DED">
        <w:rPr>
          <w:rFonts w:ascii="Arial" w:eastAsia="Arial" w:hAnsi="Arial" w:cs="Arial"/>
          <w:spacing w:val="80"/>
          <w:sz w:val="22"/>
          <w:szCs w:val="22"/>
        </w:rPr>
        <w:t xml:space="preserve"> </w:t>
      </w:r>
      <w:r w:rsidRPr="00C13DED">
        <w:rPr>
          <w:rFonts w:ascii="Arial" w:eastAsia="Arial" w:hAnsi="Arial" w:cs="Arial"/>
          <w:sz w:val="22"/>
          <w:szCs w:val="22"/>
        </w:rPr>
        <w:t>adjustment,</w:t>
      </w:r>
      <w:r w:rsidRPr="00C13DED">
        <w:rPr>
          <w:rFonts w:ascii="Arial" w:eastAsia="Arial" w:hAnsi="Arial" w:cs="Arial"/>
          <w:spacing w:val="80"/>
          <w:sz w:val="22"/>
          <w:szCs w:val="22"/>
        </w:rPr>
        <w:t xml:space="preserve"> </w:t>
      </w:r>
      <w:r w:rsidRPr="00C13DED">
        <w:rPr>
          <w:rFonts w:ascii="Arial" w:eastAsia="Arial" w:hAnsi="Arial" w:cs="Arial"/>
          <w:sz w:val="22"/>
          <w:szCs w:val="22"/>
        </w:rPr>
        <w:t xml:space="preserve">as </w:t>
      </w:r>
      <w:r w:rsidRPr="00C13DED">
        <w:rPr>
          <w:rFonts w:ascii="Arial" w:eastAsia="Arial" w:hAnsi="Arial" w:cs="Arial"/>
          <w:spacing w:val="-2"/>
          <w:sz w:val="22"/>
          <w:szCs w:val="22"/>
        </w:rPr>
        <w:t>appropriate;</w:t>
      </w:r>
    </w:p>
    <w:p w14:paraId="6BDF60AF"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738D08C4" w14:textId="77777777" w:rsidR="00C13DED" w:rsidRPr="00C13DED" w:rsidRDefault="00C13DED" w:rsidP="00C13DED">
      <w:pPr>
        <w:widowControl w:val="0"/>
        <w:numPr>
          <w:ilvl w:val="2"/>
          <w:numId w:val="21"/>
        </w:numPr>
        <w:tabs>
          <w:tab w:val="left" w:pos="3403"/>
        </w:tabs>
        <w:overflowPunct/>
        <w:adjustRightInd/>
        <w:spacing w:before="1"/>
        <w:ind w:left="3403" w:hanging="849"/>
        <w:textAlignment w:val="auto"/>
        <w:rPr>
          <w:rFonts w:ascii="Arial" w:eastAsia="Arial" w:hAnsi="Arial" w:cs="Arial"/>
          <w:sz w:val="22"/>
          <w:szCs w:val="22"/>
        </w:rPr>
      </w:pPr>
      <w:r w:rsidRPr="00C13DED">
        <w:rPr>
          <w:rFonts w:ascii="Arial" w:eastAsia="Arial" w:hAnsi="Arial" w:cs="Arial"/>
          <w:sz w:val="22"/>
          <w:szCs w:val="22"/>
        </w:rPr>
        <w:t>radio</w:t>
      </w:r>
      <w:r w:rsidRPr="00C13DED">
        <w:rPr>
          <w:rFonts w:ascii="Arial" w:eastAsia="Arial" w:hAnsi="Arial" w:cs="Arial"/>
          <w:spacing w:val="-7"/>
          <w:sz w:val="22"/>
          <w:szCs w:val="22"/>
        </w:rPr>
        <w:t xml:space="preserve"> </w:t>
      </w:r>
      <w:r w:rsidRPr="00C13DED">
        <w:rPr>
          <w:rFonts w:ascii="Arial" w:eastAsia="Arial" w:hAnsi="Arial" w:cs="Arial"/>
          <w:sz w:val="22"/>
          <w:szCs w:val="22"/>
        </w:rPr>
        <w:t>life-saving</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appliances;</w:t>
      </w:r>
    </w:p>
    <w:p w14:paraId="04963653" w14:textId="77777777" w:rsidR="00C13DED" w:rsidRPr="00C13DED" w:rsidRDefault="00C13DED" w:rsidP="00C13DED">
      <w:pPr>
        <w:widowControl w:val="0"/>
        <w:numPr>
          <w:ilvl w:val="2"/>
          <w:numId w:val="21"/>
        </w:numPr>
        <w:tabs>
          <w:tab w:val="left" w:pos="3403"/>
        </w:tabs>
        <w:overflowPunct/>
        <w:adjustRightInd/>
        <w:spacing w:before="251"/>
        <w:ind w:left="3403" w:hanging="849"/>
        <w:textAlignment w:val="auto"/>
        <w:rPr>
          <w:rFonts w:ascii="Arial" w:eastAsia="Arial" w:hAnsi="Arial" w:cs="Arial"/>
          <w:sz w:val="22"/>
          <w:szCs w:val="22"/>
        </w:rPr>
      </w:pPr>
      <w:r w:rsidRPr="00C13DED">
        <w:rPr>
          <w:rFonts w:ascii="Arial" w:eastAsia="Arial" w:hAnsi="Arial" w:cs="Arial"/>
          <w:sz w:val="22"/>
          <w:szCs w:val="22"/>
        </w:rPr>
        <w:t>emergency</w:t>
      </w:r>
      <w:r w:rsidRPr="00C13DED">
        <w:rPr>
          <w:rFonts w:ascii="Arial" w:eastAsia="Arial" w:hAnsi="Arial" w:cs="Arial"/>
          <w:spacing w:val="-9"/>
          <w:sz w:val="22"/>
          <w:szCs w:val="22"/>
        </w:rPr>
        <w:t xml:space="preserve"> </w:t>
      </w:r>
      <w:r w:rsidRPr="00C13DED">
        <w:rPr>
          <w:rFonts w:ascii="Arial" w:eastAsia="Arial" w:hAnsi="Arial" w:cs="Arial"/>
          <w:sz w:val="22"/>
          <w:szCs w:val="22"/>
        </w:rPr>
        <w:t>position-indicating</w:t>
      </w:r>
      <w:r w:rsidRPr="00C13DED">
        <w:rPr>
          <w:rFonts w:ascii="Arial" w:eastAsia="Arial" w:hAnsi="Arial" w:cs="Arial"/>
          <w:spacing w:val="-9"/>
          <w:sz w:val="22"/>
          <w:szCs w:val="22"/>
        </w:rPr>
        <w:t xml:space="preserve"> </w:t>
      </w:r>
      <w:r w:rsidRPr="00C13DED">
        <w:rPr>
          <w:rFonts w:ascii="Arial" w:eastAsia="Arial" w:hAnsi="Arial" w:cs="Arial"/>
          <w:sz w:val="22"/>
          <w:szCs w:val="22"/>
        </w:rPr>
        <w:t>radio</w:t>
      </w:r>
      <w:r w:rsidRPr="00C13DED">
        <w:rPr>
          <w:rFonts w:ascii="Arial" w:eastAsia="Arial" w:hAnsi="Arial" w:cs="Arial"/>
          <w:spacing w:val="-9"/>
          <w:sz w:val="22"/>
          <w:szCs w:val="22"/>
        </w:rPr>
        <w:t xml:space="preserve"> </w:t>
      </w:r>
      <w:r w:rsidRPr="00C13DED">
        <w:rPr>
          <w:rFonts w:ascii="Arial" w:eastAsia="Arial" w:hAnsi="Arial" w:cs="Arial"/>
          <w:sz w:val="22"/>
          <w:szCs w:val="22"/>
        </w:rPr>
        <w:t>beacons</w:t>
      </w:r>
      <w:r w:rsidRPr="00C13DED">
        <w:rPr>
          <w:rFonts w:ascii="Arial" w:eastAsia="Arial" w:hAnsi="Arial" w:cs="Arial"/>
          <w:spacing w:val="-10"/>
          <w:sz w:val="22"/>
          <w:szCs w:val="22"/>
        </w:rPr>
        <w:t xml:space="preserve"> </w:t>
      </w:r>
      <w:r w:rsidRPr="00C13DED">
        <w:rPr>
          <w:rFonts w:ascii="Arial" w:eastAsia="Arial" w:hAnsi="Arial" w:cs="Arial"/>
          <w:sz w:val="22"/>
          <w:szCs w:val="22"/>
        </w:rPr>
        <w:t>(EPIRBs);</w:t>
      </w:r>
      <w:r w:rsidRPr="00C13DED">
        <w:rPr>
          <w:rFonts w:ascii="Arial" w:eastAsia="Arial" w:hAnsi="Arial" w:cs="Arial"/>
          <w:spacing w:val="-7"/>
          <w:sz w:val="22"/>
          <w:szCs w:val="22"/>
        </w:rPr>
        <w:t xml:space="preserve"> </w:t>
      </w:r>
      <w:r w:rsidRPr="00C13DED">
        <w:rPr>
          <w:rFonts w:ascii="Arial" w:eastAsia="Arial" w:hAnsi="Arial" w:cs="Arial"/>
          <w:spacing w:val="-5"/>
          <w:sz w:val="22"/>
          <w:szCs w:val="22"/>
        </w:rPr>
        <w:t>and</w:t>
      </w:r>
    </w:p>
    <w:p w14:paraId="11AED004" w14:textId="77777777" w:rsidR="00C13DED" w:rsidRPr="00C13DED" w:rsidRDefault="00C13DED" w:rsidP="00C13DED">
      <w:pPr>
        <w:widowControl w:val="0"/>
        <w:overflowPunct/>
        <w:adjustRightInd/>
        <w:textAlignment w:val="auto"/>
        <w:rPr>
          <w:rFonts w:ascii="Arial" w:eastAsia="Arial" w:hAnsi="Arial" w:cs="Arial"/>
          <w:sz w:val="22"/>
          <w:szCs w:val="22"/>
        </w:rPr>
      </w:pPr>
    </w:p>
    <w:p w14:paraId="7A6EF654" w14:textId="77777777" w:rsidR="00C13DED" w:rsidRPr="00C13DED" w:rsidRDefault="00C13DED" w:rsidP="00C13DED">
      <w:pPr>
        <w:widowControl w:val="0"/>
        <w:numPr>
          <w:ilvl w:val="2"/>
          <w:numId w:val="21"/>
        </w:numPr>
        <w:tabs>
          <w:tab w:val="left" w:pos="3403"/>
        </w:tabs>
        <w:overflowPunct/>
        <w:adjustRightInd/>
        <w:ind w:left="3403" w:hanging="849"/>
        <w:textAlignment w:val="auto"/>
        <w:rPr>
          <w:rFonts w:ascii="Arial" w:eastAsia="Arial" w:hAnsi="Arial" w:cs="Arial"/>
          <w:sz w:val="22"/>
          <w:szCs w:val="22"/>
        </w:rPr>
      </w:pPr>
      <w:r w:rsidRPr="00C13DED">
        <w:rPr>
          <w:rFonts w:ascii="Arial" w:eastAsia="Arial" w:hAnsi="Arial" w:cs="Arial"/>
          <w:sz w:val="22"/>
          <w:szCs w:val="22"/>
        </w:rPr>
        <w:t>NAVTEX</w:t>
      </w:r>
      <w:r w:rsidRPr="00C13DED">
        <w:rPr>
          <w:rFonts w:ascii="Arial" w:eastAsia="Arial" w:hAnsi="Arial" w:cs="Arial"/>
          <w:spacing w:val="-6"/>
          <w:sz w:val="22"/>
          <w:szCs w:val="22"/>
        </w:rPr>
        <w:t xml:space="preserve"> </w:t>
      </w:r>
      <w:r w:rsidRPr="00C13DED">
        <w:rPr>
          <w:rFonts w:ascii="Arial" w:eastAsia="Arial" w:hAnsi="Arial" w:cs="Arial"/>
          <w:spacing w:val="-2"/>
          <w:sz w:val="22"/>
          <w:szCs w:val="22"/>
        </w:rPr>
        <w:t>receivers.</w:t>
      </w:r>
    </w:p>
    <w:p w14:paraId="0DECDC4B" w14:textId="77777777" w:rsidR="00C13DED" w:rsidRPr="00C13DED" w:rsidRDefault="00C13DED" w:rsidP="00C13DED">
      <w:pPr>
        <w:widowControl w:val="0"/>
        <w:overflowPunct/>
        <w:adjustRightInd/>
        <w:textAlignment w:val="auto"/>
        <w:rPr>
          <w:rFonts w:ascii="Arial" w:eastAsia="Arial" w:hAnsi="Arial" w:cs="Arial"/>
          <w:sz w:val="22"/>
          <w:szCs w:val="22"/>
        </w:rPr>
      </w:pPr>
    </w:p>
    <w:p w14:paraId="52CBF2C0"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Miscellaneous</w:t>
      </w:r>
    </w:p>
    <w:p w14:paraId="752C90DB"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49BE0AFC" w14:textId="77777777" w:rsidR="00C13DED" w:rsidRPr="00C13DED" w:rsidRDefault="00C13DED" w:rsidP="00C13DED">
      <w:pPr>
        <w:widowControl w:val="0"/>
        <w:numPr>
          <w:ilvl w:val="0"/>
          <w:numId w:val="21"/>
        </w:numPr>
        <w:tabs>
          <w:tab w:val="left" w:pos="1704"/>
        </w:tabs>
        <w:overflowPunct/>
        <w:adjustRightInd/>
        <w:ind w:left="1704"/>
        <w:textAlignment w:val="auto"/>
        <w:rPr>
          <w:rFonts w:ascii="Arial" w:eastAsia="Arial" w:hAnsi="Arial" w:cs="Arial"/>
          <w:sz w:val="22"/>
          <w:szCs w:val="22"/>
        </w:rPr>
      </w:pPr>
      <w:r w:rsidRPr="00C13DED">
        <w:rPr>
          <w:rFonts w:ascii="Arial" w:eastAsia="Arial" w:hAnsi="Arial" w:cs="Arial"/>
          <w:sz w:val="22"/>
          <w:szCs w:val="22"/>
        </w:rPr>
        <w:t>Knowledge</w:t>
      </w:r>
      <w:r w:rsidRPr="00C13DED">
        <w:rPr>
          <w:rFonts w:ascii="Arial" w:eastAsia="Arial" w:hAnsi="Arial" w:cs="Arial"/>
          <w:spacing w:val="-9"/>
          <w:sz w:val="22"/>
          <w:szCs w:val="22"/>
        </w:rPr>
        <w:t xml:space="preserve"> </w:t>
      </w:r>
      <w:r w:rsidRPr="00C13DED">
        <w:rPr>
          <w:rFonts w:ascii="Arial" w:eastAsia="Arial" w:hAnsi="Arial" w:cs="Arial"/>
          <w:sz w:val="22"/>
          <w:szCs w:val="22"/>
        </w:rPr>
        <w:t>of,</w:t>
      </w:r>
      <w:r w:rsidRPr="00C13DED">
        <w:rPr>
          <w:rFonts w:ascii="Arial" w:eastAsia="Arial" w:hAnsi="Arial" w:cs="Arial"/>
          <w:spacing w:val="-7"/>
          <w:sz w:val="22"/>
          <w:szCs w:val="22"/>
        </w:rPr>
        <w:t xml:space="preserve"> </w:t>
      </w:r>
      <w:r w:rsidRPr="00C13DED">
        <w:rPr>
          <w:rFonts w:ascii="Arial" w:eastAsia="Arial" w:hAnsi="Arial" w:cs="Arial"/>
          <w:sz w:val="22"/>
          <w:szCs w:val="22"/>
        </w:rPr>
        <w:t>and/or</w:t>
      </w:r>
      <w:r w:rsidRPr="00C13DED">
        <w:rPr>
          <w:rFonts w:ascii="Arial" w:eastAsia="Arial" w:hAnsi="Arial" w:cs="Arial"/>
          <w:spacing w:val="-7"/>
          <w:sz w:val="22"/>
          <w:szCs w:val="22"/>
        </w:rPr>
        <w:t xml:space="preserve"> </w:t>
      </w:r>
      <w:r w:rsidRPr="00C13DED">
        <w:rPr>
          <w:rFonts w:ascii="Arial" w:eastAsia="Arial" w:hAnsi="Arial" w:cs="Arial"/>
          <w:sz w:val="22"/>
          <w:szCs w:val="22"/>
        </w:rPr>
        <w:t>training</w:t>
      </w:r>
      <w:r w:rsidRPr="00C13DED">
        <w:rPr>
          <w:rFonts w:ascii="Arial" w:eastAsia="Arial" w:hAnsi="Arial" w:cs="Arial"/>
          <w:spacing w:val="-6"/>
          <w:sz w:val="22"/>
          <w:szCs w:val="22"/>
        </w:rPr>
        <w:t xml:space="preserve"> </w:t>
      </w:r>
      <w:r w:rsidRPr="00C13DED">
        <w:rPr>
          <w:rFonts w:ascii="Arial" w:eastAsia="Arial" w:hAnsi="Arial" w:cs="Arial"/>
          <w:spacing w:val="-5"/>
          <w:sz w:val="22"/>
          <w:szCs w:val="22"/>
        </w:rPr>
        <w:t>in:</w:t>
      </w:r>
    </w:p>
    <w:p w14:paraId="1AB82EE7"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26EC2717" w14:textId="77777777" w:rsidR="00C13DED" w:rsidRPr="00C13DED" w:rsidRDefault="00C13DED" w:rsidP="00C13DED">
      <w:pPr>
        <w:widowControl w:val="0"/>
        <w:numPr>
          <w:ilvl w:val="1"/>
          <w:numId w:val="21"/>
        </w:numPr>
        <w:tabs>
          <w:tab w:val="left" w:pos="2554"/>
        </w:tabs>
        <w:overflowPunct/>
        <w:adjustRightInd/>
        <w:ind w:right="851"/>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1"/>
          <w:sz w:val="22"/>
          <w:szCs w:val="22"/>
        </w:rPr>
        <w:t xml:space="preserve"> </w:t>
      </w:r>
      <w:r w:rsidRPr="00C13DED">
        <w:rPr>
          <w:rFonts w:ascii="Arial" w:eastAsia="Arial" w:hAnsi="Arial" w:cs="Arial"/>
          <w:sz w:val="22"/>
          <w:szCs w:val="22"/>
        </w:rPr>
        <w:t>English</w:t>
      </w:r>
      <w:r w:rsidRPr="00C13DED">
        <w:rPr>
          <w:rFonts w:ascii="Arial" w:eastAsia="Arial" w:hAnsi="Arial" w:cs="Arial"/>
          <w:spacing w:val="-13"/>
          <w:sz w:val="22"/>
          <w:szCs w:val="22"/>
        </w:rPr>
        <w:t xml:space="preserve"> </w:t>
      </w:r>
      <w:r w:rsidRPr="00C13DED">
        <w:rPr>
          <w:rFonts w:ascii="Arial" w:eastAsia="Arial" w:hAnsi="Arial" w:cs="Arial"/>
          <w:sz w:val="22"/>
          <w:szCs w:val="22"/>
        </w:rPr>
        <w:t>language,</w:t>
      </w:r>
      <w:r w:rsidRPr="00C13DED">
        <w:rPr>
          <w:rFonts w:ascii="Arial" w:eastAsia="Arial" w:hAnsi="Arial" w:cs="Arial"/>
          <w:spacing w:val="-12"/>
          <w:sz w:val="22"/>
          <w:szCs w:val="22"/>
        </w:rPr>
        <w:t xml:space="preserve"> </w:t>
      </w:r>
      <w:r w:rsidRPr="00C13DED">
        <w:rPr>
          <w:rFonts w:ascii="Arial" w:eastAsia="Arial" w:hAnsi="Arial" w:cs="Arial"/>
          <w:sz w:val="22"/>
          <w:szCs w:val="22"/>
        </w:rPr>
        <w:t>both</w:t>
      </w:r>
      <w:r w:rsidRPr="00C13DED">
        <w:rPr>
          <w:rFonts w:ascii="Arial" w:eastAsia="Arial" w:hAnsi="Arial" w:cs="Arial"/>
          <w:spacing w:val="-11"/>
          <w:sz w:val="22"/>
          <w:szCs w:val="22"/>
        </w:rPr>
        <w:t xml:space="preserve"> </w:t>
      </w:r>
      <w:r w:rsidRPr="00C13DED">
        <w:rPr>
          <w:rFonts w:ascii="Arial" w:eastAsia="Arial" w:hAnsi="Arial" w:cs="Arial"/>
          <w:sz w:val="22"/>
          <w:szCs w:val="22"/>
        </w:rPr>
        <w:t>written</w:t>
      </w:r>
      <w:r w:rsidRPr="00C13DED">
        <w:rPr>
          <w:rFonts w:ascii="Arial" w:eastAsia="Arial" w:hAnsi="Arial" w:cs="Arial"/>
          <w:spacing w:val="-14"/>
          <w:sz w:val="22"/>
          <w:szCs w:val="22"/>
        </w:rPr>
        <w:t xml:space="preserve"> </w:t>
      </w:r>
      <w:r w:rsidRPr="00C13DED">
        <w:rPr>
          <w:rFonts w:ascii="Arial" w:eastAsia="Arial" w:hAnsi="Arial" w:cs="Arial"/>
          <w:sz w:val="22"/>
          <w:szCs w:val="22"/>
        </w:rPr>
        <w:t>and</w:t>
      </w:r>
      <w:r w:rsidRPr="00C13DED">
        <w:rPr>
          <w:rFonts w:ascii="Arial" w:eastAsia="Arial" w:hAnsi="Arial" w:cs="Arial"/>
          <w:spacing w:val="-13"/>
          <w:sz w:val="22"/>
          <w:szCs w:val="22"/>
        </w:rPr>
        <w:t xml:space="preserve"> </w:t>
      </w:r>
      <w:r w:rsidRPr="00C13DED">
        <w:rPr>
          <w:rFonts w:ascii="Arial" w:eastAsia="Arial" w:hAnsi="Arial" w:cs="Arial"/>
          <w:sz w:val="22"/>
          <w:szCs w:val="22"/>
        </w:rPr>
        <w:t>spoken,</w:t>
      </w:r>
      <w:r w:rsidRPr="00C13DED">
        <w:rPr>
          <w:rFonts w:ascii="Arial" w:eastAsia="Arial" w:hAnsi="Arial" w:cs="Arial"/>
          <w:spacing w:val="-12"/>
          <w:sz w:val="22"/>
          <w:szCs w:val="22"/>
        </w:rPr>
        <w:t xml:space="preserve"> </w:t>
      </w:r>
      <w:r w:rsidRPr="00C13DED">
        <w:rPr>
          <w:rFonts w:ascii="Arial" w:eastAsia="Arial" w:hAnsi="Arial" w:cs="Arial"/>
          <w:sz w:val="22"/>
          <w:szCs w:val="22"/>
        </w:rPr>
        <w:t>for</w:t>
      </w:r>
      <w:r w:rsidRPr="00C13DED">
        <w:rPr>
          <w:rFonts w:ascii="Arial" w:eastAsia="Arial" w:hAnsi="Arial" w:cs="Arial"/>
          <w:spacing w:val="-12"/>
          <w:sz w:val="22"/>
          <w:szCs w:val="22"/>
        </w:rPr>
        <w:t xml:space="preserve"> </w:t>
      </w:r>
      <w:r w:rsidRPr="00C13DED">
        <w:rPr>
          <w:rFonts w:ascii="Arial" w:eastAsia="Arial" w:hAnsi="Arial" w:cs="Arial"/>
          <w:sz w:val="22"/>
          <w:szCs w:val="22"/>
        </w:rPr>
        <w:t>the</w:t>
      </w:r>
      <w:r w:rsidRPr="00C13DED">
        <w:rPr>
          <w:rFonts w:ascii="Arial" w:eastAsia="Arial" w:hAnsi="Arial" w:cs="Arial"/>
          <w:spacing w:val="-14"/>
          <w:sz w:val="22"/>
          <w:szCs w:val="22"/>
        </w:rPr>
        <w:t xml:space="preserve"> </w:t>
      </w:r>
      <w:r w:rsidRPr="00C13DED">
        <w:rPr>
          <w:rFonts w:ascii="Arial" w:eastAsia="Arial" w:hAnsi="Arial" w:cs="Arial"/>
          <w:sz w:val="22"/>
          <w:szCs w:val="22"/>
        </w:rPr>
        <w:t>satisfactory</w:t>
      </w:r>
      <w:r w:rsidRPr="00C13DED">
        <w:rPr>
          <w:rFonts w:ascii="Arial" w:eastAsia="Arial" w:hAnsi="Arial" w:cs="Arial"/>
          <w:spacing w:val="-10"/>
          <w:sz w:val="22"/>
          <w:szCs w:val="22"/>
        </w:rPr>
        <w:t xml:space="preserve"> </w:t>
      </w:r>
      <w:r w:rsidRPr="00C13DED">
        <w:rPr>
          <w:rFonts w:ascii="Arial" w:eastAsia="Arial" w:hAnsi="Arial" w:cs="Arial"/>
          <w:sz w:val="22"/>
          <w:szCs w:val="22"/>
        </w:rPr>
        <w:t>exchange of communications relevant to the safety of life at sea;</w:t>
      </w:r>
    </w:p>
    <w:p w14:paraId="4CA468A8" w14:textId="77777777" w:rsidR="00C13DED" w:rsidRPr="00C13DED" w:rsidRDefault="00C13DED" w:rsidP="00C13DED">
      <w:pPr>
        <w:widowControl w:val="0"/>
        <w:numPr>
          <w:ilvl w:val="1"/>
          <w:numId w:val="21"/>
        </w:numPr>
        <w:tabs>
          <w:tab w:val="left" w:pos="2554"/>
        </w:tabs>
        <w:overflowPunct/>
        <w:adjustRightInd/>
        <w:spacing w:before="252"/>
        <w:ind w:right="852"/>
        <w:jc w:val="both"/>
        <w:textAlignment w:val="auto"/>
        <w:rPr>
          <w:rFonts w:ascii="Arial" w:eastAsia="Arial" w:hAnsi="Arial" w:cs="Arial"/>
          <w:sz w:val="22"/>
          <w:szCs w:val="22"/>
        </w:rPr>
      </w:pPr>
      <w:r w:rsidRPr="00C13DED">
        <w:rPr>
          <w:rFonts w:ascii="Arial" w:eastAsia="Arial" w:hAnsi="Arial" w:cs="Arial"/>
          <w:sz w:val="22"/>
          <w:szCs w:val="22"/>
        </w:rPr>
        <w:t xml:space="preserve">services of rescue coordination </w:t>
      </w:r>
      <w:proofErr w:type="spellStart"/>
      <w:r w:rsidRPr="00C13DED">
        <w:rPr>
          <w:rFonts w:ascii="Arial" w:eastAsia="Arial" w:hAnsi="Arial" w:cs="Arial"/>
          <w:sz w:val="22"/>
          <w:szCs w:val="22"/>
        </w:rPr>
        <w:t>centres</w:t>
      </w:r>
      <w:proofErr w:type="spellEnd"/>
      <w:r w:rsidRPr="00C13DED">
        <w:rPr>
          <w:rFonts w:ascii="Arial" w:eastAsia="Arial" w:hAnsi="Arial" w:cs="Arial"/>
          <w:sz w:val="22"/>
          <w:szCs w:val="22"/>
        </w:rPr>
        <w:t xml:space="preserve"> (RCCs) and related communication </w:t>
      </w:r>
      <w:r w:rsidRPr="00C13DED">
        <w:rPr>
          <w:rFonts w:ascii="Arial" w:eastAsia="Arial" w:hAnsi="Arial" w:cs="Arial"/>
          <w:spacing w:val="-2"/>
          <w:sz w:val="22"/>
          <w:szCs w:val="22"/>
        </w:rPr>
        <w:t>routes;</w:t>
      </w:r>
    </w:p>
    <w:p w14:paraId="5A4FE3ED" w14:textId="77777777" w:rsidR="00C13DED" w:rsidRPr="00C13DED" w:rsidRDefault="00C13DED" w:rsidP="00C13DED">
      <w:pPr>
        <w:widowControl w:val="0"/>
        <w:numPr>
          <w:ilvl w:val="1"/>
          <w:numId w:val="21"/>
        </w:numPr>
        <w:tabs>
          <w:tab w:val="left" w:pos="2554"/>
        </w:tabs>
        <w:overflowPunct/>
        <w:adjustRightInd/>
        <w:spacing w:before="253"/>
        <w:ind w:right="847"/>
        <w:jc w:val="both"/>
        <w:textAlignment w:val="auto"/>
        <w:rPr>
          <w:rFonts w:ascii="Arial" w:eastAsia="Arial" w:hAnsi="Arial" w:cs="Arial"/>
          <w:sz w:val="22"/>
          <w:szCs w:val="22"/>
        </w:rPr>
      </w:pPr>
      <w:r w:rsidRPr="00C13DED">
        <w:rPr>
          <w:rFonts w:ascii="Arial" w:eastAsia="Arial" w:hAnsi="Arial" w:cs="Arial"/>
          <w:sz w:val="22"/>
          <w:szCs w:val="22"/>
        </w:rPr>
        <w:t xml:space="preserve">survival at sea, the operation of lifeboats, rescue boats, </w:t>
      </w:r>
      <w:proofErr w:type="spellStart"/>
      <w:r w:rsidRPr="00C13DED">
        <w:rPr>
          <w:rFonts w:ascii="Arial" w:eastAsia="Arial" w:hAnsi="Arial" w:cs="Arial"/>
          <w:sz w:val="22"/>
          <w:szCs w:val="22"/>
        </w:rPr>
        <w:t>liferafts</w:t>
      </w:r>
      <w:proofErr w:type="spellEnd"/>
      <w:r w:rsidRPr="00C13DED">
        <w:rPr>
          <w:rFonts w:ascii="Arial" w:eastAsia="Arial" w:hAnsi="Arial" w:cs="Arial"/>
          <w:sz w:val="22"/>
          <w:szCs w:val="22"/>
        </w:rPr>
        <w:t xml:space="preserve">, buoyant apparatus and their equipment, with special reference to radio life-saving </w:t>
      </w:r>
      <w:r w:rsidRPr="00C13DED">
        <w:rPr>
          <w:rFonts w:ascii="Arial" w:eastAsia="Arial" w:hAnsi="Arial" w:cs="Arial"/>
          <w:spacing w:val="-2"/>
          <w:sz w:val="22"/>
          <w:szCs w:val="22"/>
        </w:rPr>
        <w:t>appliances;</w:t>
      </w:r>
    </w:p>
    <w:p w14:paraId="45E7CE58" w14:textId="77777777" w:rsidR="00C13DED" w:rsidRPr="00C13DED" w:rsidRDefault="00C13DED" w:rsidP="00C13DED">
      <w:pPr>
        <w:widowControl w:val="0"/>
        <w:overflowPunct/>
        <w:adjustRightInd/>
        <w:textAlignment w:val="auto"/>
        <w:rPr>
          <w:rFonts w:ascii="Arial" w:eastAsia="Arial" w:hAnsi="Arial" w:cs="Arial"/>
          <w:sz w:val="22"/>
          <w:szCs w:val="22"/>
        </w:rPr>
      </w:pPr>
    </w:p>
    <w:p w14:paraId="68E3D83D" w14:textId="77777777" w:rsidR="00C13DED" w:rsidRPr="00C13DED" w:rsidRDefault="00C13DED" w:rsidP="00C13DED">
      <w:pPr>
        <w:widowControl w:val="0"/>
        <w:numPr>
          <w:ilvl w:val="1"/>
          <w:numId w:val="21"/>
        </w:numPr>
        <w:tabs>
          <w:tab w:val="left" w:pos="2554"/>
        </w:tabs>
        <w:overflowPunct/>
        <w:adjustRightInd/>
        <w:ind w:right="855"/>
        <w:jc w:val="both"/>
        <w:textAlignment w:val="auto"/>
        <w:rPr>
          <w:rFonts w:ascii="Arial" w:eastAsia="Arial" w:hAnsi="Arial" w:cs="Arial"/>
          <w:sz w:val="22"/>
          <w:szCs w:val="22"/>
        </w:rPr>
      </w:pPr>
      <w:r w:rsidRPr="00C13DED">
        <w:rPr>
          <w:rFonts w:ascii="Arial" w:eastAsia="Arial" w:hAnsi="Arial" w:cs="Arial"/>
          <w:sz w:val="22"/>
          <w:szCs w:val="22"/>
        </w:rPr>
        <w:t xml:space="preserve">fire prevention and </w:t>
      </w:r>
      <w:proofErr w:type="spellStart"/>
      <w:r w:rsidRPr="00C13DED">
        <w:rPr>
          <w:rFonts w:ascii="Arial" w:eastAsia="Arial" w:hAnsi="Arial" w:cs="Arial"/>
          <w:sz w:val="22"/>
          <w:szCs w:val="22"/>
        </w:rPr>
        <w:t>fire fighting</w:t>
      </w:r>
      <w:proofErr w:type="spellEnd"/>
      <w:r w:rsidRPr="00C13DED">
        <w:rPr>
          <w:rFonts w:ascii="Arial" w:eastAsia="Arial" w:hAnsi="Arial" w:cs="Arial"/>
          <w:sz w:val="22"/>
          <w:szCs w:val="22"/>
        </w:rPr>
        <w:t xml:space="preserve">, with </w:t>
      </w:r>
      <w:proofErr w:type="gramStart"/>
      <w:r w:rsidRPr="00C13DED">
        <w:rPr>
          <w:rFonts w:ascii="Arial" w:eastAsia="Arial" w:hAnsi="Arial" w:cs="Arial"/>
          <w:sz w:val="22"/>
          <w:szCs w:val="22"/>
        </w:rPr>
        <w:t>particular reference</w:t>
      </w:r>
      <w:proofErr w:type="gramEnd"/>
      <w:r w:rsidRPr="00C13DED">
        <w:rPr>
          <w:rFonts w:ascii="Arial" w:eastAsia="Arial" w:hAnsi="Arial" w:cs="Arial"/>
          <w:sz w:val="22"/>
          <w:szCs w:val="22"/>
        </w:rPr>
        <w:t xml:space="preserve"> to the radio </w:t>
      </w:r>
      <w:r w:rsidRPr="00C13DED">
        <w:rPr>
          <w:rFonts w:ascii="Arial" w:eastAsia="Arial" w:hAnsi="Arial" w:cs="Arial"/>
          <w:spacing w:val="-2"/>
          <w:sz w:val="22"/>
          <w:szCs w:val="22"/>
        </w:rPr>
        <w:t>installation;</w:t>
      </w:r>
    </w:p>
    <w:p w14:paraId="07EB86F0" w14:textId="77777777" w:rsidR="00C13DED" w:rsidRPr="00C13DED" w:rsidRDefault="00C13DED" w:rsidP="00C13DED">
      <w:pPr>
        <w:widowControl w:val="0"/>
        <w:overflowPunct/>
        <w:adjustRightInd/>
        <w:textAlignment w:val="auto"/>
        <w:rPr>
          <w:rFonts w:ascii="Arial" w:eastAsia="Arial" w:hAnsi="Arial" w:cs="Arial"/>
          <w:sz w:val="22"/>
          <w:szCs w:val="22"/>
        </w:rPr>
      </w:pPr>
    </w:p>
    <w:p w14:paraId="71A45271" w14:textId="77777777" w:rsidR="00C13DED" w:rsidRPr="00C13DED" w:rsidRDefault="00C13DED" w:rsidP="00C13DED">
      <w:pPr>
        <w:widowControl w:val="0"/>
        <w:numPr>
          <w:ilvl w:val="1"/>
          <w:numId w:val="21"/>
        </w:numPr>
        <w:tabs>
          <w:tab w:val="left" w:pos="2554"/>
        </w:tabs>
        <w:overflowPunct/>
        <w:adjustRightInd/>
        <w:spacing w:before="1"/>
        <w:ind w:right="851"/>
        <w:jc w:val="both"/>
        <w:textAlignment w:val="auto"/>
        <w:rPr>
          <w:rFonts w:ascii="Arial" w:eastAsia="Arial" w:hAnsi="Arial" w:cs="Arial"/>
          <w:sz w:val="22"/>
          <w:szCs w:val="22"/>
        </w:rPr>
      </w:pPr>
      <w:r w:rsidRPr="00C13DED">
        <w:rPr>
          <w:rFonts w:ascii="Arial" w:eastAsia="Arial" w:hAnsi="Arial" w:cs="Arial"/>
          <w:sz w:val="22"/>
          <w:szCs w:val="22"/>
        </w:rPr>
        <w:t>preventive</w:t>
      </w:r>
      <w:r w:rsidRPr="00C13DED">
        <w:rPr>
          <w:rFonts w:ascii="Arial" w:eastAsia="Arial" w:hAnsi="Arial" w:cs="Arial"/>
          <w:spacing w:val="-2"/>
          <w:sz w:val="22"/>
          <w:szCs w:val="22"/>
        </w:rPr>
        <w:t xml:space="preserve"> </w:t>
      </w:r>
      <w:r w:rsidRPr="00C13DED">
        <w:rPr>
          <w:rFonts w:ascii="Arial" w:eastAsia="Arial" w:hAnsi="Arial" w:cs="Arial"/>
          <w:sz w:val="22"/>
          <w:szCs w:val="22"/>
        </w:rPr>
        <w:t>measures</w:t>
      </w:r>
      <w:r w:rsidRPr="00C13DED">
        <w:rPr>
          <w:rFonts w:ascii="Arial" w:eastAsia="Arial" w:hAnsi="Arial" w:cs="Arial"/>
          <w:spacing w:val="-4"/>
          <w:sz w:val="22"/>
          <w:szCs w:val="22"/>
        </w:rPr>
        <w:t xml:space="preserve"> </w:t>
      </w:r>
      <w:r w:rsidRPr="00C13DED">
        <w:rPr>
          <w:rFonts w:ascii="Arial" w:eastAsia="Arial" w:hAnsi="Arial" w:cs="Arial"/>
          <w:sz w:val="22"/>
          <w:szCs w:val="22"/>
        </w:rPr>
        <w:t>for</w:t>
      </w:r>
      <w:r w:rsidRPr="00C13DED">
        <w:rPr>
          <w:rFonts w:ascii="Arial" w:eastAsia="Arial" w:hAnsi="Arial" w:cs="Arial"/>
          <w:spacing w:val="-3"/>
          <w:sz w:val="22"/>
          <w:szCs w:val="22"/>
        </w:rPr>
        <w:t xml:space="preserve"> </w:t>
      </w:r>
      <w:r w:rsidRPr="00C13DED">
        <w:rPr>
          <w:rFonts w:ascii="Arial" w:eastAsia="Arial" w:hAnsi="Arial" w:cs="Arial"/>
          <w:sz w:val="22"/>
          <w:szCs w:val="22"/>
        </w:rPr>
        <w:t>the</w:t>
      </w:r>
      <w:r w:rsidRPr="00C13DED">
        <w:rPr>
          <w:rFonts w:ascii="Arial" w:eastAsia="Arial" w:hAnsi="Arial" w:cs="Arial"/>
          <w:spacing w:val="-2"/>
          <w:sz w:val="22"/>
          <w:szCs w:val="22"/>
        </w:rPr>
        <w:t xml:space="preserve"> </w:t>
      </w:r>
      <w:r w:rsidRPr="00C13DED">
        <w:rPr>
          <w:rFonts w:ascii="Arial" w:eastAsia="Arial" w:hAnsi="Arial" w:cs="Arial"/>
          <w:sz w:val="22"/>
          <w:szCs w:val="22"/>
        </w:rPr>
        <w:t>safety</w:t>
      </w:r>
      <w:r w:rsidRPr="00C13DED">
        <w:rPr>
          <w:rFonts w:ascii="Arial" w:eastAsia="Arial" w:hAnsi="Arial" w:cs="Arial"/>
          <w:spacing w:val="-2"/>
          <w:sz w:val="22"/>
          <w:szCs w:val="22"/>
        </w:rPr>
        <w:t xml:space="preserve"> </w:t>
      </w:r>
      <w:r w:rsidRPr="00C13DED">
        <w:rPr>
          <w:rFonts w:ascii="Arial" w:eastAsia="Arial" w:hAnsi="Arial" w:cs="Arial"/>
          <w:sz w:val="22"/>
          <w:szCs w:val="22"/>
        </w:rPr>
        <w:t>of</w:t>
      </w:r>
      <w:r w:rsidRPr="00C13DED">
        <w:rPr>
          <w:rFonts w:ascii="Arial" w:eastAsia="Arial" w:hAnsi="Arial" w:cs="Arial"/>
          <w:spacing w:val="-2"/>
          <w:sz w:val="22"/>
          <w:szCs w:val="22"/>
        </w:rPr>
        <w:t xml:space="preserve"> </w:t>
      </w:r>
      <w:r w:rsidRPr="00C13DED">
        <w:rPr>
          <w:rFonts w:ascii="Arial" w:eastAsia="Arial" w:hAnsi="Arial" w:cs="Arial"/>
          <w:sz w:val="22"/>
          <w:szCs w:val="22"/>
        </w:rPr>
        <w:t>ship</w:t>
      </w:r>
      <w:r w:rsidRPr="00C13DED">
        <w:rPr>
          <w:rFonts w:ascii="Arial" w:eastAsia="Arial" w:hAnsi="Arial" w:cs="Arial"/>
          <w:spacing w:val="-2"/>
          <w:sz w:val="22"/>
          <w:szCs w:val="22"/>
        </w:rPr>
        <w:t xml:space="preserve"> </w:t>
      </w:r>
      <w:r w:rsidRPr="00C13DED">
        <w:rPr>
          <w:rFonts w:ascii="Arial" w:eastAsia="Arial" w:hAnsi="Arial" w:cs="Arial"/>
          <w:sz w:val="22"/>
          <w:szCs w:val="22"/>
        </w:rPr>
        <w:t>and personnel</w:t>
      </w:r>
      <w:r w:rsidRPr="00C13DED">
        <w:rPr>
          <w:rFonts w:ascii="Arial" w:eastAsia="Arial" w:hAnsi="Arial" w:cs="Arial"/>
          <w:spacing w:val="-1"/>
          <w:sz w:val="22"/>
          <w:szCs w:val="22"/>
        </w:rPr>
        <w:t xml:space="preserve"> </w:t>
      </w:r>
      <w:r w:rsidRPr="00C13DED">
        <w:rPr>
          <w:rFonts w:ascii="Arial" w:eastAsia="Arial" w:hAnsi="Arial" w:cs="Arial"/>
          <w:sz w:val="22"/>
          <w:szCs w:val="22"/>
        </w:rPr>
        <w:t>in</w:t>
      </w:r>
      <w:r w:rsidRPr="00C13DED">
        <w:rPr>
          <w:rFonts w:ascii="Arial" w:eastAsia="Arial" w:hAnsi="Arial" w:cs="Arial"/>
          <w:spacing w:val="-2"/>
          <w:sz w:val="22"/>
          <w:szCs w:val="22"/>
        </w:rPr>
        <w:t xml:space="preserve"> </w:t>
      </w:r>
      <w:r w:rsidRPr="00C13DED">
        <w:rPr>
          <w:rFonts w:ascii="Arial" w:eastAsia="Arial" w:hAnsi="Arial" w:cs="Arial"/>
          <w:sz w:val="22"/>
          <w:szCs w:val="22"/>
        </w:rPr>
        <w:t>connection</w:t>
      </w:r>
      <w:r w:rsidRPr="00C13DED">
        <w:rPr>
          <w:rFonts w:ascii="Arial" w:eastAsia="Arial" w:hAnsi="Arial" w:cs="Arial"/>
          <w:spacing w:val="-1"/>
          <w:sz w:val="22"/>
          <w:szCs w:val="22"/>
        </w:rPr>
        <w:t xml:space="preserve"> </w:t>
      </w:r>
      <w:r w:rsidRPr="00C13DED">
        <w:rPr>
          <w:rFonts w:ascii="Arial" w:eastAsia="Arial" w:hAnsi="Arial" w:cs="Arial"/>
          <w:sz w:val="22"/>
          <w:szCs w:val="22"/>
        </w:rPr>
        <w:t>with hazards related to radio equipment, including electrical, radiation, chemical and mechanical hazards; and</w:t>
      </w:r>
    </w:p>
    <w:p w14:paraId="47FBAE2A" w14:textId="77777777" w:rsidR="00C13DED" w:rsidRPr="00C13DED" w:rsidRDefault="00C13DED" w:rsidP="00C13DED">
      <w:pPr>
        <w:widowControl w:val="0"/>
        <w:overflowPunct/>
        <w:adjustRightInd/>
        <w:textAlignment w:val="auto"/>
        <w:rPr>
          <w:rFonts w:ascii="Arial" w:eastAsia="Arial" w:hAnsi="Arial" w:cs="Arial"/>
          <w:sz w:val="22"/>
          <w:szCs w:val="22"/>
        </w:rPr>
      </w:pPr>
    </w:p>
    <w:p w14:paraId="1D555781" w14:textId="77777777" w:rsidR="00C13DED" w:rsidRPr="00C13DED" w:rsidRDefault="00C13DED" w:rsidP="00C13DED">
      <w:pPr>
        <w:widowControl w:val="0"/>
        <w:numPr>
          <w:ilvl w:val="1"/>
          <w:numId w:val="21"/>
        </w:numPr>
        <w:tabs>
          <w:tab w:val="left" w:pos="2554"/>
        </w:tabs>
        <w:overflowPunct/>
        <w:adjustRightInd/>
        <w:textAlignment w:val="auto"/>
        <w:rPr>
          <w:rFonts w:ascii="Arial" w:eastAsia="Arial" w:hAnsi="Arial" w:cs="Arial"/>
          <w:sz w:val="22"/>
          <w:szCs w:val="22"/>
        </w:rPr>
      </w:pPr>
      <w:r w:rsidRPr="00C13DED">
        <w:rPr>
          <w:rFonts w:ascii="Arial" w:eastAsia="Arial" w:hAnsi="Arial" w:cs="Arial"/>
          <w:sz w:val="22"/>
          <w:szCs w:val="22"/>
        </w:rPr>
        <w:t>first</w:t>
      </w:r>
      <w:r w:rsidRPr="00C13DED">
        <w:rPr>
          <w:rFonts w:ascii="Arial" w:eastAsia="Arial" w:hAnsi="Arial" w:cs="Arial"/>
          <w:spacing w:val="-8"/>
          <w:sz w:val="22"/>
          <w:szCs w:val="22"/>
        </w:rPr>
        <w:t xml:space="preserve"> </w:t>
      </w:r>
      <w:r w:rsidRPr="00C13DED">
        <w:rPr>
          <w:rFonts w:ascii="Arial" w:eastAsia="Arial" w:hAnsi="Arial" w:cs="Arial"/>
          <w:sz w:val="22"/>
          <w:szCs w:val="22"/>
        </w:rPr>
        <w:t>aid,</w:t>
      </w:r>
      <w:r w:rsidRPr="00C13DED">
        <w:rPr>
          <w:rFonts w:ascii="Arial" w:eastAsia="Arial" w:hAnsi="Arial" w:cs="Arial"/>
          <w:spacing w:val="-8"/>
          <w:sz w:val="22"/>
          <w:szCs w:val="22"/>
        </w:rPr>
        <w:t xml:space="preserve"> </w:t>
      </w:r>
      <w:r w:rsidRPr="00C13DED">
        <w:rPr>
          <w:rFonts w:ascii="Arial" w:eastAsia="Arial" w:hAnsi="Arial" w:cs="Arial"/>
          <w:sz w:val="22"/>
          <w:szCs w:val="22"/>
        </w:rPr>
        <w:t>including</w:t>
      </w:r>
      <w:r w:rsidRPr="00C13DED">
        <w:rPr>
          <w:rFonts w:ascii="Arial" w:eastAsia="Arial" w:hAnsi="Arial" w:cs="Arial"/>
          <w:spacing w:val="-8"/>
          <w:sz w:val="22"/>
          <w:szCs w:val="22"/>
        </w:rPr>
        <w:t xml:space="preserve"> </w:t>
      </w:r>
      <w:r w:rsidRPr="00C13DED">
        <w:rPr>
          <w:rFonts w:ascii="Arial" w:eastAsia="Arial" w:hAnsi="Arial" w:cs="Arial"/>
          <w:sz w:val="22"/>
          <w:szCs w:val="22"/>
        </w:rPr>
        <w:t>heart-respiration</w:t>
      </w:r>
      <w:r w:rsidRPr="00C13DED">
        <w:rPr>
          <w:rFonts w:ascii="Arial" w:eastAsia="Arial" w:hAnsi="Arial" w:cs="Arial"/>
          <w:spacing w:val="-8"/>
          <w:sz w:val="22"/>
          <w:szCs w:val="22"/>
        </w:rPr>
        <w:t xml:space="preserve"> </w:t>
      </w:r>
      <w:r w:rsidRPr="00C13DED">
        <w:rPr>
          <w:rFonts w:ascii="Arial" w:eastAsia="Arial" w:hAnsi="Arial" w:cs="Arial"/>
          <w:sz w:val="22"/>
          <w:szCs w:val="22"/>
        </w:rPr>
        <w:t>revival</w:t>
      </w:r>
      <w:r w:rsidRPr="00C13DED">
        <w:rPr>
          <w:rFonts w:ascii="Arial" w:eastAsia="Arial" w:hAnsi="Arial" w:cs="Arial"/>
          <w:spacing w:val="-8"/>
          <w:sz w:val="22"/>
          <w:szCs w:val="22"/>
        </w:rPr>
        <w:t xml:space="preserve"> </w:t>
      </w:r>
      <w:r w:rsidRPr="00C13DED">
        <w:rPr>
          <w:rFonts w:ascii="Arial" w:eastAsia="Arial" w:hAnsi="Arial" w:cs="Arial"/>
          <w:spacing w:val="-2"/>
          <w:sz w:val="22"/>
          <w:szCs w:val="22"/>
        </w:rPr>
        <w:t>techniques.</w:t>
      </w:r>
    </w:p>
    <w:p w14:paraId="6E0AA5F6" w14:textId="77777777" w:rsidR="00C13DED" w:rsidRPr="00C13DED" w:rsidRDefault="00C13DED" w:rsidP="00C13DED">
      <w:pPr>
        <w:overflowPunct/>
        <w:autoSpaceDE/>
        <w:autoSpaceDN/>
        <w:adjustRightInd/>
        <w:textAlignment w:val="auto"/>
        <w:rPr>
          <w:rFonts w:ascii="Arial" w:eastAsia="Arial" w:hAnsi="Arial" w:cs="Arial"/>
          <w:sz w:val="22"/>
          <w:szCs w:val="22"/>
        </w:rPr>
        <w:sectPr w:rsidR="00C13DED" w:rsidRPr="00C13DED" w:rsidSect="00C13DED">
          <w:pgSz w:w="11910" w:h="16840"/>
          <w:pgMar w:top="1380" w:right="566" w:bottom="1000" w:left="566" w:header="859" w:footer="803" w:gutter="0"/>
          <w:cols w:space="720"/>
        </w:sectPr>
      </w:pPr>
    </w:p>
    <w:p w14:paraId="298DADC1"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3B4F816E" w14:textId="77777777" w:rsidR="00C13DED" w:rsidRPr="00C13DED" w:rsidRDefault="00C13DED" w:rsidP="00C13DED">
      <w:pPr>
        <w:widowControl w:val="0"/>
        <w:overflowPunct/>
        <w:adjustRightInd/>
        <w:ind w:left="852"/>
        <w:textAlignment w:val="auto"/>
        <w:outlineLvl w:val="0"/>
        <w:rPr>
          <w:rFonts w:ascii="Arial" w:eastAsia="Arial" w:hAnsi="Arial" w:cs="Arial"/>
          <w:b/>
          <w:bCs/>
          <w:sz w:val="22"/>
          <w:szCs w:val="22"/>
        </w:rPr>
      </w:pPr>
      <w:r w:rsidRPr="00C13DED">
        <w:rPr>
          <w:rFonts w:ascii="Arial" w:eastAsia="Arial" w:hAnsi="Arial" w:cs="Arial"/>
          <w:b/>
          <w:bCs/>
          <w:spacing w:val="-2"/>
          <w:sz w:val="22"/>
          <w:szCs w:val="22"/>
        </w:rPr>
        <w:t>TRAINING</w:t>
      </w:r>
      <w:r w:rsidRPr="00C13DED">
        <w:rPr>
          <w:rFonts w:ascii="Arial" w:eastAsia="Arial" w:hAnsi="Arial" w:cs="Arial"/>
          <w:b/>
          <w:bCs/>
          <w:spacing w:val="-16"/>
          <w:sz w:val="22"/>
          <w:szCs w:val="22"/>
        </w:rPr>
        <w:t xml:space="preserve"> </w:t>
      </w:r>
      <w:r w:rsidRPr="00C13DED">
        <w:rPr>
          <w:rFonts w:ascii="Arial" w:eastAsia="Arial" w:hAnsi="Arial" w:cs="Arial"/>
          <w:b/>
          <w:bCs/>
          <w:spacing w:val="-2"/>
          <w:sz w:val="22"/>
          <w:szCs w:val="22"/>
        </w:rPr>
        <w:t>RELATED</w:t>
      </w:r>
      <w:r w:rsidRPr="00C13DED">
        <w:rPr>
          <w:rFonts w:ascii="Arial" w:eastAsia="Arial" w:hAnsi="Arial" w:cs="Arial"/>
          <w:b/>
          <w:bCs/>
          <w:spacing w:val="-13"/>
          <w:sz w:val="22"/>
          <w:szCs w:val="22"/>
        </w:rPr>
        <w:t xml:space="preserve"> </w:t>
      </w:r>
      <w:r w:rsidRPr="00C13DED">
        <w:rPr>
          <w:rFonts w:ascii="Arial" w:eastAsia="Arial" w:hAnsi="Arial" w:cs="Arial"/>
          <w:b/>
          <w:bCs/>
          <w:spacing w:val="-2"/>
          <w:sz w:val="22"/>
          <w:szCs w:val="22"/>
        </w:rPr>
        <w:t>TO</w:t>
      </w:r>
      <w:r w:rsidRPr="00C13DED">
        <w:rPr>
          <w:rFonts w:ascii="Arial" w:eastAsia="Arial" w:hAnsi="Arial" w:cs="Arial"/>
          <w:b/>
          <w:bCs/>
          <w:spacing w:val="-12"/>
          <w:sz w:val="22"/>
          <w:szCs w:val="22"/>
        </w:rPr>
        <w:t xml:space="preserve"> </w:t>
      </w:r>
      <w:r w:rsidRPr="00C13DED">
        <w:rPr>
          <w:rFonts w:ascii="Arial" w:eastAsia="Arial" w:hAnsi="Arial" w:cs="Arial"/>
          <w:b/>
          <w:bCs/>
          <w:spacing w:val="-2"/>
          <w:sz w:val="22"/>
          <w:szCs w:val="22"/>
        </w:rPr>
        <w:t>MAINTENANCE</w:t>
      </w:r>
      <w:r w:rsidRPr="00C13DED">
        <w:rPr>
          <w:rFonts w:ascii="Arial" w:eastAsia="Arial" w:hAnsi="Arial" w:cs="Arial"/>
          <w:b/>
          <w:bCs/>
          <w:spacing w:val="-13"/>
          <w:sz w:val="22"/>
          <w:szCs w:val="22"/>
        </w:rPr>
        <w:t xml:space="preserve"> </w:t>
      </w:r>
      <w:r w:rsidRPr="00C13DED">
        <w:rPr>
          <w:rFonts w:ascii="Arial" w:eastAsia="Arial" w:hAnsi="Arial" w:cs="Arial"/>
          <w:b/>
          <w:bCs/>
          <w:spacing w:val="-2"/>
          <w:sz w:val="22"/>
          <w:szCs w:val="22"/>
        </w:rPr>
        <w:t>OF</w:t>
      </w:r>
      <w:r w:rsidRPr="00C13DED">
        <w:rPr>
          <w:rFonts w:ascii="Arial" w:eastAsia="Arial" w:hAnsi="Arial" w:cs="Arial"/>
          <w:b/>
          <w:bCs/>
          <w:spacing w:val="-12"/>
          <w:sz w:val="22"/>
          <w:szCs w:val="22"/>
        </w:rPr>
        <w:t xml:space="preserve"> </w:t>
      </w:r>
      <w:r w:rsidRPr="00C13DED">
        <w:rPr>
          <w:rFonts w:ascii="Arial" w:eastAsia="Arial" w:hAnsi="Arial" w:cs="Arial"/>
          <w:b/>
          <w:bCs/>
          <w:spacing w:val="-2"/>
          <w:sz w:val="22"/>
          <w:szCs w:val="22"/>
        </w:rPr>
        <w:t>GMDSS</w:t>
      </w:r>
      <w:r w:rsidRPr="00C13DED">
        <w:rPr>
          <w:rFonts w:ascii="Arial" w:eastAsia="Arial" w:hAnsi="Arial" w:cs="Arial"/>
          <w:b/>
          <w:bCs/>
          <w:spacing w:val="-14"/>
          <w:sz w:val="22"/>
          <w:szCs w:val="22"/>
        </w:rPr>
        <w:t xml:space="preserve"> </w:t>
      </w:r>
      <w:r w:rsidRPr="00C13DED">
        <w:rPr>
          <w:rFonts w:ascii="Arial" w:eastAsia="Arial" w:hAnsi="Arial" w:cs="Arial"/>
          <w:b/>
          <w:bCs/>
          <w:spacing w:val="-2"/>
          <w:sz w:val="22"/>
          <w:szCs w:val="22"/>
        </w:rPr>
        <w:t>INSTALLATIONS</w:t>
      </w:r>
      <w:r w:rsidRPr="00C13DED">
        <w:rPr>
          <w:rFonts w:ascii="Arial" w:eastAsia="Arial" w:hAnsi="Arial" w:cs="Arial"/>
          <w:b/>
          <w:bCs/>
          <w:spacing w:val="-13"/>
          <w:sz w:val="22"/>
          <w:szCs w:val="22"/>
        </w:rPr>
        <w:t xml:space="preserve"> </w:t>
      </w:r>
      <w:r w:rsidRPr="00C13DED">
        <w:rPr>
          <w:rFonts w:ascii="Arial" w:eastAsia="Arial" w:hAnsi="Arial" w:cs="Arial"/>
          <w:b/>
          <w:bCs/>
          <w:spacing w:val="-2"/>
          <w:sz w:val="22"/>
          <w:szCs w:val="22"/>
        </w:rPr>
        <w:t>ON</w:t>
      </w:r>
      <w:r w:rsidRPr="00C13DED">
        <w:rPr>
          <w:rFonts w:ascii="Arial" w:eastAsia="Arial" w:hAnsi="Arial" w:cs="Arial"/>
          <w:b/>
          <w:bCs/>
          <w:spacing w:val="-13"/>
          <w:sz w:val="22"/>
          <w:szCs w:val="22"/>
        </w:rPr>
        <w:t xml:space="preserve"> </w:t>
      </w:r>
      <w:r w:rsidRPr="00C13DED">
        <w:rPr>
          <w:rFonts w:ascii="Arial" w:eastAsia="Arial" w:hAnsi="Arial" w:cs="Arial"/>
          <w:b/>
          <w:bCs/>
          <w:spacing w:val="-2"/>
          <w:sz w:val="22"/>
          <w:szCs w:val="22"/>
        </w:rPr>
        <w:t>BOARD</w:t>
      </w:r>
      <w:r w:rsidRPr="00C13DED">
        <w:rPr>
          <w:rFonts w:ascii="Arial" w:eastAsia="Arial" w:hAnsi="Arial" w:cs="Arial"/>
          <w:b/>
          <w:bCs/>
          <w:spacing w:val="-13"/>
          <w:sz w:val="22"/>
          <w:szCs w:val="22"/>
        </w:rPr>
        <w:t xml:space="preserve"> </w:t>
      </w:r>
      <w:r w:rsidRPr="00C13DED">
        <w:rPr>
          <w:rFonts w:ascii="Arial" w:eastAsia="Arial" w:hAnsi="Arial" w:cs="Arial"/>
          <w:b/>
          <w:bCs/>
          <w:spacing w:val="-2"/>
          <w:sz w:val="22"/>
          <w:szCs w:val="22"/>
        </w:rPr>
        <w:t>SHIPS</w:t>
      </w:r>
    </w:p>
    <w:p w14:paraId="74253B44" w14:textId="77777777" w:rsidR="00C13DED" w:rsidRPr="00C13DED" w:rsidRDefault="00C13DED" w:rsidP="00C13DED">
      <w:pPr>
        <w:widowControl w:val="0"/>
        <w:overflowPunct/>
        <w:adjustRightInd/>
        <w:spacing w:before="1"/>
        <w:textAlignment w:val="auto"/>
        <w:rPr>
          <w:rFonts w:ascii="Arial" w:eastAsia="Arial" w:hAnsi="Arial" w:cs="Arial"/>
          <w:b/>
          <w:sz w:val="22"/>
          <w:szCs w:val="22"/>
        </w:rPr>
      </w:pPr>
    </w:p>
    <w:p w14:paraId="535F8588"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pacing w:val="-2"/>
          <w:sz w:val="22"/>
          <w:szCs w:val="22"/>
        </w:rPr>
        <w:t>General</w:t>
      </w:r>
    </w:p>
    <w:p w14:paraId="1292868E"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1A40A864" w14:textId="77777777" w:rsidR="00C13DED" w:rsidRPr="00C13DED" w:rsidRDefault="00C13DED" w:rsidP="00C13DED">
      <w:pPr>
        <w:widowControl w:val="0"/>
        <w:numPr>
          <w:ilvl w:val="0"/>
          <w:numId w:val="21"/>
        </w:numPr>
        <w:tabs>
          <w:tab w:val="left" w:pos="1702"/>
        </w:tabs>
        <w:overflowPunct/>
        <w:adjustRightInd/>
        <w:ind w:right="852"/>
        <w:jc w:val="both"/>
        <w:textAlignment w:val="auto"/>
        <w:rPr>
          <w:rFonts w:ascii="Arial" w:eastAsia="Arial" w:hAnsi="Arial" w:cs="Arial"/>
          <w:sz w:val="22"/>
          <w:szCs w:val="22"/>
        </w:rPr>
      </w:pPr>
      <w:r w:rsidRPr="00C13DED">
        <w:rPr>
          <w:rFonts w:ascii="Arial" w:eastAsia="Arial" w:hAnsi="Arial" w:cs="Arial"/>
          <w:sz w:val="22"/>
          <w:szCs w:val="22"/>
        </w:rPr>
        <w:t>Reference is made to the maintenance requirements of SOLAS Convention regulation</w:t>
      </w:r>
      <w:r w:rsidRPr="00C13DED">
        <w:rPr>
          <w:rFonts w:ascii="Arial" w:eastAsia="Arial" w:hAnsi="Arial" w:cs="Arial"/>
          <w:spacing w:val="-2"/>
          <w:sz w:val="22"/>
          <w:szCs w:val="22"/>
        </w:rPr>
        <w:t xml:space="preserve"> </w:t>
      </w:r>
      <w:r w:rsidRPr="00C13DED">
        <w:rPr>
          <w:rFonts w:ascii="Arial" w:eastAsia="Arial" w:hAnsi="Arial" w:cs="Arial"/>
          <w:sz w:val="22"/>
          <w:szCs w:val="22"/>
        </w:rPr>
        <w:t>IV/15, and to IMO resolution A.702(17) on Radio maintenance guidelines for the GMDSS related to sea areas A3 and A4, which includes in its annex the following provision:</w:t>
      </w:r>
    </w:p>
    <w:p w14:paraId="3D88BDA6" w14:textId="77777777" w:rsidR="00C13DED" w:rsidRPr="00C13DED" w:rsidRDefault="00C13DED" w:rsidP="00C13DED">
      <w:pPr>
        <w:widowControl w:val="0"/>
        <w:overflowPunct/>
        <w:adjustRightInd/>
        <w:spacing w:before="1"/>
        <w:textAlignment w:val="auto"/>
        <w:rPr>
          <w:rFonts w:ascii="Arial" w:eastAsia="Arial" w:hAnsi="Arial" w:cs="Arial"/>
          <w:sz w:val="22"/>
          <w:szCs w:val="22"/>
        </w:rPr>
      </w:pPr>
    </w:p>
    <w:p w14:paraId="41E0616C" w14:textId="77777777" w:rsidR="00C13DED" w:rsidRPr="00C13DED" w:rsidRDefault="00C13DED" w:rsidP="00C13DED">
      <w:pPr>
        <w:widowControl w:val="0"/>
        <w:overflowPunct/>
        <w:adjustRightInd/>
        <w:ind w:left="2554" w:right="846" w:hanging="850"/>
        <w:jc w:val="both"/>
        <w:textAlignment w:val="auto"/>
        <w:rPr>
          <w:rFonts w:ascii="Arial" w:eastAsia="Arial" w:hAnsi="Arial" w:cs="Arial"/>
          <w:sz w:val="22"/>
          <w:szCs w:val="22"/>
        </w:rPr>
      </w:pPr>
      <w:r w:rsidRPr="00C13DED">
        <w:rPr>
          <w:rFonts w:ascii="Arial" w:eastAsia="Arial" w:hAnsi="Arial" w:cs="Arial"/>
          <w:sz w:val="22"/>
          <w:szCs w:val="22"/>
        </w:rPr>
        <w:t>"4.2</w:t>
      </w:r>
      <w:r w:rsidRPr="00C13DED">
        <w:rPr>
          <w:rFonts w:ascii="Arial" w:eastAsia="Arial" w:hAnsi="Arial" w:cs="Arial"/>
          <w:spacing w:val="80"/>
          <w:w w:val="150"/>
          <w:sz w:val="22"/>
          <w:szCs w:val="22"/>
        </w:rPr>
        <w:t xml:space="preserve"> </w:t>
      </w:r>
      <w:r w:rsidRPr="00C13DED">
        <w:rPr>
          <w:rFonts w:ascii="Arial" w:eastAsia="Arial" w:hAnsi="Arial" w:cs="Arial"/>
          <w:sz w:val="22"/>
          <w:szCs w:val="22"/>
        </w:rPr>
        <w:t>The</w:t>
      </w:r>
      <w:r w:rsidRPr="00C13DED">
        <w:rPr>
          <w:rFonts w:ascii="Arial" w:eastAsia="Arial" w:hAnsi="Arial" w:cs="Arial"/>
          <w:spacing w:val="40"/>
          <w:sz w:val="22"/>
          <w:szCs w:val="22"/>
        </w:rPr>
        <w:t xml:space="preserve"> </w:t>
      </w:r>
      <w:r w:rsidRPr="00C13DED">
        <w:rPr>
          <w:rFonts w:ascii="Arial" w:eastAsia="Arial" w:hAnsi="Arial" w:cs="Arial"/>
          <w:sz w:val="22"/>
          <w:szCs w:val="22"/>
        </w:rPr>
        <w:t>person</w:t>
      </w:r>
      <w:r w:rsidRPr="00C13DED">
        <w:rPr>
          <w:rFonts w:ascii="Arial" w:eastAsia="Arial" w:hAnsi="Arial" w:cs="Arial"/>
          <w:spacing w:val="40"/>
          <w:sz w:val="22"/>
          <w:szCs w:val="22"/>
        </w:rPr>
        <w:t xml:space="preserve"> </w:t>
      </w:r>
      <w:r w:rsidRPr="00C13DED">
        <w:rPr>
          <w:rFonts w:ascii="Arial" w:eastAsia="Arial" w:hAnsi="Arial" w:cs="Arial"/>
          <w:sz w:val="22"/>
          <w:szCs w:val="22"/>
        </w:rPr>
        <w:t>designated</w:t>
      </w:r>
      <w:r w:rsidRPr="00C13DED">
        <w:rPr>
          <w:rFonts w:ascii="Arial" w:eastAsia="Arial" w:hAnsi="Arial" w:cs="Arial"/>
          <w:spacing w:val="40"/>
          <w:sz w:val="22"/>
          <w:szCs w:val="22"/>
        </w:rPr>
        <w:t xml:space="preserve"> </w:t>
      </w:r>
      <w:r w:rsidRPr="00C13DED">
        <w:rPr>
          <w:rFonts w:ascii="Arial" w:eastAsia="Arial" w:hAnsi="Arial" w:cs="Arial"/>
          <w:sz w:val="22"/>
          <w:szCs w:val="22"/>
        </w:rPr>
        <w:t>to</w:t>
      </w:r>
      <w:r w:rsidRPr="00C13DED">
        <w:rPr>
          <w:rFonts w:ascii="Arial" w:eastAsia="Arial" w:hAnsi="Arial" w:cs="Arial"/>
          <w:spacing w:val="40"/>
          <w:sz w:val="22"/>
          <w:szCs w:val="22"/>
        </w:rPr>
        <w:t xml:space="preserve"> </w:t>
      </w:r>
      <w:r w:rsidRPr="00C13DED">
        <w:rPr>
          <w:rFonts w:ascii="Arial" w:eastAsia="Arial" w:hAnsi="Arial" w:cs="Arial"/>
          <w:sz w:val="22"/>
          <w:szCs w:val="22"/>
        </w:rPr>
        <w:t>perform</w:t>
      </w:r>
      <w:r w:rsidRPr="00C13DED">
        <w:rPr>
          <w:rFonts w:ascii="Arial" w:eastAsia="Arial" w:hAnsi="Arial" w:cs="Arial"/>
          <w:spacing w:val="40"/>
          <w:sz w:val="22"/>
          <w:szCs w:val="22"/>
        </w:rPr>
        <w:t xml:space="preserve"> </w:t>
      </w:r>
      <w:r w:rsidRPr="00C13DED">
        <w:rPr>
          <w:rFonts w:ascii="Arial" w:eastAsia="Arial" w:hAnsi="Arial" w:cs="Arial"/>
          <w:sz w:val="22"/>
          <w:szCs w:val="22"/>
        </w:rPr>
        <w:t>functions</w:t>
      </w:r>
      <w:r w:rsidRPr="00C13DED">
        <w:rPr>
          <w:rFonts w:ascii="Arial" w:eastAsia="Arial" w:hAnsi="Arial" w:cs="Arial"/>
          <w:spacing w:val="40"/>
          <w:sz w:val="22"/>
          <w:szCs w:val="22"/>
        </w:rPr>
        <w:t xml:space="preserve"> </w:t>
      </w:r>
      <w:r w:rsidRPr="00C13DED">
        <w:rPr>
          <w:rFonts w:ascii="Arial" w:eastAsia="Arial" w:hAnsi="Arial" w:cs="Arial"/>
          <w:sz w:val="22"/>
          <w:szCs w:val="22"/>
        </w:rPr>
        <w:t>for</w:t>
      </w:r>
      <w:r w:rsidRPr="00C13DED">
        <w:rPr>
          <w:rFonts w:ascii="Arial" w:eastAsia="Arial" w:hAnsi="Arial" w:cs="Arial"/>
          <w:spacing w:val="40"/>
          <w:sz w:val="22"/>
          <w:szCs w:val="22"/>
        </w:rPr>
        <w:t xml:space="preserve"> </w:t>
      </w:r>
      <w:r w:rsidRPr="00C13DED">
        <w:rPr>
          <w:rFonts w:ascii="Arial" w:eastAsia="Arial" w:hAnsi="Arial" w:cs="Arial"/>
          <w:sz w:val="22"/>
          <w:szCs w:val="22"/>
        </w:rPr>
        <w:t>at-sea</w:t>
      </w:r>
      <w:r w:rsidRPr="00C13DED">
        <w:rPr>
          <w:rFonts w:ascii="Arial" w:eastAsia="Arial" w:hAnsi="Arial" w:cs="Arial"/>
          <w:spacing w:val="40"/>
          <w:sz w:val="22"/>
          <w:szCs w:val="22"/>
        </w:rPr>
        <w:t xml:space="preserve"> </w:t>
      </w:r>
      <w:r w:rsidRPr="00C13DED">
        <w:rPr>
          <w:rFonts w:ascii="Arial" w:eastAsia="Arial" w:hAnsi="Arial" w:cs="Arial"/>
          <w:sz w:val="22"/>
          <w:szCs w:val="22"/>
        </w:rPr>
        <w:t>electronic maintenance</w:t>
      </w:r>
      <w:r w:rsidRPr="00C13DED">
        <w:rPr>
          <w:rFonts w:ascii="Arial" w:eastAsia="Arial" w:hAnsi="Arial" w:cs="Arial"/>
          <w:spacing w:val="-10"/>
          <w:sz w:val="22"/>
          <w:szCs w:val="22"/>
        </w:rPr>
        <w:t xml:space="preserve"> </w:t>
      </w:r>
      <w:r w:rsidRPr="00C13DED">
        <w:rPr>
          <w:rFonts w:ascii="Arial" w:eastAsia="Arial" w:hAnsi="Arial" w:cs="Arial"/>
          <w:sz w:val="22"/>
          <w:szCs w:val="22"/>
        </w:rPr>
        <w:t>should</w:t>
      </w:r>
      <w:r w:rsidRPr="00C13DED">
        <w:rPr>
          <w:rFonts w:ascii="Arial" w:eastAsia="Arial" w:hAnsi="Arial" w:cs="Arial"/>
          <w:spacing w:val="-10"/>
          <w:sz w:val="22"/>
          <w:szCs w:val="22"/>
        </w:rPr>
        <w:t xml:space="preserve"> </w:t>
      </w:r>
      <w:r w:rsidRPr="00C13DED">
        <w:rPr>
          <w:rFonts w:ascii="Arial" w:eastAsia="Arial" w:hAnsi="Arial" w:cs="Arial"/>
          <w:sz w:val="22"/>
          <w:szCs w:val="22"/>
        </w:rPr>
        <w:t>either</w:t>
      </w:r>
      <w:r w:rsidRPr="00C13DED">
        <w:rPr>
          <w:rFonts w:ascii="Arial" w:eastAsia="Arial" w:hAnsi="Arial" w:cs="Arial"/>
          <w:spacing w:val="-7"/>
          <w:sz w:val="22"/>
          <w:szCs w:val="22"/>
        </w:rPr>
        <w:t xml:space="preserve"> </w:t>
      </w:r>
      <w:r w:rsidRPr="00C13DED">
        <w:rPr>
          <w:rFonts w:ascii="Arial" w:eastAsia="Arial" w:hAnsi="Arial" w:cs="Arial"/>
          <w:sz w:val="22"/>
          <w:szCs w:val="22"/>
        </w:rPr>
        <w:t>hold</w:t>
      </w:r>
      <w:r w:rsidRPr="00C13DED">
        <w:rPr>
          <w:rFonts w:ascii="Arial" w:eastAsia="Arial" w:hAnsi="Arial" w:cs="Arial"/>
          <w:spacing w:val="-10"/>
          <w:sz w:val="22"/>
          <w:szCs w:val="22"/>
        </w:rPr>
        <w:t xml:space="preserve"> </w:t>
      </w:r>
      <w:r w:rsidRPr="00C13DED">
        <w:rPr>
          <w:rFonts w:ascii="Arial" w:eastAsia="Arial" w:hAnsi="Arial" w:cs="Arial"/>
          <w:sz w:val="22"/>
          <w:szCs w:val="22"/>
        </w:rPr>
        <w:t>an</w:t>
      </w:r>
      <w:r w:rsidRPr="00C13DED">
        <w:rPr>
          <w:rFonts w:ascii="Arial" w:eastAsia="Arial" w:hAnsi="Arial" w:cs="Arial"/>
          <w:spacing w:val="-10"/>
          <w:sz w:val="22"/>
          <w:szCs w:val="22"/>
        </w:rPr>
        <w:t xml:space="preserve"> </w:t>
      </w:r>
      <w:r w:rsidRPr="00C13DED">
        <w:rPr>
          <w:rFonts w:ascii="Arial" w:eastAsia="Arial" w:hAnsi="Arial" w:cs="Arial"/>
          <w:sz w:val="22"/>
          <w:szCs w:val="22"/>
        </w:rPr>
        <w:t>appropriate</w:t>
      </w:r>
      <w:r w:rsidRPr="00C13DED">
        <w:rPr>
          <w:rFonts w:ascii="Arial" w:eastAsia="Arial" w:hAnsi="Arial" w:cs="Arial"/>
          <w:spacing w:val="-9"/>
          <w:sz w:val="22"/>
          <w:szCs w:val="22"/>
        </w:rPr>
        <w:t xml:space="preserve"> </w:t>
      </w:r>
      <w:r w:rsidRPr="00C13DED">
        <w:rPr>
          <w:rFonts w:ascii="Arial" w:eastAsia="Arial" w:hAnsi="Arial" w:cs="Arial"/>
          <w:sz w:val="22"/>
          <w:szCs w:val="22"/>
        </w:rPr>
        <w:t>certificate</w:t>
      </w:r>
      <w:r w:rsidRPr="00C13DED">
        <w:rPr>
          <w:rFonts w:ascii="Arial" w:eastAsia="Arial" w:hAnsi="Arial" w:cs="Arial"/>
          <w:spacing w:val="-7"/>
          <w:sz w:val="22"/>
          <w:szCs w:val="22"/>
        </w:rPr>
        <w:t xml:space="preserve"> </w:t>
      </w:r>
      <w:r w:rsidRPr="00C13DED">
        <w:rPr>
          <w:rFonts w:ascii="Arial" w:eastAsia="Arial" w:hAnsi="Arial" w:cs="Arial"/>
          <w:sz w:val="22"/>
          <w:szCs w:val="22"/>
        </w:rPr>
        <w:t>as</w:t>
      </w:r>
      <w:r w:rsidRPr="00C13DED">
        <w:rPr>
          <w:rFonts w:ascii="Arial" w:eastAsia="Arial" w:hAnsi="Arial" w:cs="Arial"/>
          <w:spacing w:val="-7"/>
          <w:sz w:val="22"/>
          <w:szCs w:val="22"/>
        </w:rPr>
        <w:t xml:space="preserve"> </w:t>
      </w:r>
      <w:r w:rsidRPr="00C13DED">
        <w:rPr>
          <w:rFonts w:ascii="Arial" w:eastAsia="Arial" w:hAnsi="Arial" w:cs="Arial"/>
          <w:sz w:val="22"/>
          <w:szCs w:val="22"/>
        </w:rPr>
        <w:t>specified</w:t>
      </w:r>
      <w:r w:rsidRPr="00C13DED">
        <w:rPr>
          <w:rFonts w:ascii="Arial" w:eastAsia="Arial" w:hAnsi="Arial" w:cs="Arial"/>
          <w:spacing w:val="-8"/>
          <w:sz w:val="22"/>
          <w:szCs w:val="22"/>
        </w:rPr>
        <w:t xml:space="preserve"> </w:t>
      </w:r>
      <w:r w:rsidRPr="00C13DED">
        <w:rPr>
          <w:rFonts w:ascii="Arial" w:eastAsia="Arial" w:hAnsi="Arial" w:cs="Arial"/>
          <w:sz w:val="22"/>
          <w:szCs w:val="22"/>
        </w:rPr>
        <w:t>by</w:t>
      </w:r>
      <w:r w:rsidRPr="00C13DED">
        <w:rPr>
          <w:rFonts w:ascii="Arial" w:eastAsia="Arial" w:hAnsi="Arial" w:cs="Arial"/>
          <w:spacing w:val="-12"/>
          <w:sz w:val="22"/>
          <w:szCs w:val="22"/>
        </w:rPr>
        <w:t xml:space="preserve"> </w:t>
      </w:r>
      <w:r w:rsidRPr="00C13DED">
        <w:rPr>
          <w:rFonts w:ascii="Arial" w:eastAsia="Arial" w:hAnsi="Arial" w:cs="Arial"/>
          <w:sz w:val="22"/>
          <w:szCs w:val="22"/>
        </w:rPr>
        <w:t>the Radio Regulations, as required, or have equivalent at-sea electronic maintenance qualifications, as may be approved by the Administration, taking</w:t>
      </w:r>
      <w:r w:rsidRPr="00C13DED">
        <w:rPr>
          <w:rFonts w:ascii="Arial" w:eastAsia="Arial" w:hAnsi="Arial" w:cs="Arial"/>
          <w:spacing w:val="-5"/>
          <w:sz w:val="22"/>
          <w:szCs w:val="22"/>
        </w:rPr>
        <w:t xml:space="preserve"> </w:t>
      </w:r>
      <w:r w:rsidRPr="00C13DED">
        <w:rPr>
          <w:rFonts w:ascii="Arial" w:eastAsia="Arial" w:hAnsi="Arial" w:cs="Arial"/>
          <w:sz w:val="22"/>
          <w:szCs w:val="22"/>
        </w:rPr>
        <w:t>into</w:t>
      </w:r>
      <w:r w:rsidRPr="00C13DED">
        <w:rPr>
          <w:rFonts w:ascii="Arial" w:eastAsia="Arial" w:hAnsi="Arial" w:cs="Arial"/>
          <w:spacing w:val="-4"/>
          <w:sz w:val="22"/>
          <w:szCs w:val="22"/>
        </w:rPr>
        <w:t xml:space="preserve"> </w:t>
      </w:r>
      <w:r w:rsidRPr="00C13DED">
        <w:rPr>
          <w:rFonts w:ascii="Arial" w:eastAsia="Arial" w:hAnsi="Arial" w:cs="Arial"/>
          <w:sz w:val="22"/>
          <w:szCs w:val="22"/>
        </w:rPr>
        <w:t>account</w:t>
      </w:r>
      <w:r w:rsidRPr="00C13DED">
        <w:rPr>
          <w:rFonts w:ascii="Arial" w:eastAsia="Arial" w:hAnsi="Arial" w:cs="Arial"/>
          <w:spacing w:val="-6"/>
          <w:sz w:val="22"/>
          <w:szCs w:val="22"/>
        </w:rPr>
        <w:t xml:space="preserve"> </w:t>
      </w:r>
      <w:r w:rsidRPr="00C13DED">
        <w:rPr>
          <w:rFonts w:ascii="Arial" w:eastAsia="Arial" w:hAnsi="Arial" w:cs="Arial"/>
          <w:sz w:val="22"/>
          <w:szCs w:val="22"/>
        </w:rPr>
        <w:t>the</w:t>
      </w:r>
      <w:r w:rsidRPr="00C13DED">
        <w:rPr>
          <w:rFonts w:ascii="Arial" w:eastAsia="Arial" w:hAnsi="Arial" w:cs="Arial"/>
          <w:spacing w:val="-8"/>
          <w:sz w:val="22"/>
          <w:szCs w:val="22"/>
        </w:rPr>
        <w:t xml:space="preserve"> </w:t>
      </w:r>
      <w:r w:rsidRPr="00C13DED">
        <w:rPr>
          <w:rFonts w:ascii="Arial" w:eastAsia="Arial" w:hAnsi="Arial" w:cs="Arial"/>
          <w:sz w:val="22"/>
          <w:szCs w:val="22"/>
        </w:rPr>
        <w:t>recommendations</w:t>
      </w:r>
      <w:r w:rsidRPr="00C13DED">
        <w:rPr>
          <w:rFonts w:ascii="Arial" w:eastAsia="Arial" w:hAnsi="Arial" w:cs="Arial"/>
          <w:spacing w:val="-5"/>
          <w:sz w:val="22"/>
          <w:szCs w:val="22"/>
        </w:rPr>
        <w:t xml:space="preserve"> </w:t>
      </w:r>
      <w:r w:rsidRPr="00C13DED">
        <w:rPr>
          <w:rFonts w:ascii="Arial" w:eastAsia="Arial" w:hAnsi="Arial" w:cs="Arial"/>
          <w:sz w:val="22"/>
          <w:szCs w:val="22"/>
        </w:rPr>
        <w:t>of</w:t>
      </w:r>
      <w:r w:rsidRPr="00C13DED">
        <w:rPr>
          <w:rFonts w:ascii="Arial" w:eastAsia="Arial" w:hAnsi="Arial" w:cs="Arial"/>
          <w:spacing w:val="-4"/>
          <w:sz w:val="22"/>
          <w:szCs w:val="22"/>
        </w:rPr>
        <w:t xml:space="preserve"> </w:t>
      </w:r>
      <w:r w:rsidRPr="00C13DED">
        <w:rPr>
          <w:rFonts w:ascii="Arial" w:eastAsia="Arial" w:hAnsi="Arial" w:cs="Arial"/>
          <w:sz w:val="22"/>
          <w:szCs w:val="22"/>
        </w:rPr>
        <w:t>the</w:t>
      </w:r>
      <w:r w:rsidRPr="00C13DED">
        <w:rPr>
          <w:rFonts w:ascii="Arial" w:eastAsia="Arial" w:hAnsi="Arial" w:cs="Arial"/>
          <w:spacing w:val="-5"/>
          <w:sz w:val="22"/>
          <w:szCs w:val="22"/>
        </w:rPr>
        <w:t xml:space="preserve"> </w:t>
      </w:r>
      <w:r w:rsidRPr="00C13DED">
        <w:rPr>
          <w:rFonts w:ascii="Arial" w:eastAsia="Arial" w:hAnsi="Arial" w:cs="Arial"/>
          <w:sz w:val="22"/>
          <w:szCs w:val="22"/>
        </w:rPr>
        <w:t>Organization</w:t>
      </w:r>
      <w:r w:rsidRPr="00C13DED">
        <w:rPr>
          <w:rFonts w:ascii="Arial" w:eastAsia="Arial" w:hAnsi="Arial" w:cs="Arial"/>
          <w:spacing w:val="-5"/>
          <w:sz w:val="22"/>
          <w:szCs w:val="22"/>
        </w:rPr>
        <w:t xml:space="preserve"> </w:t>
      </w:r>
      <w:r w:rsidRPr="00C13DED">
        <w:rPr>
          <w:rFonts w:ascii="Arial" w:eastAsia="Arial" w:hAnsi="Arial" w:cs="Arial"/>
          <w:sz w:val="22"/>
          <w:szCs w:val="22"/>
        </w:rPr>
        <w:t>on</w:t>
      </w:r>
      <w:r w:rsidRPr="00C13DED">
        <w:rPr>
          <w:rFonts w:ascii="Arial" w:eastAsia="Arial" w:hAnsi="Arial" w:cs="Arial"/>
          <w:spacing w:val="-8"/>
          <w:sz w:val="22"/>
          <w:szCs w:val="22"/>
        </w:rPr>
        <w:t xml:space="preserve"> </w:t>
      </w:r>
      <w:r w:rsidRPr="00C13DED">
        <w:rPr>
          <w:rFonts w:ascii="Arial" w:eastAsia="Arial" w:hAnsi="Arial" w:cs="Arial"/>
          <w:sz w:val="22"/>
          <w:szCs w:val="22"/>
        </w:rPr>
        <w:t>the</w:t>
      </w:r>
      <w:r w:rsidRPr="00C13DED">
        <w:rPr>
          <w:rFonts w:ascii="Arial" w:eastAsia="Arial" w:hAnsi="Arial" w:cs="Arial"/>
          <w:spacing w:val="-5"/>
          <w:sz w:val="22"/>
          <w:szCs w:val="22"/>
        </w:rPr>
        <w:t xml:space="preserve"> </w:t>
      </w:r>
      <w:r w:rsidRPr="00C13DED">
        <w:rPr>
          <w:rFonts w:ascii="Arial" w:eastAsia="Arial" w:hAnsi="Arial" w:cs="Arial"/>
          <w:sz w:val="22"/>
          <w:szCs w:val="22"/>
        </w:rPr>
        <w:t>training of such personnel."</w:t>
      </w:r>
    </w:p>
    <w:p w14:paraId="58063716" w14:textId="77777777" w:rsidR="00C13DED" w:rsidRPr="00C13DED" w:rsidRDefault="00C13DED" w:rsidP="00C13DED">
      <w:pPr>
        <w:widowControl w:val="0"/>
        <w:numPr>
          <w:ilvl w:val="0"/>
          <w:numId w:val="21"/>
        </w:numPr>
        <w:tabs>
          <w:tab w:val="left" w:pos="1702"/>
        </w:tabs>
        <w:overflowPunct/>
        <w:adjustRightInd/>
        <w:spacing w:before="251"/>
        <w:ind w:right="847"/>
        <w:jc w:val="both"/>
        <w:textAlignment w:val="auto"/>
        <w:rPr>
          <w:rFonts w:ascii="Arial" w:eastAsia="Arial" w:hAnsi="Arial" w:cs="Arial"/>
          <w:sz w:val="22"/>
          <w:szCs w:val="22"/>
        </w:rPr>
      </w:pPr>
      <w:r w:rsidRPr="00C13DED">
        <w:rPr>
          <w:rFonts w:ascii="Arial" w:eastAsia="Arial" w:hAnsi="Arial" w:cs="Arial"/>
          <w:sz w:val="22"/>
          <w:szCs w:val="22"/>
        </w:rPr>
        <w:t>The following guidance on equivalent electronic maintenance qualifications is provided for use by Administrations as appropriate.</w:t>
      </w:r>
    </w:p>
    <w:p w14:paraId="017C3272" w14:textId="77777777" w:rsidR="00C13DED" w:rsidRPr="00C13DED" w:rsidRDefault="00C13DED" w:rsidP="00C13DED">
      <w:pPr>
        <w:widowControl w:val="0"/>
        <w:numPr>
          <w:ilvl w:val="0"/>
          <w:numId w:val="21"/>
        </w:numPr>
        <w:tabs>
          <w:tab w:val="left" w:pos="1702"/>
        </w:tabs>
        <w:overflowPunct/>
        <w:adjustRightInd/>
        <w:spacing w:before="251"/>
        <w:ind w:right="850"/>
        <w:jc w:val="both"/>
        <w:textAlignment w:val="auto"/>
        <w:rPr>
          <w:rFonts w:ascii="Arial" w:eastAsia="Arial" w:hAnsi="Arial" w:cs="Arial"/>
          <w:sz w:val="22"/>
          <w:szCs w:val="22"/>
        </w:rPr>
      </w:pPr>
      <w:r w:rsidRPr="00C13DED">
        <w:rPr>
          <w:rFonts w:ascii="Arial" w:eastAsia="Arial" w:hAnsi="Arial" w:cs="Arial"/>
          <w:sz w:val="22"/>
          <w:szCs w:val="22"/>
        </w:rPr>
        <w:t>Training as recommended below does not qualify any person to be an operator of GMDSS radio equipment who does not hold an appropriate Radio Operator's Certificate.</w:t>
      </w:r>
    </w:p>
    <w:p w14:paraId="14A7DEAA" w14:textId="77777777" w:rsidR="00C13DED" w:rsidRPr="00C13DED" w:rsidRDefault="00C13DED" w:rsidP="00C13DED">
      <w:pPr>
        <w:widowControl w:val="0"/>
        <w:overflowPunct/>
        <w:adjustRightInd/>
        <w:spacing w:before="252"/>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Maintenance</w:t>
      </w:r>
      <w:r w:rsidRPr="00C13DED">
        <w:rPr>
          <w:rFonts w:ascii="Arial" w:eastAsia="Arial" w:hAnsi="Arial" w:cs="Arial"/>
          <w:b/>
          <w:bCs/>
          <w:spacing w:val="-11"/>
          <w:sz w:val="22"/>
          <w:szCs w:val="22"/>
        </w:rPr>
        <w:t xml:space="preserve"> </w:t>
      </w:r>
      <w:r w:rsidRPr="00C13DED">
        <w:rPr>
          <w:rFonts w:ascii="Arial" w:eastAsia="Arial" w:hAnsi="Arial" w:cs="Arial"/>
          <w:b/>
          <w:bCs/>
          <w:sz w:val="22"/>
          <w:szCs w:val="22"/>
        </w:rPr>
        <w:t>training</w:t>
      </w:r>
      <w:r w:rsidRPr="00C13DED">
        <w:rPr>
          <w:rFonts w:ascii="Arial" w:eastAsia="Arial" w:hAnsi="Arial" w:cs="Arial"/>
          <w:b/>
          <w:bCs/>
          <w:spacing w:val="-9"/>
          <w:sz w:val="22"/>
          <w:szCs w:val="22"/>
        </w:rPr>
        <w:t xml:space="preserve"> </w:t>
      </w:r>
      <w:r w:rsidRPr="00C13DED">
        <w:rPr>
          <w:rFonts w:ascii="Arial" w:eastAsia="Arial" w:hAnsi="Arial" w:cs="Arial"/>
          <w:b/>
          <w:bCs/>
          <w:sz w:val="22"/>
          <w:szCs w:val="22"/>
        </w:rPr>
        <w:t>equivalent</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to</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the</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First-Class</w:t>
      </w:r>
      <w:r w:rsidRPr="00C13DED">
        <w:rPr>
          <w:rFonts w:ascii="Arial" w:eastAsia="Arial" w:hAnsi="Arial" w:cs="Arial"/>
          <w:b/>
          <w:bCs/>
          <w:spacing w:val="-7"/>
          <w:sz w:val="22"/>
          <w:szCs w:val="22"/>
        </w:rPr>
        <w:t xml:space="preserve"> </w:t>
      </w:r>
      <w:proofErr w:type="spellStart"/>
      <w:r w:rsidRPr="00C13DED">
        <w:rPr>
          <w:rFonts w:ascii="Arial" w:eastAsia="Arial" w:hAnsi="Arial" w:cs="Arial"/>
          <w:b/>
          <w:bCs/>
          <w:sz w:val="22"/>
          <w:szCs w:val="22"/>
        </w:rPr>
        <w:t>Radioelectronic</w:t>
      </w:r>
      <w:proofErr w:type="spellEnd"/>
      <w:r w:rsidRPr="00C13DED">
        <w:rPr>
          <w:rFonts w:ascii="Arial" w:eastAsia="Arial" w:hAnsi="Arial" w:cs="Arial"/>
          <w:b/>
          <w:bCs/>
          <w:spacing w:val="-8"/>
          <w:sz w:val="22"/>
          <w:szCs w:val="22"/>
        </w:rPr>
        <w:t xml:space="preserve"> </w:t>
      </w:r>
      <w:r w:rsidRPr="00C13DED">
        <w:rPr>
          <w:rFonts w:ascii="Arial" w:eastAsia="Arial" w:hAnsi="Arial" w:cs="Arial"/>
          <w:b/>
          <w:bCs/>
          <w:spacing w:val="-2"/>
          <w:sz w:val="22"/>
          <w:szCs w:val="22"/>
        </w:rPr>
        <w:t>Certificate</w:t>
      </w:r>
    </w:p>
    <w:p w14:paraId="0715C96C" w14:textId="77777777" w:rsidR="00C13DED" w:rsidRPr="00C13DED" w:rsidRDefault="00C13DED" w:rsidP="00C13DED">
      <w:pPr>
        <w:widowControl w:val="0"/>
        <w:overflowPunct/>
        <w:adjustRightInd/>
        <w:textAlignment w:val="auto"/>
        <w:rPr>
          <w:rFonts w:ascii="Arial" w:eastAsia="Arial" w:hAnsi="Arial" w:cs="Arial"/>
          <w:b/>
          <w:sz w:val="22"/>
          <w:szCs w:val="22"/>
        </w:rPr>
      </w:pPr>
    </w:p>
    <w:p w14:paraId="69DCF2E9" w14:textId="77777777" w:rsidR="00C13DED" w:rsidRPr="00C13DED" w:rsidRDefault="00C13DED" w:rsidP="00C13DED">
      <w:pPr>
        <w:widowControl w:val="0"/>
        <w:numPr>
          <w:ilvl w:val="0"/>
          <w:numId w:val="21"/>
        </w:numPr>
        <w:tabs>
          <w:tab w:val="left" w:pos="1702"/>
        </w:tabs>
        <w:overflowPunct/>
        <w:adjustRightInd/>
        <w:spacing w:before="1"/>
        <w:ind w:right="843"/>
        <w:jc w:val="both"/>
        <w:textAlignment w:val="auto"/>
        <w:rPr>
          <w:rFonts w:ascii="Arial" w:eastAsia="Arial" w:hAnsi="Arial" w:cs="Arial"/>
          <w:sz w:val="22"/>
          <w:szCs w:val="22"/>
        </w:rPr>
      </w:pPr>
      <w:r w:rsidRPr="00C13DED">
        <w:rPr>
          <w:rFonts w:ascii="Arial" w:eastAsia="Arial" w:hAnsi="Arial" w:cs="Arial"/>
          <w:sz w:val="22"/>
          <w:szCs w:val="22"/>
        </w:rPr>
        <w:t xml:space="preserve">In determining training equivalent to the elements of the listed First-Class </w:t>
      </w:r>
      <w:proofErr w:type="spellStart"/>
      <w:r w:rsidRPr="00C13DED">
        <w:rPr>
          <w:rFonts w:ascii="Arial" w:eastAsia="Arial" w:hAnsi="Arial" w:cs="Arial"/>
          <w:sz w:val="22"/>
          <w:szCs w:val="22"/>
        </w:rPr>
        <w:t>Radioelectronic</w:t>
      </w:r>
      <w:proofErr w:type="spellEnd"/>
      <w:r w:rsidRPr="00C13DED">
        <w:rPr>
          <w:rFonts w:ascii="Arial" w:eastAsia="Arial" w:hAnsi="Arial" w:cs="Arial"/>
          <w:sz w:val="22"/>
          <w:szCs w:val="22"/>
        </w:rPr>
        <w:t xml:space="preserve"> Certificate:</w:t>
      </w:r>
    </w:p>
    <w:p w14:paraId="5C5FBF74" w14:textId="77777777" w:rsidR="00C13DED" w:rsidRPr="00C13DED" w:rsidRDefault="00C13DED" w:rsidP="00C13DED">
      <w:pPr>
        <w:widowControl w:val="0"/>
        <w:numPr>
          <w:ilvl w:val="1"/>
          <w:numId w:val="21"/>
        </w:numPr>
        <w:tabs>
          <w:tab w:val="left" w:pos="2554"/>
        </w:tabs>
        <w:overflowPunct/>
        <w:adjustRightInd/>
        <w:spacing w:before="252"/>
        <w:ind w:right="851"/>
        <w:jc w:val="both"/>
        <w:textAlignment w:val="auto"/>
        <w:rPr>
          <w:rFonts w:ascii="Arial" w:eastAsia="Arial" w:hAnsi="Arial" w:cs="Arial"/>
          <w:sz w:val="22"/>
          <w:szCs w:val="22"/>
        </w:rPr>
      </w:pPr>
      <w:proofErr w:type="gramStart"/>
      <w:r w:rsidRPr="00C13DED">
        <w:rPr>
          <w:rFonts w:ascii="Arial" w:eastAsia="Arial" w:hAnsi="Arial" w:cs="Arial"/>
          <w:sz w:val="22"/>
          <w:szCs w:val="22"/>
        </w:rPr>
        <w:t>the</w:t>
      </w:r>
      <w:proofErr w:type="gramEnd"/>
      <w:r w:rsidRPr="00C13DED">
        <w:rPr>
          <w:rFonts w:ascii="Arial" w:eastAsia="Arial" w:hAnsi="Arial" w:cs="Arial"/>
          <w:sz w:val="22"/>
          <w:szCs w:val="22"/>
        </w:rPr>
        <w:t xml:space="preserve"> theory content should cover at least the subjects given in paragraphs 3 to 10;</w:t>
      </w:r>
    </w:p>
    <w:p w14:paraId="6040AF63" w14:textId="77777777" w:rsidR="00C13DED" w:rsidRPr="00C13DED" w:rsidRDefault="00C13DED" w:rsidP="00C13DED">
      <w:pPr>
        <w:widowControl w:val="0"/>
        <w:numPr>
          <w:ilvl w:val="1"/>
          <w:numId w:val="21"/>
        </w:numPr>
        <w:tabs>
          <w:tab w:val="left" w:pos="2554"/>
        </w:tabs>
        <w:overflowPunct/>
        <w:adjustRightInd/>
        <w:spacing w:before="252"/>
        <w:ind w:right="846"/>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6"/>
          <w:sz w:val="22"/>
          <w:szCs w:val="22"/>
        </w:rPr>
        <w:t xml:space="preserve"> </w:t>
      </w:r>
      <w:r w:rsidRPr="00C13DED">
        <w:rPr>
          <w:rFonts w:ascii="Arial" w:eastAsia="Arial" w:hAnsi="Arial" w:cs="Arial"/>
          <w:sz w:val="22"/>
          <w:szCs w:val="22"/>
        </w:rPr>
        <w:t>practical</w:t>
      </w:r>
      <w:r w:rsidRPr="00C13DED">
        <w:rPr>
          <w:rFonts w:ascii="Arial" w:eastAsia="Arial" w:hAnsi="Arial" w:cs="Arial"/>
          <w:spacing w:val="-15"/>
          <w:sz w:val="22"/>
          <w:szCs w:val="22"/>
        </w:rPr>
        <w:t xml:space="preserve"> </w:t>
      </w:r>
      <w:r w:rsidRPr="00C13DED">
        <w:rPr>
          <w:rFonts w:ascii="Arial" w:eastAsia="Arial" w:hAnsi="Arial" w:cs="Arial"/>
          <w:sz w:val="22"/>
          <w:szCs w:val="22"/>
        </w:rPr>
        <w:t>content</w:t>
      </w:r>
      <w:r w:rsidRPr="00C13DED">
        <w:rPr>
          <w:rFonts w:ascii="Arial" w:eastAsia="Arial" w:hAnsi="Arial" w:cs="Arial"/>
          <w:spacing w:val="-15"/>
          <w:sz w:val="22"/>
          <w:szCs w:val="22"/>
        </w:rPr>
        <w:t xml:space="preserve"> </w:t>
      </w:r>
      <w:r w:rsidRPr="00C13DED">
        <w:rPr>
          <w:rFonts w:ascii="Arial" w:eastAsia="Arial" w:hAnsi="Arial" w:cs="Arial"/>
          <w:sz w:val="22"/>
          <w:szCs w:val="22"/>
        </w:rPr>
        <w:t>should</w:t>
      </w:r>
      <w:r w:rsidRPr="00C13DED">
        <w:rPr>
          <w:rFonts w:ascii="Arial" w:eastAsia="Arial" w:hAnsi="Arial" w:cs="Arial"/>
          <w:spacing w:val="-16"/>
          <w:sz w:val="22"/>
          <w:szCs w:val="22"/>
        </w:rPr>
        <w:t xml:space="preserve"> </w:t>
      </w:r>
      <w:r w:rsidRPr="00C13DED">
        <w:rPr>
          <w:rFonts w:ascii="Arial" w:eastAsia="Arial" w:hAnsi="Arial" w:cs="Arial"/>
          <w:sz w:val="22"/>
          <w:szCs w:val="22"/>
        </w:rPr>
        <w:t>cover</w:t>
      </w:r>
      <w:r w:rsidRPr="00C13DED">
        <w:rPr>
          <w:rFonts w:ascii="Arial" w:eastAsia="Arial" w:hAnsi="Arial" w:cs="Arial"/>
          <w:spacing w:val="-15"/>
          <w:sz w:val="22"/>
          <w:szCs w:val="22"/>
        </w:rPr>
        <w:t xml:space="preserve"> </w:t>
      </w:r>
      <w:r w:rsidRPr="00C13DED">
        <w:rPr>
          <w:rFonts w:ascii="Arial" w:eastAsia="Arial" w:hAnsi="Arial" w:cs="Arial"/>
          <w:sz w:val="22"/>
          <w:szCs w:val="22"/>
        </w:rPr>
        <w:t>at</w:t>
      </w:r>
      <w:r w:rsidRPr="00C13DED">
        <w:rPr>
          <w:rFonts w:ascii="Arial" w:eastAsia="Arial" w:hAnsi="Arial" w:cs="Arial"/>
          <w:spacing w:val="-15"/>
          <w:sz w:val="22"/>
          <w:szCs w:val="22"/>
        </w:rPr>
        <w:t xml:space="preserve"> </w:t>
      </w:r>
      <w:r w:rsidRPr="00C13DED">
        <w:rPr>
          <w:rFonts w:ascii="Arial" w:eastAsia="Arial" w:hAnsi="Arial" w:cs="Arial"/>
          <w:sz w:val="22"/>
          <w:szCs w:val="22"/>
        </w:rPr>
        <w:t>least</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6"/>
          <w:sz w:val="22"/>
          <w:szCs w:val="22"/>
        </w:rPr>
        <w:t xml:space="preserve"> </w:t>
      </w:r>
      <w:r w:rsidRPr="00C13DED">
        <w:rPr>
          <w:rFonts w:ascii="Arial" w:eastAsia="Arial" w:hAnsi="Arial" w:cs="Arial"/>
          <w:sz w:val="22"/>
          <w:szCs w:val="22"/>
        </w:rPr>
        <w:t>subjects</w:t>
      </w:r>
      <w:r w:rsidRPr="00C13DED">
        <w:rPr>
          <w:rFonts w:ascii="Arial" w:eastAsia="Arial" w:hAnsi="Arial" w:cs="Arial"/>
          <w:spacing w:val="-15"/>
          <w:sz w:val="22"/>
          <w:szCs w:val="22"/>
        </w:rPr>
        <w:t xml:space="preserve"> </w:t>
      </w:r>
      <w:r w:rsidRPr="00C13DED">
        <w:rPr>
          <w:rFonts w:ascii="Arial" w:eastAsia="Arial" w:hAnsi="Arial" w:cs="Arial"/>
          <w:sz w:val="22"/>
          <w:szCs w:val="22"/>
        </w:rPr>
        <w:t>given</w:t>
      </w:r>
      <w:r w:rsidRPr="00C13DED">
        <w:rPr>
          <w:rFonts w:ascii="Arial" w:eastAsia="Arial" w:hAnsi="Arial" w:cs="Arial"/>
          <w:spacing w:val="-15"/>
          <w:sz w:val="22"/>
          <w:szCs w:val="22"/>
        </w:rPr>
        <w:t xml:space="preserve"> </w:t>
      </w:r>
      <w:r w:rsidRPr="00C13DED">
        <w:rPr>
          <w:rFonts w:ascii="Arial" w:eastAsia="Arial" w:hAnsi="Arial" w:cs="Arial"/>
          <w:sz w:val="22"/>
          <w:szCs w:val="22"/>
        </w:rPr>
        <w:t>in</w:t>
      </w:r>
      <w:r w:rsidRPr="00C13DED">
        <w:rPr>
          <w:rFonts w:ascii="Arial" w:eastAsia="Arial" w:hAnsi="Arial" w:cs="Arial"/>
          <w:spacing w:val="-16"/>
          <w:sz w:val="22"/>
          <w:szCs w:val="22"/>
        </w:rPr>
        <w:t xml:space="preserve"> </w:t>
      </w:r>
      <w:r w:rsidRPr="00C13DED">
        <w:rPr>
          <w:rFonts w:ascii="Arial" w:eastAsia="Arial" w:hAnsi="Arial" w:cs="Arial"/>
          <w:sz w:val="22"/>
          <w:szCs w:val="22"/>
        </w:rPr>
        <w:t>paragraph</w:t>
      </w:r>
      <w:r w:rsidRPr="00C13DED">
        <w:rPr>
          <w:rFonts w:ascii="Arial" w:eastAsia="Arial" w:hAnsi="Arial" w:cs="Arial"/>
          <w:spacing w:val="-15"/>
          <w:sz w:val="22"/>
          <w:szCs w:val="22"/>
        </w:rPr>
        <w:t xml:space="preserve"> </w:t>
      </w:r>
      <w:r w:rsidRPr="00C13DED">
        <w:rPr>
          <w:rFonts w:ascii="Arial" w:eastAsia="Arial" w:hAnsi="Arial" w:cs="Arial"/>
          <w:sz w:val="22"/>
          <w:szCs w:val="22"/>
        </w:rPr>
        <w:t xml:space="preserve">13; </w:t>
      </w:r>
      <w:r w:rsidRPr="00C13DED">
        <w:rPr>
          <w:rFonts w:ascii="Arial" w:eastAsia="Arial" w:hAnsi="Arial" w:cs="Arial"/>
          <w:spacing w:val="-4"/>
          <w:sz w:val="22"/>
          <w:szCs w:val="22"/>
        </w:rPr>
        <w:t>and</w:t>
      </w:r>
    </w:p>
    <w:p w14:paraId="2C955889" w14:textId="77777777" w:rsidR="00C13DED" w:rsidRPr="00C13DED" w:rsidRDefault="00C13DED" w:rsidP="00C13DED">
      <w:pPr>
        <w:widowControl w:val="0"/>
        <w:overflowPunct/>
        <w:adjustRightInd/>
        <w:textAlignment w:val="auto"/>
        <w:rPr>
          <w:rFonts w:ascii="Arial" w:eastAsia="Arial" w:hAnsi="Arial" w:cs="Arial"/>
          <w:sz w:val="22"/>
          <w:szCs w:val="22"/>
        </w:rPr>
      </w:pPr>
    </w:p>
    <w:p w14:paraId="78724500" w14:textId="77777777" w:rsidR="00C13DED" w:rsidRPr="00C13DED" w:rsidRDefault="00C13DED" w:rsidP="00C13DED">
      <w:pPr>
        <w:widowControl w:val="0"/>
        <w:numPr>
          <w:ilvl w:val="1"/>
          <w:numId w:val="21"/>
        </w:numPr>
        <w:tabs>
          <w:tab w:val="left" w:pos="2554"/>
        </w:tabs>
        <w:overflowPunct/>
        <w:adjustRightInd/>
        <w:ind w:right="850"/>
        <w:jc w:val="both"/>
        <w:textAlignment w:val="auto"/>
        <w:rPr>
          <w:rFonts w:ascii="Arial" w:eastAsia="Arial" w:hAnsi="Arial" w:cs="Arial"/>
          <w:sz w:val="22"/>
          <w:szCs w:val="22"/>
        </w:rPr>
      </w:pPr>
      <w:proofErr w:type="gramStart"/>
      <w:r w:rsidRPr="00C13DED">
        <w:rPr>
          <w:rFonts w:ascii="Arial" w:eastAsia="Arial" w:hAnsi="Arial" w:cs="Arial"/>
          <w:sz w:val="22"/>
          <w:szCs w:val="22"/>
        </w:rPr>
        <w:t>the</w:t>
      </w:r>
      <w:proofErr w:type="gramEnd"/>
      <w:r w:rsidRPr="00C13DED">
        <w:rPr>
          <w:rFonts w:ascii="Arial" w:eastAsia="Arial" w:hAnsi="Arial" w:cs="Arial"/>
          <w:sz w:val="22"/>
          <w:szCs w:val="22"/>
        </w:rPr>
        <w:t xml:space="preserve"> miscellaneous knowledge included should cover at least the subjects given in paragraph 14.</w:t>
      </w:r>
    </w:p>
    <w:p w14:paraId="52CE0AE8"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45855480" w14:textId="77777777" w:rsidR="00C13DED" w:rsidRPr="00C13DED" w:rsidRDefault="00C13DED" w:rsidP="00C13DED">
      <w:pPr>
        <w:widowControl w:val="0"/>
        <w:overflowPunct/>
        <w:adjustRightInd/>
        <w:ind w:left="852"/>
        <w:textAlignment w:val="auto"/>
        <w:outlineLvl w:val="1"/>
        <w:rPr>
          <w:rFonts w:ascii="Arial" w:eastAsia="Arial" w:hAnsi="Arial" w:cs="Arial"/>
          <w:b/>
          <w:bCs/>
          <w:sz w:val="22"/>
          <w:szCs w:val="22"/>
        </w:rPr>
      </w:pPr>
      <w:r w:rsidRPr="00C13DED">
        <w:rPr>
          <w:rFonts w:ascii="Arial" w:eastAsia="Arial" w:hAnsi="Arial" w:cs="Arial"/>
          <w:b/>
          <w:bCs/>
          <w:sz w:val="22"/>
          <w:szCs w:val="22"/>
        </w:rPr>
        <w:t>Maintenance</w:t>
      </w:r>
      <w:r w:rsidRPr="00C13DED">
        <w:rPr>
          <w:rFonts w:ascii="Arial" w:eastAsia="Arial" w:hAnsi="Arial" w:cs="Arial"/>
          <w:b/>
          <w:bCs/>
          <w:spacing w:val="-9"/>
          <w:sz w:val="22"/>
          <w:szCs w:val="22"/>
        </w:rPr>
        <w:t xml:space="preserve"> </w:t>
      </w:r>
      <w:r w:rsidRPr="00C13DED">
        <w:rPr>
          <w:rFonts w:ascii="Arial" w:eastAsia="Arial" w:hAnsi="Arial" w:cs="Arial"/>
          <w:b/>
          <w:bCs/>
          <w:sz w:val="22"/>
          <w:szCs w:val="22"/>
        </w:rPr>
        <w:t>training</w:t>
      </w:r>
      <w:r w:rsidRPr="00C13DED">
        <w:rPr>
          <w:rFonts w:ascii="Arial" w:eastAsia="Arial" w:hAnsi="Arial" w:cs="Arial"/>
          <w:b/>
          <w:bCs/>
          <w:spacing w:val="-9"/>
          <w:sz w:val="22"/>
          <w:szCs w:val="22"/>
        </w:rPr>
        <w:t xml:space="preserve"> </w:t>
      </w:r>
      <w:r w:rsidRPr="00C13DED">
        <w:rPr>
          <w:rFonts w:ascii="Arial" w:eastAsia="Arial" w:hAnsi="Arial" w:cs="Arial"/>
          <w:b/>
          <w:bCs/>
          <w:sz w:val="22"/>
          <w:szCs w:val="22"/>
        </w:rPr>
        <w:t>equivalent</w:t>
      </w:r>
      <w:r w:rsidRPr="00C13DED">
        <w:rPr>
          <w:rFonts w:ascii="Arial" w:eastAsia="Arial" w:hAnsi="Arial" w:cs="Arial"/>
          <w:b/>
          <w:bCs/>
          <w:spacing w:val="-8"/>
          <w:sz w:val="22"/>
          <w:szCs w:val="22"/>
        </w:rPr>
        <w:t xml:space="preserve"> </w:t>
      </w:r>
      <w:r w:rsidRPr="00C13DED">
        <w:rPr>
          <w:rFonts w:ascii="Arial" w:eastAsia="Arial" w:hAnsi="Arial" w:cs="Arial"/>
          <w:b/>
          <w:bCs/>
          <w:sz w:val="22"/>
          <w:szCs w:val="22"/>
        </w:rPr>
        <w:t>to</w:t>
      </w:r>
      <w:r w:rsidRPr="00C13DED">
        <w:rPr>
          <w:rFonts w:ascii="Arial" w:eastAsia="Arial" w:hAnsi="Arial" w:cs="Arial"/>
          <w:b/>
          <w:bCs/>
          <w:spacing w:val="-9"/>
          <w:sz w:val="22"/>
          <w:szCs w:val="22"/>
        </w:rPr>
        <w:t xml:space="preserve"> </w:t>
      </w:r>
      <w:r w:rsidRPr="00C13DED">
        <w:rPr>
          <w:rFonts w:ascii="Arial" w:eastAsia="Arial" w:hAnsi="Arial" w:cs="Arial"/>
          <w:b/>
          <w:bCs/>
          <w:sz w:val="22"/>
          <w:szCs w:val="22"/>
        </w:rPr>
        <w:t>the</w:t>
      </w:r>
      <w:r w:rsidRPr="00C13DED">
        <w:rPr>
          <w:rFonts w:ascii="Arial" w:eastAsia="Arial" w:hAnsi="Arial" w:cs="Arial"/>
          <w:b/>
          <w:bCs/>
          <w:spacing w:val="-7"/>
          <w:sz w:val="22"/>
          <w:szCs w:val="22"/>
        </w:rPr>
        <w:t xml:space="preserve"> </w:t>
      </w:r>
      <w:r w:rsidRPr="00C13DED">
        <w:rPr>
          <w:rFonts w:ascii="Arial" w:eastAsia="Arial" w:hAnsi="Arial" w:cs="Arial"/>
          <w:b/>
          <w:bCs/>
          <w:sz w:val="22"/>
          <w:szCs w:val="22"/>
        </w:rPr>
        <w:t>Second-Class</w:t>
      </w:r>
      <w:r w:rsidRPr="00C13DED">
        <w:rPr>
          <w:rFonts w:ascii="Arial" w:eastAsia="Arial" w:hAnsi="Arial" w:cs="Arial"/>
          <w:b/>
          <w:bCs/>
          <w:spacing w:val="-7"/>
          <w:sz w:val="22"/>
          <w:szCs w:val="22"/>
        </w:rPr>
        <w:t xml:space="preserve"> </w:t>
      </w:r>
      <w:proofErr w:type="spellStart"/>
      <w:r w:rsidRPr="00C13DED">
        <w:rPr>
          <w:rFonts w:ascii="Arial" w:eastAsia="Arial" w:hAnsi="Arial" w:cs="Arial"/>
          <w:b/>
          <w:bCs/>
          <w:sz w:val="22"/>
          <w:szCs w:val="22"/>
        </w:rPr>
        <w:t>Radioelectronic</w:t>
      </w:r>
      <w:proofErr w:type="spellEnd"/>
      <w:r w:rsidRPr="00C13DED">
        <w:rPr>
          <w:rFonts w:ascii="Arial" w:eastAsia="Arial" w:hAnsi="Arial" w:cs="Arial"/>
          <w:b/>
          <w:bCs/>
          <w:spacing w:val="-7"/>
          <w:sz w:val="22"/>
          <w:szCs w:val="22"/>
        </w:rPr>
        <w:t xml:space="preserve"> </w:t>
      </w:r>
      <w:r w:rsidRPr="00C13DED">
        <w:rPr>
          <w:rFonts w:ascii="Arial" w:eastAsia="Arial" w:hAnsi="Arial" w:cs="Arial"/>
          <w:b/>
          <w:bCs/>
          <w:spacing w:val="-2"/>
          <w:sz w:val="22"/>
          <w:szCs w:val="22"/>
        </w:rPr>
        <w:t>Certificate</w:t>
      </w:r>
    </w:p>
    <w:p w14:paraId="270793C2" w14:textId="77777777" w:rsidR="00C13DED" w:rsidRPr="00C13DED" w:rsidRDefault="00C13DED" w:rsidP="00C13DED">
      <w:pPr>
        <w:widowControl w:val="0"/>
        <w:numPr>
          <w:ilvl w:val="0"/>
          <w:numId w:val="21"/>
        </w:numPr>
        <w:tabs>
          <w:tab w:val="left" w:pos="1702"/>
        </w:tabs>
        <w:overflowPunct/>
        <w:adjustRightInd/>
        <w:spacing w:before="251"/>
        <w:ind w:right="846"/>
        <w:jc w:val="both"/>
        <w:textAlignment w:val="auto"/>
        <w:rPr>
          <w:rFonts w:ascii="Arial" w:eastAsia="Arial" w:hAnsi="Arial" w:cs="Arial"/>
          <w:sz w:val="22"/>
          <w:szCs w:val="22"/>
        </w:rPr>
      </w:pPr>
      <w:r w:rsidRPr="00C13DED">
        <w:rPr>
          <w:rFonts w:ascii="Arial" w:eastAsia="Arial" w:hAnsi="Arial" w:cs="Arial"/>
          <w:sz w:val="22"/>
          <w:szCs w:val="22"/>
        </w:rPr>
        <w:t>In determining training equivalent to</w:t>
      </w:r>
      <w:r w:rsidRPr="00C13DED">
        <w:rPr>
          <w:rFonts w:ascii="Arial" w:eastAsia="Arial" w:hAnsi="Arial" w:cs="Arial"/>
          <w:spacing w:val="-1"/>
          <w:sz w:val="22"/>
          <w:szCs w:val="22"/>
        </w:rPr>
        <w:t xml:space="preserve"> </w:t>
      </w:r>
      <w:r w:rsidRPr="00C13DED">
        <w:rPr>
          <w:rFonts w:ascii="Arial" w:eastAsia="Arial" w:hAnsi="Arial" w:cs="Arial"/>
          <w:sz w:val="22"/>
          <w:szCs w:val="22"/>
        </w:rPr>
        <w:t>the</w:t>
      </w:r>
      <w:r w:rsidRPr="00C13DED">
        <w:rPr>
          <w:rFonts w:ascii="Arial" w:eastAsia="Arial" w:hAnsi="Arial" w:cs="Arial"/>
          <w:spacing w:val="-1"/>
          <w:sz w:val="22"/>
          <w:szCs w:val="22"/>
        </w:rPr>
        <w:t xml:space="preserve"> </w:t>
      </w:r>
      <w:r w:rsidRPr="00C13DED">
        <w:rPr>
          <w:rFonts w:ascii="Arial" w:eastAsia="Arial" w:hAnsi="Arial" w:cs="Arial"/>
          <w:sz w:val="22"/>
          <w:szCs w:val="22"/>
        </w:rPr>
        <w:t xml:space="preserve">maintenance elements of the Second-Class </w:t>
      </w:r>
      <w:proofErr w:type="spellStart"/>
      <w:r w:rsidRPr="00C13DED">
        <w:rPr>
          <w:rFonts w:ascii="Arial" w:eastAsia="Arial" w:hAnsi="Arial" w:cs="Arial"/>
          <w:sz w:val="22"/>
          <w:szCs w:val="22"/>
        </w:rPr>
        <w:t>Radioelectronic</w:t>
      </w:r>
      <w:proofErr w:type="spellEnd"/>
      <w:r w:rsidRPr="00C13DED">
        <w:rPr>
          <w:rFonts w:ascii="Arial" w:eastAsia="Arial" w:hAnsi="Arial" w:cs="Arial"/>
          <w:sz w:val="22"/>
          <w:szCs w:val="22"/>
        </w:rPr>
        <w:t xml:space="preserve"> Certificate:</w:t>
      </w:r>
    </w:p>
    <w:p w14:paraId="68BC4A79" w14:textId="77777777" w:rsidR="00C13DED" w:rsidRPr="00C13DED" w:rsidRDefault="00C13DED" w:rsidP="00C13DED">
      <w:pPr>
        <w:widowControl w:val="0"/>
        <w:overflowPunct/>
        <w:adjustRightInd/>
        <w:spacing w:before="2"/>
        <w:textAlignment w:val="auto"/>
        <w:rPr>
          <w:rFonts w:ascii="Arial" w:eastAsia="Arial" w:hAnsi="Arial" w:cs="Arial"/>
          <w:sz w:val="22"/>
          <w:szCs w:val="22"/>
        </w:rPr>
      </w:pPr>
    </w:p>
    <w:p w14:paraId="1A81EB5C" w14:textId="77777777" w:rsidR="00C13DED" w:rsidRPr="00C13DED" w:rsidRDefault="00C13DED" w:rsidP="00C13DED">
      <w:pPr>
        <w:widowControl w:val="0"/>
        <w:numPr>
          <w:ilvl w:val="1"/>
          <w:numId w:val="21"/>
        </w:numPr>
        <w:tabs>
          <w:tab w:val="left" w:pos="2554"/>
        </w:tabs>
        <w:overflowPunct/>
        <w:adjustRightInd/>
        <w:ind w:right="849"/>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5"/>
          <w:sz w:val="22"/>
          <w:szCs w:val="22"/>
        </w:rPr>
        <w:t xml:space="preserve"> </w:t>
      </w:r>
      <w:r w:rsidRPr="00C13DED">
        <w:rPr>
          <w:rFonts w:ascii="Arial" w:eastAsia="Arial" w:hAnsi="Arial" w:cs="Arial"/>
          <w:sz w:val="22"/>
          <w:szCs w:val="22"/>
        </w:rPr>
        <w:t>theory</w:t>
      </w:r>
      <w:r w:rsidRPr="00C13DED">
        <w:rPr>
          <w:rFonts w:ascii="Arial" w:eastAsia="Arial" w:hAnsi="Arial" w:cs="Arial"/>
          <w:spacing w:val="-4"/>
          <w:sz w:val="22"/>
          <w:szCs w:val="22"/>
        </w:rPr>
        <w:t xml:space="preserve"> </w:t>
      </w:r>
      <w:r w:rsidRPr="00C13DED">
        <w:rPr>
          <w:rFonts w:ascii="Arial" w:eastAsia="Arial" w:hAnsi="Arial" w:cs="Arial"/>
          <w:sz w:val="22"/>
          <w:szCs w:val="22"/>
        </w:rPr>
        <w:t>content</w:t>
      </w:r>
      <w:r w:rsidRPr="00C13DED">
        <w:rPr>
          <w:rFonts w:ascii="Arial" w:eastAsia="Arial" w:hAnsi="Arial" w:cs="Arial"/>
          <w:spacing w:val="-1"/>
          <w:sz w:val="22"/>
          <w:szCs w:val="22"/>
        </w:rPr>
        <w:t xml:space="preserve"> </w:t>
      </w:r>
      <w:r w:rsidRPr="00C13DED">
        <w:rPr>
          <w:rFonts w:ascii="Arial" w:eastAsia="Arial" w:hAnsi="Arial" w:cs="Arial"/>
          <w:sz w:val="22"/>
          <w:szCs w:val="22"/>
        </w:rPr>
        <w:t>should</w:t>
      </w:r>
      <w:r w:rsidRPr="00C13DED">
        <w:rPr>
          <w:rFonts w:ascii="Arial" w:eastAsia="Arial" w:hAnsi="Arial" w:cs="Arial"/>
          <w:spacing w:val="-3"/>
          <w:sz w:val="22"/>
          <w:szCs w:val="22"/>
        </w:rPr>
        <w:t xml:space="preserve"> </w:t>
      </w:r>
      <w:r w:rsidRPr="00C13DED">
        <w:rPr>
          <w:rFonts w:ascii="Arial" w:eastAsia="Arial" w:hAnsi="Arial" w:cs="Arial"/>
          <w:sz w:val="22"/>
          <w:szCs w:val="22"/>
        </w:rPr>
        <w:t>cover</w:t>
      </w:r>
      <w:r w:rsidRPr="00C13DED">
        <w:rPr>
          <w:rFonts w:ascii="Arial" w:eastAsia="Arial" w:hAnsi="Arial" w:cs="Arial"/>
          <w:spacing w:val="-2"/>
          <w:sz w:val="22"/>
          <w:szCs w:val="22"/>
        </w:rPr>
        <w:t xml:space="preserve"> </w:t>
      </w:r>
      <w:r w:rsidRPr="00C13DED">
        <w:rPr>
          <w:rFonts w:ascii="Arial" w:eastAsia="Arial" w:hAnsi="Arial" w:cs="Arial"/>
          <w:sz w:val="22"/>
          <w:szCs w:val="22"/>
        </w:rPr>
        <w:t>at</w:t>
      </w:r>
      <w:r w:rsidRPr="00C13DED">
        <w:rPr>
          <w:rFonts w:ascii="Arial" w:eastAsia="Arial" w:hAnsi="Arial" w:cs="Arial"/>
          <w:spacing w:val="-4"/>
          <w:sz w:val="22"/>
          <w:szCs w:val="22"/>
        </w:rPr>
        <w:t xml:space="preserve"> </w:t>
      </w:r>
      <w:r w:rsidRPr="00C13DED">
        <w:rPr>
          <w:rFonts w:ascii="Arial" w:eastAsia="Arial" w:hAnsi="Arial" w:cs="Arial"/>
          <w:sz w:val="22"/>
          <w:szCs w:val="22"/>
        </w:rPr>
        <w:t>least</w:t>
      </w:r>
      <w:r w:rsidRPr="00C13DED">
        <w:rPr>
          <w:rFonts w:ascii="Arial" w:eastAsia="Arial" w:hAnsi="Arial" w:cs="Arial"/>
          <w:spacing w:val="-4"/>
          <w:sz w:val="22"/>
          <w:szCs w:val="22"/>
        </w:rPr>
        <w:t xml:space="preserve"> </w:t>
      </w:r>
      <w:r w:rsidRPr="00C13DED">
        <w:rPr>
          <w:rFonts w:ascii="Arial" w:eastAsia="Arial" w:hAnsi="Arial" w:cs="Arial"/>
          <w:sz w:val="22"/>
          <w:szCs w:val="22"/>
        </w:rPr>
        <w:t>the</w:t>
      </w:r>
      <w:r w:rsidRPr="00C13DED">
        <w:rPr>
          <w:rFonts w:ascii="Arial" w:eastAsia="Arial" w:hAnsi="Arial" w:cs="Arial"/>
          <w:spacing w:val="-5"/>
          <w:sz w:val="22"/>
          <w:szCs w:val="22"/>
        </w:rPr>
        <w:t xml:space="preserve"> </w:t>
      </w:r>
      <w:r w:rsidRPr="00C13DED">
        <w:rPr>
          <w:rFonts w:ascii="Arial" w:eastAsia="Arial" w:hAnsi="Arial" w:cs="Arial"/>
          <w:sz w:val="22"/>
          <w:szCs w:val="22"/>
        </w:rPr>
        <w:t>subjects</w:t>
      </w:r>
      <w:r w:rsidRPr="00C13DED">
        <w:rPr>
          <w:rFonts w:ascii="Arial" w:eastAsia="Arial" w:hAnsi="Arial" w:cs="Arial"/>
          <w:spacing w:val="-5"/>
          <w:sz w:val="22"/>
          <w:szCs w:val="22"/>
        </w:rPr>
        <w:t xml:space="preserve"> </w:t>
      </w:r>
      <w:r w:rsidRPr="00C13DED">
        <w:rPr>
          <w:rFonts w:ascii="Arial" w:eastAsia="Arial" w:hAnsi="Arial" w:cs="Arial"/>
          <w:sz w:val="22"/>
          <w:szCs w:val="22"/>
        </w:rPr>
        <w:t>given</w:t>
      </w:r>
      <w:r w:rsidRPr="00C13DED">
        <w:rPr>
          <w:rFonts w:ascii="Arial" w:eastAsia="Arial" w:hAnsi="Arial" w:cs="Arial"/>
          <w:spacing w:val="-3"/>
          <w:sz w:val="22"/>
          <w:szCs w:val="22"/>
        </w:rPr>
        <w:t xml:space="preserve"> </w:t>
      </w:r>
      <w:r w:rsidRPr="00C13DED">
        <w:rPr>
          <w:rFonts w:ascii="Arial" w:eastAsia="Arial" w:hAnsi="Arial" w:cs="Arial"/>
          <w:sz w:val="22"/>
          <w:szCs w:val="22"/>
        </w:rPr>
        <w:t>in</w:t>
      </w:r>
      <w:r w:rsidRPr="00C13DED">
        <w:rPr>
          <w:rFonts w:ascii="Arial" w:eastAsia="Arial" w:hAnsi="Arial" w:cs="Arial"/>
          <w:spacing w:val="-5"/>
          <w:sz w:val="22"/>
          <w:szCs w:val="22"/>
        </w:rPr>
        <w:t xml:space="preserve"> </w:t>
      </w:r>
      <w:r w:rsidRPr="00C13DED">
        <w:rPr>
          <w:rFonts w:ascii="Arial" w:eastAsia="Arial" w:hAnsi="Arial" w:cs="Arial"/>
          <w:sz w:val="22"/>
          <w:szCs w:val="22"/>
        </w:rPr>
        <w:t>paragraphs</w:t>
      </w:r>
      <w:r w:rsidRPr="00C13DED">
        <w:rPr>
          <w:rFonts w:ascii="Arial" w:eastAsia="Arial" w:hAnsi="Arial" w:cs="Arial"/>
          <w:spacing w:val="-5"/>
          <w:sz w:val="22"/>
          <w:szCs w:val="22"/>
        </w:rPr>
        <w:t xml:space="preserve"> </w:t>
      </w:r>
      <w:r w:rsidRPr="00C13DED">
        <w:rPr>
          <w:rFonts w:ascii="Arial" w:eastAsia="Arial" w:hAnsi="Arial" w:cs="Arial"/>
          <w:sz w:val="22"/>
          <w:szCs w:val="22"/>
        </w:rPr>
        <w:t>17 to 24;</w:t>
      </w:r>
    </w:p>
    <w:p w14:paraId="052EF561" w14:textId="77777777" w:rsidR="00C13DED" w:rsidRPr="00C13DED" w:rsidRDefault="00C13DED" w:rsidP="00C13DED">
      <w:pPr>
        <w:widowControl w:val="0"/>
        <w:numPr>
          <w:ilvl w:val="1"/>
          <w:numId w:val="21"/>
        </w:numPr>
        <w:tabs>
          <w:tab w:val="left" w:pos="2554"/>
        </w:tabs>
        <w:overflowPunct/>
        <w:adjustRightInd/>
        <w:spacing w:before="252"/>
        <w:ind w:right="846"/>
        <w:jc w:val="both"/>
        <w:textAlignment w:val="auto"/>
        <w:rPr>
          <w:rFonts w:ascii="Arial" w:eastAsia="Arial" w:hAnsi="Arial" w:cs="Arial"/>
          <w:sz w:val="22"/>
          <w:szCs w:val="22"/>
        </w:rPr>
      </w:pPr>
      <w:r w:rsidRPr="00C13DED">
        <w:rPr>
          <w:rFonts w:ascii="Arial" w:eastAsia="Arial" w:hAnsi="Arial" w:cs="Arial"/>
          <w:sz w:val="22"/>
          <w:szCs w:val="22"/>
        </w:rPr>
        <w:t>the</w:t>
      </w:r>
      <w:r w:rsidRPr="00C13DED">
        <w:rPr>
          <w:rFonts w:ascii="Arial" w:eastAsia="Arial" w:hAnsi="Arial" w:cs="Arial"/>
          <w:spacing w:val="-16"/>
          <w:sz w:val="22"/>
          <w:szCs w:val="22"/>
        </w:rPr>
        <w:t xml:space="preserve"> </w:t>
      </w:r>
      <w:r w:rsidRPr="00C13DED">
        <w:rPr>
          <w:rFonts w:ascii="Arial" w:eastAsia="Arial" w:hAnsi="Arial" w:cs="Arial"/>
          <w:sz w:val="22"/>
          <w:szCs w:val="22"/>
        </w:rPr>
        <w:t>practical</w:t>
      </w:r>
      <w:r w:rsidRPr="00C13DED">
        <w:rPr>
          <w:rFonts w:ascii="Arial" w:eastAsia="Arial" w:hAnsi="Arial" w:cs="Arial"/>
          <w:spacing w:val="-15"/>
          <w:sz w:val="22"/>
          <w:szCs w:val="22"/>
        </w:rPr>
        <w:t xml:space="preserve"> </w:t>
      </w:r>
      <w:r w:rsidRPr="00C13DED">
        <w:rPr>
          <w:rFonts w:ascii="Arial" w:eastAsia="Arial" w:hAnsi="Arial" w:cs="Arial"/>
          <w:sz w:val="22"/>
          <w:szCs w:val="22"/>
        </w:rPr>
        <w:t>content</w:t>
      </w:r>
      <w:r w:rsidRPr="00C13DED">
        <w:rPr>
          <w:rFonts w:ascii="Arial" w:eastAsia="Arial" w:hAnsi="Arial" w:cs="Arial"/>
          <w:spacing w:val="-15"/>
          <w:sz w:val="22"/>
          <w:szCs w:val="22"/>
        </w:rPr>
        <w:t xml:space="preserve"> </w:t>
      </w:r>
      <w:r w:rsidRPr="00C13DED">
        <w:rPr>
          <w:rFonts w:ascii="Arial" w:eastAsia="Arial" w:hAnsi="Arial" w:cs="Arial"/>
          <w:sz w:val="22"/>
          <w:szCs w:val="22"/>
        </w:rPr>
        <w:t>should</w:t>
      </w:r>
      <w:r w:rsidRPr="00C13DED">
        <w:rPr>
          <w:rFonts w:ascii="Arial" w:eastAsia="Arial" w:hAnsi="Arial" w:cs="Arial"/>
          <w:spacing w:val="-16"/>
          <w:sz w:val="22"/>
          <w:szCs w:val="22"/>
        </w:rPr>
        <w:t xml:space="preserve"> </w:t>
      </w:r>
      <w:r w:rsidRPr="00C13DED">
        <w:rPr>
          <w:rFonts w:ascii="Arial" w:eastAsia="Arial" w:hAnsi="Arial" w:cs="Arial"/>
          <w:sz w:val="22"/>
          <w:szCs w:val="22"/>
        </w:rPr>
        <w:t>cover</w:t>
      </w:r>
      <w:r w:rsidRPr="00C13DED">
        <w:rPr>
          <w:rFonts w:ascii="Arial" w:eastAsia="Arial" w:hAnsi="Arial" w:cs="Arial"/>
          <w:spacing w:val="-15"/>
          <w:sz w:val="22"/>
          <w:szCs w:val="22"/>
        </w:rPr>
        <w:t xml:space="preserve"> </w:t>
      </w:r>
      <w:r w:rsidRPr="00C13DED">
        <w:rPr>
          <w:rFonts w:ascii="Arial" w:eastAsia="Arial" w:hAnsi="Arial" w:cs="Arial"/>
          <w:sz w:val="22"/>
          <w:szCs w:val="22"/>
        </w:rPr>
        <w:t>at</w:t>
      </w:r>
      <w:r w:rsidRPr="00C13DED">
        <w:rPr>
          <w:rFonts w:ascii="Arial" w:eastAsia="Arial" w:hAnsi="Arial" w:cs="Arial"/>
          <w:spacing w:val="-15"/>
          <w:sz w:val="22"/>
          <w:szCs w:val="22"/>
        </w:rPr>
        <w:t xml:space="preserve"> </w:t>
      </w:r>
      <w:r w:rsidRPr="00C13DED">
        <w:rPr>
          <w:rFonts w:ascii="Arial" w:eastAsia="Arial" w:hAnsi="Arial" w:cs="Arial"/>
          <w:sz w:val="22"/>
          <w:szCs w:val="22"/>
        </w:rPr>
        <w:t>least</w:t>
      </w:r>
      <w:r w:rsidRPr="00C13DED">
        <w:rPr>
          <w:rFonts w:ascii="Arial" w:eastAsia="Arial" w:hAnsi="Arial" w:cs="Arial"/>
          <w:spacing w:val="-15"/>
          <w:sz w:val="22"/>
          <w:szCs w:val="22"/>
        </w:rPr>
        <w:t xml:space="preserve"> </w:t>
      </w:r>
      <w:r w:rsidRPr="00C13DED">
        <w:rPr>
          <w:rFonts w:ascii="Arial" w:eastAsia="Arial" w:hAnsi="Arial" w:cs="Arial"/>
          <w:sz w:val="22"/>
          <w:szCs w:val="22"/>
        </w:rPr>
        <w:t>the</w:t>
      </w:r>
      <w:r w:rsidRPr="00C13DED">
        <w:rPr>
          <w:rFonts w:ascii="Arial" w:eastAsia="Arial" w:hAnsi="Arial" w:cs="Arial"/>
          <w:spacing w:val="-16"/>
          <w:sz w:val="22"/>
          <w:szCs w:val="22"/>
        </w:rPr>
        <w:t xml:space="preserve"> </w:t>
      </w:r>
      <w:r w:rsidRPr="00C13DED">
        <w:rPr>
          <w:rFonts w:ascii="Arial" w:eastAsia="Arial" w:hAnsi="Arial" w:cs="Arial"/>
          <w:sz w:val="22"/>
          <w:szCs w:val="22"/>
        </w:rPr>
        <w:t>subjects</w:t>
      </w:r>
      <w:r w:rsidRPr="00C13DED">
        <w:rPr>
          <w:rFonts w:ascii="Arial" w:eastAsia="Arial" w:hAnsi="Arial" w:cs="Arial"/>
          <w:spacing w:val="-15"/>
          <w:sz w:val="22"/>
          <w:szCs w:val="22"/>
        </w:rPr>
        <w:t xml:space="preserve"> </w:t>
      </w:r>
      <w:r w:rsidRPr="00C13DED">
        <w:rPr>
          <w:rFonts w:ascii="Arial" w:eastAsia="Arial" w:hAnsi="Arial" w:cs="Arial"/>
          <w:sz w:val="22"/>
          <w:szCs w:val="22"/>
        </w:rPr>
        <w:t>given</w:t>
      </w:r>
      <w:r w:rsidRPr="00C13DED">
        <w:rPr>
          <w:rFonts w:ascii="Arial" w:eastAsia="Arial" w:hAnsi="Arial" w:cs="Arial"/>
          <w:spacing w:val="-15"/>
          <w:sz w:val="22"/>
          <w:szCs w:val="22"/>
        </w:rPr>
        <w:t xml:space="preserve"> </w:t>
      </w:r>
      <w:r w:rsidRPr="00C13DED">
        <w:rPr>
          <w:rFonts w:ascii="Arial" w:eastAsia="Arial" w:hAnsi="Arial" w:cs="Arial"/>
          <w:sz w:val="22"/>
          <w:szCs w:val="22"/>
        </w:rPr>
        <w:t>in</w:t>
      </w:r>
      <w:r w:rsidRPr="00C13DED">
        <w:rPr>
          <w:rFonts w:ascii="Arial" w:eastAsia="Arial" w:hAnsi="Arial" w:cs="Arial"/>
          <w:spacing w:val="-16"/>
          <w:sz w:val="22"/>
          <w:szCs w:val="22"/>
        </w:rPr>
        <w:t xml:space="preserve"> </w:t>
      </w:r>
      <w:r w:rsidRPr="00C13DED">
        <w:rPr>
          <w:rFonts w:ascii="Arial" w:eastAsia="Arial" w:hAnsi="Arial" w:cs="Arial"/>
          <w:sz w:val="22"/>
          <w:szCs w:val="22"/>
        </w:rPr>
        <w:t>paragraph</w:t>
      </w:r>
      <w:r w:rsidRPr="00C13DED">
        <w:rPr>
          <w:rFonts w:ascii="Arial" w:eastAsia="Arial" w:hAnsi="Arial" w:cs="Arial"/>
          <w:spacing w:val="-15"/>
          <w:sz w:val="22"/>
          <w:szCs w:val="22"/>
        </w:rPr>
        <w:t xml:space="preserve"> </w:t>
      </w:r>
      <w:r w:rsidRPr="00C13DED">
        <w:rPr>
          <w:rFonts w:ascii="Arial" w:eastAsia="Arial" w:hAnsi="Arial" w:cs="Arial"/>
          <w:sz w:val="22"/>
          <w:szCs w:val="22"/>
        </w:rPr>
        <w:t xml:space="preserve">27; </w:t>
      </w:r>
      <w:r w:rsidRPr="00C13DED">
        <w:rPr>
          <w:rFonts w:ascii="Arial" w:eastAsia="Arial" w:hAnsi="Arial" w:cs="Arial"/>
          <w:spacing w:val="-4"/>
          <w:sz w:val="22"/>
          <w:szCs w:val="22"/>
        </w:rPr>
        <w:t>and</w:t>
      </w:r>
    </w:p>
    <w:p w14:paraId="75882C41" w14:textId="77777777" w:rsidR="00C13DED" w:rsidRPr="00C13DED" w:rsidRDefault="00C13DED" w:rsidP="00C13DED">
      <w:pPr>
        <w:widowControl w:val="0"/>
        <w:overflowPunct/>
        <w:adjustRightInd/>
        <w:textAlignment w:val="auto"/>
        <w:rPr>
          <w:rFonts w:ascii="Arial" w:eastAsia="Arial" w:hAnsi="Arial" w:cs="Arial"/>
          <w:sz w:val="22"/>
          <w:szCs w:val="22"/>
        </w:rPr>
      </w:pPr>
    </w:p>
    <w:p w14:paraId="0416A54A" w14:textId="77777777" w:rsidR="00C13DED" w:rsidRPr="00C13DED" w:rsidRDefault="00C13DED" w:rsidP="00C13DED">
      <w:pPr>
        <w:widowControl w:val="0"/>
        <w:numPr>
          <w:ilvl w:val="1"/>
          <w:numId w:val="21"/>
        </w:numPr>
        <w:tabs>
          <w:tab w:val="left" w:pos="2554"/>
        </w:tabs>
        <w:overflowPunct/>
        <w:adjustRightInd/>
        <w:spacing w:before="1"/>
        <w:ind w:right="850"/>
        <w:jc w:val="both"/>
        <w:textAlignment w:val="auto"/>
        <w:rPr>
          <w:rFonts w:ascii="Arial" w:eastAsia="Arial" w:hAnsi="Arial" w:cs="Arial"/>
          <w:sz w:val="22"/>
          <w:szCs w:val="22"/>
        </w:rPr>
      </w:pPr>
      <w:proofErr w:type="gramStart"/>
      <w:r w:rsidRPr="00C13DED">
        <w:rPr>
          <w:rFonts w:ascii="Arial" w:eastAsia="Arial" w:hAnsi="Arial" w:cs="Arial"/>
          <w:sz w:val="22"/>
          <w:szCs w:val="22"/>
        </w:rPr>
        <w:lastRenderedPageBreak/>
        <w:t>the</w:t>
      </w:r>
      <w:proofErr w:type="gramEnd"/>
      <w:r w:rsidRPr="00C13DED">
        <w:rPr>
          <w:rFonts w:ascii="Arial" w:eastAsia="Arial" w:hAnsi="Arial" w:cs="Arial"/>
          <w:sz w:val="22"/>
          <w:szCs w:val="22"/>
        </w:rPr>
        <w:t xml:space="preserve"> miscellaneous knowledge included should cover at least the subjects given in paragraph 28.</w:t>
      </w:r>
    </w:p>
    <w:p w14:paraId="73CFBC1B" w14:textId="77777777" w:rsidR="00C13DED" w:rsidRPr="00C13DED" w:rsidRDefault="00C13DED" w:rsidP="00C13DED">
      <w:pPr>
        <w:widowControl w:val="0"/>
        <w:overflowPunct/>
        <w:adjustRightInd/>
        <w:textAlignment w:val="auto"/>
        <w:rPr>
          <w:rFonts w:ascii="Arial" w:eastAsia="Arial" w:hAnsi="Arial" w:cs="Arial"/>
          <w:szCs w:val="22"/>
        </w:rPr>
      </w:pPr>
    </w:p>
    <w:p w14:paraId="037048CE" w14:textId="77777777" w:rsidR="00C13DED" w:rsidRPr="00C13DED" w:rsidRDefault="00C13DED" w:rsidP="00C13DED">
      <w:pPr>
        <w:widowControl w:val="0"/>
        <w:overflowPunct/>
        <w:adjustRightInd/>
        <w:textAlignment w:val="auto"/>
        <w:rPr>
          <w:rFonts w:ascii="Arial" w:eastAsia="Arial" w:hAnsi="Arial" w:cs="Arial"/>
          <w:szCs w:val="22"/>
        </w:rPr>
      </w:pPr>
    </w:p>
    <w:p w14:paraId="05A5B705" w14:textId="77777777" w:rsidR="00C13DED" w:rsidRPr="00C13DED" w:rsidRDefault="00C13DED" w:rsidP="00C13DED">
      <w:pPr>
        <w:widowControl w:val="0"/>
        <w:overflowPunct/>
        <w:adjustRightInd/>
        <w:spacing w:before="117"/>
        <w:textAlignment w:val="auto"/>
        <w:rPr>
          <w:rFonts w:ascii="Arial" w:eastAsia="Arial" w:hAnsi="Arial" w:cs="Arial"/>
          <w:szCs w:val="22"/>
        </w:rPr>
      </w:pPr>
      <w:r w:rsidRPr="00C13DED">
        <w:rPr>
          <w:rFonts w:ascii="Arial" w:eastAsia="Arial" w:hAnsi="Arial" w:cs="Arial"/>
          <w:noProof/>
          <w:sz w:val="22"/>
          <w:szCs w:val="22"/>
        </w:rPr>
        <mc:AlternateContent>
          <mc:Choice Requires="wps">
            <w:drawing>
              <wp:anchor distT="0" distB="0" distL="0" distR="0" simplePos="0" relativeHeight="251659264" behindDoc="1" locked="0" layoutInCell="1" allowOverlap="1" wp14:anchorId="416AE66D" wp14:editId="3D16B27F">
                <wp:simplePos x="0" y="0"/>
                <wp:positionH relativeFrom="page">
                  <wp:posOffset>3353435</wp:posOffset>
                </wp:positionH>
                <wp:positionV relativeFrom="paragraph">
                  <wp:posOffset>235585</wp:posOffset>
                </wp:positionV>
                <wp:extent cx="855345" cy="1270"/>
                <wp:effectExtent l="0" t="0" r="0" b="0"/>
                <wp:wrapTopAndBottom/>
                <wp:docPr id="470594834"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4710" cy="1270"/>
                        </a:xfrm>
                        <a:custGeom>
                          <a:avLst/>
                          <a:gdLst/>
                          <a:ahLst/>
                          <a:cxnLst/>
                          <a:rect l="l" t="t" r="r" b="b"/>
                          <a:pathLst>
                            <a:path w="855344">
                              <a:moveTo>
                                <a:pt x="0" y="0"/>
                              </a:moveTo>
                              <a:lnTo>
                                <a:pt x="855217" y="0"/>
                              </a:lnTo>
                            </a:path>
                          </a:pathLst>
                        </a:custGeom>
                        <a:ln w="8833">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7E2FDA" id="Graphic 107" o:spid="_x0000_s1026" style="position:absolute;margin-left:264.05pt;margin-top:18.55pt;width:67.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53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" path="m,l855217,e" filled="f" strokeweight=".24536mm">
                <v:path arrowok="t"/>
                <w10:wrap type="topAndBottom" anchorx="page"/>
              </v:shape>
            </w:pict>
          </mc:Fallback>
        </mc:AlternateContent>
      </w:r>
    </w:p>
    <w:p w14:paraId="4332ACA8" w14:textId="77777777" w:rsidR="00A57192" w:rsidRDefault="00A57192">
      <w:pPr>
        <w:overflowPunct/>
        <w:autoSpaceDE/>
        <w:autoSpaceDN/>
        <w:adjustRightInd/>
        <w:textAlignment w:val="auto"/>
        <w:rPr>
          <w:rFonts w:cs="Times New Roman"/>
          <w:sz w:val="24"/>
          <w:szCs w:val="24"/>
        </w:rPr>
      </w:pPr>
    </w:p>
    <w:sectPr w:rsidR="00A57192" w:rsidSect="00537D5B">
      <w:type w:val="continuous"/>
      <w:pgSz w:w="12240" w:h="15840"/>
      <w:pgMar w:top="1440" w:right="1440" w:bottom="144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C82D1" w14:textId="77777777" w:rsidR="00187401" w:rsidRDefault="00187401" w:rsidP="001A3FBB">
      <w:r>
        <w:separator/>
      </w:r>
    </w:p>
  </w:endnote>
  <w:endnote w:type="continuationSeparator" w:id="0">
    <w:p w14:paraId="2B910828" w14:textId="77777777" w:rsidR="00187401" w:rsidRDefault="00187401" w:rsidP="001A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13FA5" w14:textId="77777777" w:rsidR="00187401" w:rsidRDefault="00187401" w:rsidP="001A3FBB">
      <w:r>
        <w:separator/>
      </w:r>
    </w:p>
  </w:footnote>
  <w:footnote w:type="continuationSeparator" w:id="0">
    <w:p w14:paraId="485280C9" w14:textId="77777777" w:rsidR="00187401" w:rsidRDefault="00187401" w:rsidP="001A3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A42D9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76178"/>
    <w:multiLevelType w:val="hybridMultilevel"/>
    <w:tmpl w:val="93B63C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8B19A5"/>
    <w:multiLevelType w:val="hybridMultilevel"/>
    <w:tmpl w:val="13C8543C"/>
    <w:lvl w:ilvl="0" w:tplc="DCB0EB92">
      <w:start w:val="1"/>
      <w:numFmt w:val="decimal"/>
      <w:lvlText w:val=".%1"/>
      <w:lvlJc w:val="left"/>
      <w:pPr>
        <w:ind w:left="416" w:hanging="360"/>
      </w:pPr>
      <w:rPr>
        <w:rFonts w:ascii="Arial" w:eastAsia="Arial" w:hAnsi="Arial" w:cs="Arial" w:hint="default"/>
        <w:b w:val="0"/>
        <w:bCs w:val="0"/>
        <w:i w:val="0"/>
        <w:iCs w:val="0"/>
        <w:spacing w:val="0"/>
        <w:w w:val="100"/>
        <w:sz w:val="22"/>
        <w:szCs w:val="22"/>
        <w:lang w:val="en-US" w:eastAsia="en-US" w:bidi="ar-SA"/>
      </w:rPr>
    </w:lvl>
    <w:lvl w:ilvl="1" w:tplc="C4EAD8D2">
      <w:numFmt w:val="bullet"/>
      <w:lvlText w:val="•"/>
      <w:lvlJc w:val="left"/>
      <w:pPr>
        <w:ind w:left="607" w:hanging="360"/>
      </w:pPr>
      <w:rPr>
        <w:lang w:val="en-US" w:eastAsia="en-US" w:bidi="ar-SA"/>
      </w:rPr>
    </w:lvl>
    <w:lvl w:ilvl="2" w:tplc="89AE39B0">
      <w:numFmt w:val="bullet"/>
      <w:lvlText w:val="•"/>
      <w:lvlJc w:val="left"/>
      <w:pPr>
        <w:ind w:left="795" w:hanging="360"/>
      </w:pPr>
      <w:rPr>
        <w:lang w:val="en-US" w:eastAsia="en-US" w:bidi="ar-SA"/>
      </w:rPr>
    </w:lvl>
    <w:lvl w:ilvl="3" w:tplc="9E84B174">
      <w:numFmt w:val="bullet"/>
      <w:lvlText w:val="•"/>
      <w:lvlJc w:val="left"/>
      <w:pPr>
        <w:ind w:left="982" w:hanging="360"/>
      </w:pPr>
      <w:rPr>
        <w:lang w:val="en-US" w:eastAsia="en-US" w:bidi="ar-SA"/>
      </w:rPr>
    </w:lvl>
    <w:lvl w:ilvl="4" w:tplc="441EA5D4">
      <w:numFmt w:val="bullet"/>
      <w:lvlText w:val="•"/>
      <w:lvlJc w:val="left"/>
      <w:pPr>
        <w:ind w:left="1170" w:hanging="360"/>
      </w:pPr>
      <w:rPr>
        <w:lang w:val="en-US" w:eastAsia="en-US" w:bidi="ar-SA"/>
      </w:rPr>
    </w:lvl>
    <w:lvl w:ilvl="5" w:tplc="42FC1E8C">
      <w:numFmt w:val="bullet"/>
      <w:lvlText w:val="•"/>
      <w:lvlJc w:val="left"/>
      <w:pPr>
        <w:ind w:left="1357" w:hanging="360"/>
      </w:pPr>
      <w:rPr>
        <w:lang w:val="en-US" w:eastAsia="en-US" w:bidi="ar-SA"/>
      </w:rPr>
    </w:lvl>
    <w:lvl w:ilvl="6" w:tplc="38045BA4">
      <w:numFmt w:val="bullet"/>
      <w:lvlText w:val="•"/>
      <w:lvlJc w:val="left"/>
      <w:pPr>
        <w:ind w:left="1545" w:hanging="360"/>
      </w:pPr>
      <w:rPr>
        <w:lang w:val="en-US" w:eastAsia="en-US" w:bidi="ar-SA"/>
      </w:rPr>
    </w:lvl>
    <w:lvl w:ilvl="7" w:tplc="0902DFFA">
      <w:numFmt w:val="bullet"/>
      <w:lvlText w:val="•"/>
      <w:lvlJc w:val="left"/>
      <w:pPr>
        <w:ind w:left="1732" w:hanging="360"/>
      </w:pPr>
      <w:rPr>
        <w:lang w:val="en-US" w:eastAsia="en-US" w:bidi="ar-SA"/>
      </w:rPr>
    </w:lvl>
    <w:lvl w:ilvl="8" w:tplc="3162D150">
      <w:numFmt w:val="bullet"/>
      <w:lvlText w:val="•"/>
      <w:lvlJc w:val="left"/>
      <w:pPr>
        <w:ind w:left="1920" w:hanging="360"/>
      </w:pPr>
      <w:rPr>
        <w:lang w:val="en-US" w:eastAsia="en-US" w:bidi="ar-SA"/>
      </w:rPr>
    </w:lvl>
  </w:abstractNum>
  <w:abstractNum w:abstractNumId="3" w15:restartNumberingAfterBreak="0">
    <w:nsid w:val="16543C4A"/>
    <w:multiLevelType w:val="hybridMultilevel"/>
    <w:tmpl w:val="AA68C88A"/>
    <w:lvl w:ilvl="0" w:tplc="E30CE506">
      <w:start w:val="1"/>
      <w:numFmt w:val="lowerLetter"/>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4" w15:restartNumberingAfterBreak="0">
    <w:nsid w:val="1F664E01"/>
    <w:multiLevelType w:val="hybridMultilevel"/>
    <w:tmpl w:val="80641770"/>
    <w:lvl w:ilvl="0" w:tplc="85DCCA0C">
      <w:start w:val="1"/>
      <w:numFmt w:val="decimal"/>
      <w:lvlText w:val=".%1"/>
      <w:lvlJc w:val="left"/>
      <w:pPr>
        <w:ind w:left="419" w:hanging="360"/>
      </w:pPr>
      <w:rPr>
        <w:rFonts w:ascii="Arial" w:eastAsia="Arial" w:hAnsi="Arial" w:cs="Arial" w:hint="default"/>
        <w:b w:val="0"/>
        <w:bCs w:val="0"/>
        <w:i w:val="0"/>
        <w:iCs w:val="0"/>
        <w:spacing w:val="0"/>
        <w:w w:val="100"/>
        <w:sz w:val="22"/>
        <w:szCs w:val="22"/>
        <w:lang w:val="en-US" w:eastAsia="en-US" w:bidi="ar-SA"/>
      </w:rPr>
    </w:lvl>
    <w:lvl w:ilvl="1" w:tplc="AE26554E">
      <w:numFmt w:val="bullet"/>
      <w:lvlText w:val="•"/>
      <w:lvlJc w:val="left"/>
      <w:pPr>
        <w:ind w:left="693" w:hanging="360"/>
      </w:pPr>
      <w:rPr>
        <w:lang w:val="en-US" w:eastAsia="en-US" w:bidi="ar-SA"/>
      </w:rPr>
    </w:lvl>
    <w:lvl w:ilvl="2" w:tplc="0CC652C4">
      <w:numFmt w:val="bullet"/>
      <w:lvlText w:val="•"/>
      <w:lvlJc w:val="left"/>
      <w:pPr>
        <w:ind w:left="967" w:hanging="360"/>
      </w:pPr>
      <w:rPr>
        <w:lang w:val="en-US" w:eastAsia="en-US" w:bidi="ar-SA"/>
      </w:rPr>
    </w:lvl>
    <w:lvl w:ilvl="3" w:tplc="9DAA25AC">
      <w:numFmt w:val="bullet"/>
      <w:lvlText w:val="•"/>
      <w:lvlJc w:val="left"/>
      <w:pPr>
        <w:ind w:left="1241" w:hanging="360"/>
      </w:pPr>
      <w:rPr>
        <w:lang w:val="en-US" w:eastAsia="en-US" w:bidi="ar-SA"/>
      </w:rPr>
    </w:lvl>
    <w:lvl w:ilvl="4" w:tplc="B246B620">
      <w:numFmt w:val="bullet"/>
      <w:lvlText w:val="•"/>
      <w:lvlJc w:val="left"/>
      <w:pPr>
        <w:ind w:left="1515" w:hanging="360"/>
      </w:pPr>
      <w:rPr>
        <w:lang w:val="en-US" w:eastAsia="en-US" w:bidi="ar-SA"/>
      </w:rPr>
    </w:lvl>
    <w:lvl w:ilvl="5" w:tplc="6FD2299A">
      <w:numFmt w:val="bullet"/>
      <w:lvlText w:val="•"/>
      <w:lvlJc w:val="left"/>
      <w:pPr>
        <w:ind w:left="1789" w:hanging="360"/>
      </w:pPr>
      <w:rPr>
        <w:lang w:val="en-US" w:eastAsia="en-US" w:bidi="ar-SA"/>
      </w:rPr>
    </w:lvl>
    <w:lvl w:ilvl="6" w:tplc="76562266">
      <w:numFmt w:val="bullet"/>
      <w:lvlText w:val="•"/>
      <w:lvlJc w:val="left"/>
      <w:pPr>
        <w:ind w:left="2063" w:hanging="360"/>
      </w:pPr>
      <w:rPr>
        <w:lang w:val="en-US" w:eastAsia="en-US" w:bidi="ar-SA"/>
      </w:rPr>
    </w:lvl>
    <w:lvl w:ilvl="7" w:tplc="17740684">
      <w:numFmt w:val="bullet"/>
      <w:lvlText w:val="•"/>
      <w:lvlJc w:val="left"/>
      <w:pPr>
        <w:ind w:left="2337" w:hanging="360"/>
      </w:pPr>
      <w:rPr>
        <w:lang w:val="en-US" w:eastAsia="en-US" w:bidi="ar-SA"/>
      </w:rPr>
    </w:lvl>
    <w:lvl w:ilvl="8" w:tplc="631A667A">
      <w:numFmt w:val="bullet"/>
      <w:lvlText w:val="•"/>
      <w:lvlJc w:val="left"/>
      <w:pPr>
        <w:ind w:left="2611" w:hanging="360"/>
      </w:pPr>
      <w:rPr>
        <w:lang w:val="en-US" w:eastAsia="en-US" w:bidi="ar-SA"/>
      </w:rPr>
    </w:lvl>
  </w:abstractNum>
  <w:abstractNum w:abstractNumId="5" w15:restartNumberingAfterBreak="0">
    <w:nsid w:val="2B0108C9"/>
    <w:multiLevelType w:val="hybridMultilevel"/>
    <w:tmpl w:val="EF9CF2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146773"/>
    <w:multiLevelType w:val="multilevel"/>
    <w:tmpl w:val="DBE462DE"/>
    <w:lvl w:ilvl="0">
      <w:start w:val="1"/>
      <w:numFmt w:val="decimal"/>
      <w:lvlText w:val="%1"/>
      <w:lvlJc w:val="left"/>
      <w:pPr>
        <w:ind w:left="852" w:hanging="852"/>
      </w:pPr>
      <w:rPr>
        <w:rFonts w:ascii="Arial" w:eastAsia="Arial" w:hAnsi="Arial" w:cs="Arial" w:hint="default"/>
        <w:b w:val="0"/>
        <w:bCs w:val="0"/>
        <w:i w:val="0"/>
        <w:iCs w:val="0"/>
        <w:spacing w:val="0"/>
        <w:w w:val="100"/>
        <w:sz w:val="22"/>
        <w:szCs w:val="22"/>
        <w:lang w:val="en-US" w:eastAsia="en-US" w:bidi="ar-SA"/>
      </w:rPr>
    </w:lvl>
    <w:lvl w:ilvl="1">
      <w:start w:val="1"/>
      <w:numFmt w:val="decimal"/>
      <w:lvlText w:val=".%2"/>
      <w:lvlJc w:val="left"/>
      <w:pPr>
        <w:ind w:left="2554" w:hanging="850"/>
      </w:pPr>
      <w:rPr>
        <w:rFonts w:ascii="Arial" w:eastAsia="Arial" w:hAnsi="Arial" w:cs="Arial" w:hint="default"/>
        <w:b w:val="0"/>
        <w:bCs w:val="0"/>
        <w:i w:val="0"/>
        <w:iCs w:val="0"/>
        <w:spacing w:val="0"/>
        <w:w w:val="100"/>
        <w:sz w:val="22"/>
        <w:szCs w:val="22"/>
        <w:lang w:val="en-US" w:eastAsia="en-US" w:bidi="ar-SA"/>
      </w:rPr>
    </w:lvl>
    <w:lvl w:ilvl="2">
      <w:start w:val="1"/>
      <w:numFmt w:val="decimal"/>
      <w:lvlText w:val="%2.%3"/>
      <w:lvlJc w:val="left"/>
      <w:pPr>
        <w:ind w:left="3404" w:hanging="85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4321" w:hanging="850"/>
      </w:pPr>
      <w:rPr>
        <w:lang w:val="en-US" w:eastAsia="en-US" w:bidi="ar-SA"/>
      </w:rPr>
    </w:lvl>
    <w:lvl w:ilvl="4">
      <w:numFmt w:val="bullet"/>
      <w:lvlText w:val="•"/>
      <w:lvlJc w:val="left"/>
      <w:pPr>
        <w:ind w:left="5243" w:hanging="850"/>
      </w:pPr>
      <w:rPr>
        <w:lang w:val="en-US" w:eastAsia="en-US" w:bidi="ar-SA"/>
      </w:rPr>
    </w:lvl>
    <w:lvl w:ilvl="5">
      <w:numFmt w:val="bullet"/>
      <w:lvlText w:val="•"/>
      <w:lvlJc w:val="left"/>
      <w:pPr>
        <w:ind w:left="6165" w:hanging="850"/>
      </w:pPr>
      <w:rPr>
        <w:lang w:val="en-US" w:eastAsia="en-US" w:bidi="ar-SA"/>
      </w:rPr>
    </w:lvl>
    <w:lvl w:ilvl="6">
      <w:numFmt w:val="bullet"/>
      <w:lvlText w:val="•"/>
      <w:lvlJc w:val="left"/>
      <w:pPr>
        <w:ind w:left="7087" w:hanging="850"/>
      </w:pPr>
      <w:rPr>
        <w:lang w:val="en-US" w:eastAsia="en-US" w:bidi="ar-SA"/>
      </w:rPr>
    </w:lvl>
    <w:lvl w:ilvl="7">
      <w:numFmt w:val="bullet"/>
      <w:lvlText w:val="•"/>
      <w:lvlJc w:val="left"/>
      <w:pPr>
        <w:ind w:left="8009" w:hanging="850"/>
      </w:pPr>
      <w:rPr>
        <w:lang w:val="en-US" w:eastAsia="en-US" w:bidi="ar-SA"/>
      </w:rPr>
    </w:lvl>
    <w:lvl w:ilvl="8">
      <w:numFmt w:val="bullet"/>
      <w:lvlText w:val="•"/>
      <w:lvlJc w:val="left"/>
      <w:pPr>
        <w:ind w:left="8930" w:hanging="850"/>
      </w:pPr>
      <w:rPr>
        <w:lang w:val="en-US" w:eastAsia="en-US" w:bidi="ar-SA"/>
      </w:rPr>
    </w:lvl>
  </w:abstractNum>
  <w:abstractNum w:abstractNumId="7" w15:restartNumberingAfterBreak="0">
    <w:nsid w:val="2D5B4674"/>
    <w:multiLevelType w:val="hybridMultilevel"/>
    <w:tmpl w:val="C00C2A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92162C"/>
    <w:multiLevelType w:val="hybridMultilevel"/>
    <w:tmpl w:val="7B48E064"/>
    <w:lvl w:ilvl="0" w:tplc="F9A83880">
      <w:start w:val="1"/>
      <w:numFmt w:val="decimal"/>
      <w:lvlText w:val=".%1"/>
      <w:lvlJc w:val="left"/>
      <w:pPr>
        <w:ind w:left="416" w:hanging="360"/>
      </w:pPr>
      <w:rPr>
        <w:rFonts w:ascii="Arial" w:eastAsia="Arial" w:hAnsi="Arial" w:cs="Arial" w:hint="default"/>
        <w:b w:val="0"/>
        <w:bCs w:val="0"/>
        <w:i w:val="0"/>
        <w:iCs w:val="0"/>
        <w:spacing w:val="0"/>
        <w:w w:val="100"/>
        <w:sz w:val="22"/>
        <w:szCs w:val="22"/>
        <w:lang w:val="en-US" w:eastAsia="en-US" w:bidi="ar-SA"/>
      </w:rPr>
    </w:lvl>
    <w:lvl w:ilvl="1" w:tplc="CF4E8F96">
      <w:numFmt w:val="bullet"/>
      <w:lvlText w:val="•"/>
      <w:lvlJc w:val="left"/>
      <w:pPr>
        <w:ind w:left="607" w:hanging="360"/>
      </w:pPr>
      <w:rPr>
        <w:lang w:val="en-US" w:eastAsia="en-US" w:bidi="ar-SA"/>
      </w:rPr>
    </w:lvl>
    <w:lvl w:ilvl="2" w:tplc="EA568838">
      <w:numFmt w:val="bullet"/>
      <w:lvlText w:val="•"/>
      <w:lvlJc w:val="left"/>
      <w:pPr>
        <w:ind w:left="795" w:hanging="360"/>
      </w:pPr>
      <w:rPr>
        <w:lang w:val="en-US" w:eastAsia="en-US" w:bidi="ar-SA"/>
      </w:rPr>
    </w:lvl>
    <w:lvl w:ilvl="3" w:tplc="5128DAE4">
      <w:numFmt w:val="bullet"/>
      <w:lvlText w:val="•"/>
      <w:lvlJc w:val="left"/>
      <w:pPr>
        <w:ind w:left="982" w:hanging="360"/>
      </w:pPr>
      <w:rPr>
        <w:lang w:val="en-US" w:eastAsia="en-US" w:bidi="ar-SA"/>
      </w:rPr>
    </w:lvl>
    <w:lvl w:ilvl="4" w:tplc="0004F32A">
      <w:numFmt w:val="bullet"/>
      <w:lvlText w:val="•"/>
      <w:lvlJc w:val="left"/>
      <w:pPr>
        <w:ind w:left="1170" w:hanging="360"/>
      </w:pPr>
      <w:rPr>
        <w:lang w:val="en-US" w:eastAsia="en-US" w:bidi="ar-SA"/>
      </w:rPr>
    </w:lvl>
    <w:lvl w:ilvl="5" w:tplc="1444D66C">
      <w:numFmt w:val="bullet"/>
      <w:lvlText w:val="•"/>
      <w:lvlJc w:val="left"/>
      <w:pPr>
        <w:ind w:left="1357" w:hanging="360"/>
      </w:pPr>
      <w:rPr>
        <w:lang w:val="en-US" w:eastAsia="en-US" w:bidi="ar-SA"/>
      </w:rPr>
    </w:lvl>
    <w:lvl w:ilvl="6" w:tplc="8656330C">
      <w:numFmt w:val="bullet"/>
      <w:lvlText w:val="•"/>
      <w:lvlJc w:val="left"/>
      <w:pPr>
        <w:ind w:left="1545" w:hanging="360"/>
      </w:pPr>
      <w:rPr>
        <w:lang w:val="en-US" w:eastAsia="en-US" w:bidi="ar-SA"/>
      </w:rPr>
    </w:lvl>
    <w:lvl w:ilvl="7" w:tplc="9CD088DE">
      <w:numFmt w:val="bullet"/>
      <w:lvlText w:val="•"/>
      <w:lvlJc w:val="left"/>
      <w:pPr>
        <w:ind w:left="1732" w:hanging="360"/>
      </w:pPr>
      <w:rPr>
        <w:lang w:val="en-US" w:eastAsia="en-US" w:bidi="ar-SA"/>
      </w:rPr>
    </w:lvl>
    <w:lvl w:ilvl="8" w:tplc="3CF6FD2E">
      <w:numFmt w:val="bullet"/>
      <w:lvlText w:val="•"/>
      <w:lvlJc w:val="left"/>
      <w:pPr>
        <w:ind w:left="1920" w:hanging="360"/>
      </w:pPr>
      <w:rPr>
        <w:lang w:val="en-US" w:eastAsia="en-US" w:bidi="ar-SA"/>
      </w:rPr>
    </w:lvl>
  </w:abstractNum>
  <w:abstractNum w:abstractNumId="9" w15:restartNumberingAfterBreak="0">
    <w:nsid w:val="36017A14"/>
    <w:multiLevelType w:val="hybridMultilevel"/>
    <w:tmpl w:val="3D848310"/>
    <w:lvl w:ilvl="0" w:tplc="77463D68">
      <w:start w:val="1"/>
      <w:numFmt w:val="decimal"/>
      <w:lvlText w:val=".%1"/>
      <w:lvlJc w:val="left"/>
      <w:pPr>
        <w:ind w:left="419" w:hanging="360"/>
      </w:pPr>
      <w:rPr>
        <w:rFonts w:ascii="Arial" w:eastAsia="Arial" w:hAnsi="Arial" w:cs="Arial" w:hint="default"/>
        <w:b w:val="0"/>
        <w:bCs w:val="0"/>
        <w:i w:val="0"/>
        <w:iCs w:val="0"/>
        <w:spacing w:val="0"/>
        <w:w w:val="100"/>
        <w:sz w:val="22"/>
        <w:szCs w:val="22"/>
        <w:lang w:val="en-US" w:eastAsia="en-US" w:bidi="ar-SA"/>
      </w:rPr>
    </w:lvl>
    <w:lvl w:ilvl="1" w:tplc="41F01586">
      <w:numFmt w:val="bullet"/>
      <w:lvlText w:val="•"/>
      <w:lvlJc w:val="left"/>
      <w:pPr>
        <w:ind w:left="693" w:hanging="360"/>
      </w:pPr>
      <w:rPr>
        <w:lang w:val="en-US" w:eastAsia="en-US" w:bidi="ar-SA"/>
      </w:rPr>
    </w:lvl>
    <w:lvl w:ilvl="2" w:tplc="296EB510">
      <w:numFmt w:val="bullet"/>
      <w:lvlText w:val="•"/>
      <w:lvlJc w:val="left"/>
      <w:pPr>
        <w:ind w:left="967" w:hanging="360"/>
      </w:pPr>
      <w:rPr>
        <w:lang w:val="en-US" w:eastAsia="en-US" w:bidi="ar-SA"/>
      </w:rPr>
    </w:lvl>
    <w:lvl w:ilvl="3" w:tplc="BB924C10">
      <w:numFmt w:val="bullet"/>
      <w:lvlText w:val="•"/>
      <w:lvlJc w:val="left"/>
      <w:pPr>
        <w:ind w:left="1241" w:hanging="360"/>
      </w:pPr>
      <w:rPr>
        <w:lang w:val="en-US" w:eastAsia="en-US" w:bidi="ar-SA"/>
      </w:rPr>
    </w:lvl>
    <w:lvl w:ilvl="4" w:tplc="71E2531E">
      <w:numFmt w:val="bullet"/>
      <w:lvlText w:val="•"/>
      <w:lvlJc w:val="left"/>
      <w:pPr>
        <w:ind w:left="1515" w:hanging="360"/>
      </w:pPr>
      <w:rPr>
        <w:lang w:val="en-US" w:eastAsia="en-US" w:bidi="ar-SA"/>
      </w:rPr>
    </w:lvl>
    <w:lvl w:ilvl="5" w:tplc="3A566D0E">
      <w:numFmt w:val="bullet"/>
      <w:lvlText w:val="•"/>
      <w:lvlJc w:val="left"/>
      <w:pPr>
        <w:ind w:left="1789" w:hanging="360"/>
      </w:pPr>
      <w:rPr>
        <w:lang w:val="en-US" w:eastAsia="en-US" w:bidi="ar-SA"/>
      </w:rPr>
    </w:lvl>
    <w:lvl w:ilvl="6" w:tplc="3DD0CB1A">
      <w:numFmt w:val="bullet"/>
      <w:lvlText w:val="•"/>
      <w:lvlJc w:val="left"/>
      <w:pPr>
        <w:ind w:left="2063" w:hanging="360"/>
      </w:pPr>
      <w:rPr>
        <w:lang w:val="en-US" w:eastAsia="en-US" w:bidi="ar-SA"/>
      </w:rPr>
    </w:lvl>
    <w:lvl w:ilvl="7" w:tplc="4462BDF4">
      <w:numFmt w:val="bullet"/>
      <w:lvlText w:val="•"/>
      <w:lvlJc w:val="left"/>
      <w:pPr>
        <w:ind w:left="2337" w:hanging="360"/>
      </w:pPr>
      <w:rPr>
        <w:lang w:val="en-US" w:eastAsia="en-US" w:bidi="ar-SA"/>
      </w:rPr>
    </w:lvl>
    <w:lvl w:ilvl="8" w:tplc="EB8AA008">
      <w:numFmt w:val="bullet"/>
      <w:lvlText w:val="•"/>
      <w:lvlJc w:val="left"/>
      <w:pPr>
        <w:ind w:left="2611" w:hanging="360"/>
      </w:pPr>
      <w:rPr>
        <w:lang w:val="en-US" w:eastAsia="en-US" w:bidi="ar-SA"/>
      </w:rPr>
    </w:lvl>
  </w:abstractNum>
  <w:abstractNum w:abstractNumId="10" w15:restartNumberingAfterBreak="0">
    <w:nsid w:val="36FF0AA7"/>
    <w:multiLevelType w:val="hybridMultilevel"/>
    <w:tmpl w:val="29C488E6"/>
    <w:lvl w:ilvl="0" w:tplc="3C889F5C">
      <w:start w:val="1"/>
      <w:numFmt w:val="lowerLetter"/>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1" w15:restartNumberingAfterBreak="0">
    <w:nsid w:val="3BB54D06"/>
    <w:multiLevelType w:val="hybridMultilevel"/>
    <w:tmpl w:val="2ED86F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0C625C"/>
    <w:multiLevelType w:val="hybridMultilevel"/>
    <w:tmpl w:val="447251C6"/>
    <w:lvl w:ilvl="0" w:tplc="A1BE9F00">
      <w:start w:val="1"/>
      <w:numFmt w:val="decimal"/>
      <w:lvlText w:val="%1"/>
      <w:lvlJc w:val="left"/>
      <w:pPr>
        <w:ind w:left="852" w:hanging="852"/>
      </w:pPr>
      <w:rPr>
        <w:rFonts w:ascii="Arial" w:eastAsia="Arial" w:hAnsi="Arial" w:cs="Arial" w:hint="default"/>
        <w:b w:val="0"/>
        <w:bCs w:val="0"/>
        <w:i w:val="0"/>
        <w:iCs w:val="0"/>
        <w:spacing w:val="0"/>
        <w:w w:val="100"/>
        <w:sz w:val="22"/>
        <w:szCs w:val="22"/>
        <w:lang w:val="en-US" w:eastAsia="en-US" w:bidi="ar-SA"/>
      </w:rPr>
    </w:lvl>
    <w:lvl w:ilvl="1" w:tplc="5C28E1CA">
      <w:start w:val="1"/>
      <w:numFmt w:val="decimal"/>
      <w:lvlText w:val=".%2"/>
      <w:lvlJc w:val="left"/>
      <w:pPr>
        <w:ind w:left="2554" w:hanging="850"/>
      </w:pPr>
      <w:rPr>
        <w:rFonts w:ascii="Arial" w:eastAsia="Arial" w:hAnsi="Arial" w:cs="Arial" w:hint="default"/>
        <w:b w:val="0"/>
        <w:bCs w:val="0"/>
        <w:i w:val="0"/>
        <w:iCs w:val="0"/>
        <w:spacing w:val="0"/>
        <w:w w:val="100"/>
        <w:sz w:val="22"/>
        <w:szCs w:val="22"/>
        <w:lang w:val="en-US" w:eastAsia="en-US" w:bidi="ar-SA"/>
      </w:rPr>
    </w:lvl>
    <w:lvl w:ilvl="2" w:tplc="A228432A">
      <w:numFmt w:val="bullet"/>
      <w:lvlText w:val="•"/>
      <w:lvlJc w:val="left"/>
      <w:pPr>
        <w:ind w:left="3472" w:hanging="850"/>
      </w:pPr>
      <w:rPr>
        <w:lang w:val="en-US" w:eastAsia="en-US" w:bidi="ar-SA"/>
      </w:rPr>
    </w:lvl>
    <w:lvl w:ilvl="3" w:tplc="FE36ED60">
      <w:numFmt w:val="bullet"/>
      <w:lvlText w:val="•"/>
      <w:lvlJc w:val="left"/>
      <w:pPr>
        <w:ind w:left="4385" w:hanging="850"/>
      </w:pPr>
      <w:rPr>
        <w:lang w:val="en-US" w:eastAsia="en-US" w:bidi="ar-SA"/>
      </w:rPr>
    </w:lvl>
    <w:lvl w:ilvl="4" w:tplc="3A0A0394">
      <w:numFmt w:val="bullet"/>
      <w:lvlText w:val="•"/>
      <w:lvlJc w:val="left"/>
      <w:pPr>
        <w:ind w:left="5298" w:hanging="850"/>
      </w:pPr>
      <w:rPr>
        <w:lang w:val="en-US" w:eastAsia="en-US" w:bidi="ar-SA"/>
      </w:rPr>
    </w:lvl>
    <w:lvl w:ilvl="5" w:tplc="A78C3A98">
      <w:numFmt w:val="bullet"/>
      <w:lvlText w:val="•"/>
      <w:lvlJc w:val="left"/>
      <w:pPr>
        <w:ind w:left="6210" w:hanging="850"/>
      </w:pPr>
      <w:rPr>
        <w:lang w:val="en-US" w:eastAsia="en-US" w:bidi="ar-SA"/>
      </w:rPr>
    </w:lvl>
    <w:lvl w:ilvl="6" w:tplc="53BCBDBE">
      <w:numFmt w:val="bullet"/>
      <w:lvlText w:val="•"/>
      <w:lvlJc w:val="left"/>
      <w:pPr>
        <w:ind w:left="7123" w:hanging="850"/>
      </w:pPr>
      <w:rPr>
        <w:lang w:val="en-US" w:eastAsia="en-US" w:bidi="ar-SA"/>
      </w:rPr>
    </w:lvl>
    <w:lvl w:ilvl="7" w:tplc="D644701C">
      <w:numFmt w:val="bullet"/>
      <w:lvlText w:val="•"/>
      <w:lvlJc w:val="left"/>
      <w:pPr>
        <w:ind w:left="8036" w:hanging="850"/>
      </w:pPr>
      <w:rPr>
        <w:lang w:val="en-US" w:eastAsia="en-US" w:bidi="ar-SA"/>
      </w:rPr>
    </w:lvl>
    <w:lvl w:ilvl="8" w:tplc="3E8284C4">
      <w:numFmt w:val="bullet"/>
      <w:lvlText w:val="•"/>
      <w:lvlJc w:val="left"/>
      <w:pPr>
        <w:ind w:left="8948" w:hanging="850"/>
      </w:pPr>
      <w:rPr>
        <w:lang w:val="en-US" w:eastAsia="en-US" w:bidi="ar-SA"/>
      </w:rPr>
    </w:lvl>
  </w:abstractNum>
  <w:abstractNum w:abstractNumId="13" w15:restartNumberingAfterBreak="0">
    <w:nsid w:val="67B54B84"/>
    <w:multiLevelType w:val="hybridMultilevel"/>
    <w:tmpl w:val="A58C97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4C7191"/>
    <w:multiLevelType w:val="hybridMultilevel"/>
    <w:tmpl w:val="F9B2E20E"/>
    <w:lvl w:ilvl="0" w:tplc="360829C0">
      <w:start w:val="1"/>
      <w:numFmt w:val="lowerLetter"/>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num w:numId="1" w16cid:durableId="1846046417">
    <w:abstractNumId w:val="7"/>
  </w:num>
  <w:num w:numId="2" w16cid:durableId="460535881">
    <w:abstractNumId w:val="5"/>
  </w:num>
  <w:num w:numId="3" w16cid:durableId="1643803146">
    <w:abstractNumId w:val="0"/>
  </w:num>
  <w:num w:numId="4" w16cid:durableId="176769520">
    <w:abstractNumId w:val="11"/>
  </w:num>
  <w:num w:numId="5" w16cid:durableId="1493836788">
    <w:abstractNumId w:val="3"/>
  </w:num>
  <w:num w:numId="6" w16cid:durableId="2026324351">
    <w:abstractNumId w:val="13"/>
  </w:num>
  <w:num w:numId="7" w16cid:durableId="838932164">
    <w:abstractNumId w:val="14"/>
  </w:num>
  <w:num w:numId="8" w16cid:durableId="1425414395">
    <w:abstractNumId w:val="1"/>
  </w:num>
  <w:num w:numId="9" w16cid:durableId="1275601171">
    <w:abstractNumId w:val="10"/>
  </w:num>
  <w:num w:numId="10" w16cid:durableId="1106654898">
    <w:abstractNumId w:val="12"/>
  </w:num>
  <w:num w:numId="11" w16cid:durableId="2064787615">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722405230">
    <w:abstractNumId w:val="4"/>
  </w:num>
  <w:num w:numId="13" w16cid:durableId="997420757">
    <w:abstractNumId w:val="4"/>
    <w:lvlOverride w:ilvl="0">
      <w:startOverride w:val="1"/>
    </w:lvlOverride>
    <w:lvlOverride w:ilvl="1"/>
    <w:lvlOverride w:ilvl="2"/>
    <w:lvlOverride w:ilvl="3"/>
    <w:lvlOverride w:ilvl="4"/>
    <w:lvlOverride w:ilvl="5"/>
    <w:lvlOverride w:ilvl="6"/>
    <w:lvlOverride w:ilvl="7"/>
    <w:lvlOverride w:ilvl="8"/>
  </w:num>
  <w:num w:numId="14" w16cid:durableId="261381825">
    <w:abstractNumId w:val="2"/>
  </w:num>
  <w:num w:numId="15" w16cid:durableId="1847669627">
    <w:abstractNumId w:val="2"/>
    <w:lvlOverride w:ilvl="0">
      <w:startOverride w:val="1"/>
    </w:lvlOverride>
    <w:lvlOverride w:ilvl="1"/>
    <w:lvlOverride w:ilvl="2"/>
    <w:lvlOverride w:ilvl="3"/>
    <w:lvlOverride w:ilvl="4"/>
    <w:lvlOverride w:ilvl="5"/>
    <w:lvlOverride w:ilvl="6"/>
    <w:lvlOverride w:ilvl="7"/>
    <w:lvlOverride w:ilvl="8"/>
  </w:num>
  <w:num w:numId="16" w16cid:durableId="1092629901">
    <w:abstractNumId w:val="9"/>
  </w:num>
  <w:num w:numId="17" w16cid:durableId="264002773">
    <w:abstractNumId w:val="9"/>
    <w:lvlOverride w:ilvl="0">
      <w:startOverride w:val="1"/>
    </w:lvlOverride>
    <w:lvlOverride w:ilvl="1"/>
    <w:lvlOverride w:ilvl="2"/>
    <w:lvlOverride w:ilvl="3"/>
    <w:lvlOverride w:ilvl="4"/>
    <w:lvlOverride w:ilvl="5"/>
    <w:lvlOverride w:ilvl="6"/>
    <w:lvlOverride w:ilvl="7"/>
    <w:lvlOverride w:ilvl="8"/>
  </w:num>
  <w:num w:numId="18" w16cid:durableId="1808471501">
    <w:abstractNumId w:val="8"/>
  </w:num>
  <w:num w:numId="19" w16cid:durableId="189491416">
    <w:abstractNumId w:val="8"/>
    <w:lvlOverride w:ilvl="0">
      <w:startOverride w:val="1"/>
    </w:lvlOverride>
    <w:lvlOverride w:ilvl="1"/>
    <w:lvlOverride w:ilvl="2"/>
    <w:lvlOverride w:ilvl="3"/>
    <w:lvlOverride w:ilvl="4"/>
    <w:lvlOverride w:ilvl="5"/>
    <w:lvlOverride w:ilvl="6"/>
    <w:lvlOverride w:ilvl="7"/>
    <w:lvlOverride w:ilvl="8"/>
  </w:num>
  <w:num w:numId="20" w16cid:durableId="1828593297">
    <w:abstractNumId w:val="6"/>
  </w:num>
  <w:num w:numId="21" w16cid:durableId="1660814939">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F5C"/>
    <w:rsid w:val="00002373"/>
    <w:rsid w:val="000024CA"/>
    <w:rsid w:val="00002F07"/>
    <w:rsid w:val="0000353B"/>
    <w:rsid w:val="00003760"/>
    <w:rsid w:val="00003EB5"/>
    <w:rsid w:val="000067B6"/>
    <w:rsid w:val="000073CB"/>
    <w:rsid w:val="00010B71"/>
    <w:rsid w:val="00010FEB"/>
    <w:rsid w:val="00012B38"/>
    <w:rsid w:val="00012B76"/>
    <w:rsid w:val="00013379"/>
    <w:rsid w:val="000135EF"/>
    <w:rsid w:val="0002051C"/>
    <w:rsid w:val="0002268D"/>
    <w:rsid w:val="000229BC"/>
    <w:rsid w:val="0002320D"/>
    <w:rsid w:val="00023632"/>
    <w:rsid w:val="00025127"/>
    <w:rsid w:val="00025267"/>
    <w:rsid w:val="00025471"/>
    <w:rsid w:val="00025AE9"/>
    <w:rsid w:val="00030530"/>
    <w:rsid w:val="00030F05"/>
    <w:rsid w:val="00032591"/>
    <w:rsid w:val="000337F1"/>
    <w:rsid w:val="00034F1E"/>
    <w:rsid w:val="000357F6"/>
    <w:rsid w:val="00035E40"/>
    <w:rsid w:val="000379B7"/>
    <w:rsid w:val="0004135E"/>
    <w:rsid w:val="0004376B"/>
    <w:rsid w:val="0004455D"/>
    <w:rsid w:val="000472E1"/>
    <w:rsid w:val="000508CB"/>
    <w:rsid w:val="000524D4"/>
    <w:rsid w:val="00052712"/>
    <w:rsid w:val="000527D9"/>
    <w:rsid w:val="00053AA5"/>
    <w:rsid w:val="00056CA2"/>
    <w:rsid w:val="000616AA"/>
    <w:rsid w:val="000636ED"/>
    <w:rsid w:val="00063EEB"/>
    <w:rsid w:val="00064E85"/>
    <w:rsid w:val="00066A81"/>
    <w:rsid w:val="00071612"/>
    <w:rsid w:val="00071632"/>
    <w:rsid w:val="000734BA"/>
    <w:rsid w:val="00074BB7"/>
    <w:rsid w:val="00075361"/>
    <w:rsid w:val="000814E0"/>
    <w:rsid w:val="0008204F"/>
    <w:rsid w:val="000821E0"/>
    <w:rsid w:val="000854CA"/>
    <w:rsid w:val="00087462"/>
    <w:rsid w:val="0008756E"/>
    <w:rsid w:val="0009144A"/>
    <w:rsid w:val="00092B81"/>
    <w:rsid w:val="00092C8C"/>
    <w:rsid w:val="000939F6"/>
    <w:rsid w:val="00093B10"/>
    <w:rsid w:val="00095703"/>
    <w:rsid w:val="000A1361"/>
    <w:rsid w:val="000A2198"/>
    <w:rsid w:val="000A36F1"/>
    <w:rsid w:val="000A4B31"/>
    <w:rsid w:val="000A784B"/>
    <w:rsid w:val="000A7B0E"/>
    <w:rsid w:val="000B01D7"/>
    <w:rsid w:val="000B123D"/>
    <w:rsid w:val="000B1928"/>
    <w:rsid w:val="000B1DE7"/>
    <w:rsid w:val="000B4A43"/>
    <w:rsid w:val="000B6668"/>
    <w:rsid w:val="000B7C52"/>
    <w:rsid w:val="000C0E55"/>
    <w:rsid w:val="000C3D8E"/>
    <w:rsid w:val="000C3E66"/>
    <w:rsid w:val="000C61B9"/>
    <w:rsid w:val="000C65CC"/>
    <w:rsid w:val="000C733A"/>
    <w:rsid w:val="000C7555"/>
    <w:rsid w:val="000D1535"/>
    <w:rsid w:val="000D2A66"/>
    <w:rsid w:val="000D2C00"/>
    <w:rsid w:val="000D43E5"/>
    <w:rsid w:val="000D4E26"/>
    <w:rsid w:val="000D5239"/>
    <w:rsid w:val="000E1AE5"/>
    <w:rsid w:val="000E1E6F"/>
    <w:rsid w:val="000E366A"/>
    <w:rsid w:val="000E3AD9"/>
    <w:rsid w:val="000E4863"/>
    <w:rsid w:val="000E4C66"/>
    <w:rsid w:val="000E6BC8"/>
    <w:rsid w:val="000E7AC4"/>
    <w:rsid w:val="000F0C02"/>
    <w:rsid w:val="000F11B2"/>
    <w:rsid w:val="000F17D2"/>
    <w:rsid w:val="000F1B62"/>
    <w:rsid w:val="000F2139"/>
    <w:rsid w:val="000F21DC"/>
    <w:rsid w:val="000F26C1"/>
    <w:rsid w:val="000F3249"/>
    <w:rsid w:val="000F337B"/>
    <w:rsid w:val="000F3DA5"/>
    <w:rsid w:val="000F4D29"/>
    <w:rsid w:val="000F59EC"/>
    <w:rsid w:val="000F6239"/>
    <w:rsid w:val="000F7FDC"/>
    <w:rsid w:val="00102854"/>
    <w:rsid w:val="00102946"/>
    <w:rsid w:val="00102D53"/>
    <w:rsid w:val="00102D7A"/>
    <w:rsid w:val="0010333C"/>
    <w:rsid w:val="001050A7"/>
    <w:rsid w:val="00105392"/>
    <w:rsid w:val="00105F16"/>
    <w:rsid w:val="00106129"/>
    <w:rsid w:val="00111202"/>
    <w:rsid w:val="00111711"/>
    <w:rsid w:val="0011260A"/>
    <w:rsid w:val="00113920"/>
    <w:rsid w:val="00114030"/>
    <w:rsid w:val="00120A4D"/>
    <w:rsid w:val="00122470"/>
    <w:rsid w:val="0012383F"/>
    <w:rsid w:val="00125947"/>
    <w:rsid w:val="00125AAC"/>
    <w:rsid w:val="0012657C"/>
    <w:rsid w:val="00127613"/>
    <w:rsid w:val="00131420"/>
    <w:rsid w:val="0013267B"/>
    <w:rsid w:val="00132A99"/>
    <w:rsid w:val="0013334E"/>
    <w:rsid w:val="00134834"/>
    <w:rsid w:val="00134C24"/>
    <w:rsid w:val="00135CF7"/>
    <w:rsid w:val="0013628B"/>
    <w:rsid w:val="001365A8"/>
    <w:rsid w:val="00140DB1"/>
    <w:rsid w:val="00141663"/>
    <w:rsid w:val="0014287B"/>
    <w:rsid w:val="00142902"/>
    <w:rsid w:val="00142F99"/>
    <w:rsid w:val="00143FB0"/>
    <w:rsid w:val="0014790C"/>
    <w:rsid w:val="001506CA"/>
    <w:rsid w:val="001516D5"/>
    <w:rsid w:val="001537FA"/>
    <w:rsid w:val="00157430"/>
    <w:rsid w:val="00161E75"/>
    <w:rsid w:val="00162DC9"/>
    <w:rsid w:val="0016330B"/>
    <w:rsid w:val="001634DC"/>
    <w:rsid w:val="001647C9"/>
    <w:rsid w:val="00164888"/>
    <w:rsid w:val="00165060"/>
    <w:rsid w:val="001656E0"/>
    <w:rsid w:val="00166325"/>
    <w:rsid w:val="00167000"/>
    <w:rsid w:val="001715F5"/>
    <w:rsid w:val="001723B0"/>
    <w:rsid w:val="00173CA3"/>
    <w:rsid w:val="00175A0F"/>
    <w:rsid w:val="00177AD1"/>
    <w:rsid w:val="00180B72"/>
    <w:rsid w:val="00181700"/>
    <w:rsid w:val="00183AA7"/>
    <w:rsid w:val="00184CFA"/>
    <w:rsid w:val="00184F79"/>
    <w:rsid w:val="00187401"/>
    <w:rsid w:val="00187F1E"/>
    <w:rsid w:val="0019076B"/>
    <w:rsid w:val="00190C27"/>
    <w:rsid w:val="00191F61"/>
    <w:rsid w:val="001933AE"/>
    <w:rsid w:val="00197479"/>
    <w:rsid w:val="001A2347"/>
    <w:rsid w:val="001A3FBB"/>
    <w:rsid w:val="001B177D"/>
    <w:rsid w:val="001B2541"/>
    <w:rsid w:val="001B39CF"/>
    <w:rsid w:val="001B4604"/>
    <w:rsid w:val="001B4619"/>
    <w:rsid w:val="001C0549"/>
    <w:rsid w:val="001C0D68"/>
    <w:rsid w:val="001C2A46"/>
    <w:rsid w:val="001C2ED4"/>
    <w:rsid w:val="001C3412"/>
    <w:rsid w:val="001C53DB"/>
    <w:rsid w:val="001C646D"/>
    <w:rsid w:val="001D1F35"/>
    <w:rsid w:val="001D2EE2"/>
    <w:rsid w:val="001D32F9"/>
    <w:rsid w:val="001D34D2"/>
    <w:rsid w:val="001D51F9"/>
    <w:rsid w:val="001D7B0B"/>
    <w:rsid w:val="001E0787"/>
    <w:rsid w:val="001E2729"/>
    <w:rsid w:val="001E5832"/>
    <w:rsid w:val="001E7287"/>
    <w:rsid w:val="001E7723"/>
    <w:rsid w:val="001E78CB"/>
    <w:rsid w:val="001F1374"/>
    <w:rsid w:val="001F1A5D"/>
    <w:rsid w:val="001F1F40"/>
    <w:rsid w:val="001F2ED2"/>
    <w:rsid w:val="001F3EB8"/>
    <w:rsid w:val="00200588"/>
    <w:rsid w:val="00200591"/>
    <w:rsid w:val="00200C7C"/>
    <w:rsid w:val="0020291B"/>
    <w:rsid w:val="00203990"/>
    <w:rsid w:val="00204503"/>
    <w:rsid w:val="00204F5B"/>
    <w:rsid w:val="0020694B"/>
    <w:rsid w:val="002075A6"/>
    <w:rsid w:val="0021204B"/>
    <w:rsid w:val="002139B3"/>
    <w:rsid w:val="0021419A"/>
    <w:rsid w:val="002142B5"/>
    <w:rsid w:val="00214A66"/>
    <w:rsid w:val="00214C75"/>
    <w:rsid w:val="00216140"/>
    <w:rsid w:val="0021620E"/>
    <w:rsid w:val="0021638F"/>
    <w:rsid w:val="00216898"/>
    <w:rsid w:val="00216D93"/>
    <w:rsid w:val="00220F90"/>
    <w:rsid w:val="002216FC"/>
    <w:rsid w:val="00221F09"/>
    <w:rsid w:val="00223E41"/>
    <w:rsid w:val="00226A72"/>
    <w:rsid w:val="00231310"/>
    <w:rsid w:val="00232865"/>
    <w:rsid w:val="00232FF4"/>
    <w:rsid w:val="002336C0"/>
    <w:rsid w:val="00234092"/>
    <w:rsid w:val="002341D5"/>
    <w:rsid w:val="0023506A"/>
    <w:rsid w:val="002352C8"/>
    <w:rsid w:val="00237498"/>
    <w:rsid w:val="002409A6"/>
    <w:rsid w:val="00240EF5"/>
    <w:rsid w:val="002427A1"/>
    <w:rsid w:val="0024463E"/>
    <w:rsid w:val="002447AC"/>
    <w:rsid w:val="002455B3"/>
    <w:rsid w:val="002457E2"/>
    <w:rsid w:val="002463EC"/>
    <w:rsid w:val="0024793B"/>
    <w:rsid w:val="00251EBC"/>
    <w:rsid w:val="002522D1"/>
    <w:rsid w:val="0025311A"/>
    <w:rsid w:val="002535D9"/>
    <w:rsid w:val="00255A5A"/>
    <w:rsid w:val="00255F04"/>
    <w:rsid w:val="00255F54"/>
    <w:rsid w:val="0025603F"/>
    <w:rsid w:val="00257091"/>
    <w:rsid w:val="002570BD"/>
    <w:rsid w:val="00257422"/>
    <w:rsid w:val="00257923"/>
    <w:rsid w:val="002601B1"/>
    <w:rsid w:val="002618EB"/>
    <w:rsid w:val="00261C88"/>
    <w:rsid w:val="00263EDC"/>
    <w:rsid w:val="002653D9"/>
    <w:rsid w:val="002663DA"/>
    <w:rsid w:val="002708EB"/>
    <w:rsid w:val="00271D1E"/>
    <w:rsid w:val="0027322F"/>
    <w:rsid w:val="00274D0C"/>
    <w:rsid w:val="00274D18"/>
    <w:rsid w:val="00276F3E"/>
    <w:rsid w:val="002777B0"/>
    <w:rsid w:val="00277872"/>
    <w:rsid w:val="00280218"/>
    <w:rsid w:val="00280E98"/>
    <w:rsid w:val="00281157"/>
    <w:rsid w:val="00281446"/>
    <w:rsid w:val="00286232"/>
    <w:rsid w:val="002873B5"/>
    <w:rsid w:val="00291FE6"/>
    <w:rsid w:val="0029257B"/>
    <w:rsid w:val="00294807"/>
    <w:rsid w:val="00295B61"/>
    <w:rsid w:val="00295F7C"/>
    <w:rsid w:val="0029787E"/>
    <w:rsid w:val="00297DA2"/>
    <w:rsid w:val="002A0C27"/>
    <w:rsid w:val="002A0DF5"/>
    <w:rsid w:val="002A100F"/>
    <w:rsid w:val="002A185C"/>
    <w:rsid w:val="002A1D77"/>
    <w:rsid w:val="002A1E29"/>
    <w:rsid w:val="002A2117"/>
    <w:rsid w:val="002A3DE6"/>
    <w:rsid w:val="002A44A4"/>
    <w:rsid w:val="002A44D4"/>
    <w:rsid w:val="002A55BD"/>
    <w:rsid w:val="002A65A4"/>
    <w:rsid w:val="002A698B"/>
    <w:rsid w:val="002A736C"/>
    <w:rsid w:val="002B140B"/>
    <w:rsid w:val="002B28D9"/>
    <w:rsid w:val="002B3765"/>
    <w:rsid w:val="002B3885"/>
    <w:rsid w:val="002B44FE"/>
    <w:rsid w:val="002B517B"/>
    <w:rsid w:val="002B5231"/>
    <w:rsid w:val="002B57DD"/>
    <w:rsid w:val="002B5B64"/>
    <w:rsid w:val="002B6D7F"/>
    <w:rsid w:val="002B7136"/>
    <w:rsid w:val="002B7911"/>
    <w:rsid w:val="002C0ADE"/>
    <w:rsid w:val="002C0D69"/>
    <w:rsid w:val="002C132B"/>
    <w:rsid w:val="002C1864"/>
    <w:rsid w:val="002C21A9"/>
    <w:rsid w:val="002C3100"/>
    <w:rsid w:val="002C4C70"/>
    <w:rsid w:val="002C7C6E"/>
    <w:rsid w:val="002D0071"/>
    <w:rsid w:val="002D0D92"/>
    <w:rsid w:val="002D2952"/>
    <w:rsid w:val="002D4400"/>
    <w:rsid w:val="002D502C"/>
    <w:rsid w:val="002D5C35"/>
    <w:rsid w:val="002D6937"/>
    <w:rsid w:val="002D6BD4"/>
    <w:rsid w:val="002E1AA1"/>
    <w:rsid w:val="002E33FA"/>
    <w:rsid w:val="002E4E99"/>
    <w:rsid w:val="002E5E2F"/>
    <w:rsid w:val="002E65B2"/>
    <w:rsid w:val="002E680E"/>
    <w:rsid w:val="002F0047"/>
    <w:rsid w:val="002F11DA"/>
    <w:rsid w:val="002F45B3"/>
    <w:rsid w:val="002F5B80"/>
    <w:rsid w:val="002F5BA5"/>
    <w:rsid w:val="002F5F88"/>
    <w:rsid w:val="00300FA6"/>
    <w:rsid w:val="003028C6"/>
    <w:rsid w:val="00304BF6"/>
    <w:rsid w:val="00310F9D"/>
    <w:rsid w:val="0031504F"/>
    <w:rsid w:val="003151A6"/>
    <w:rsid w:val="00315CD4"/>
    <w:rsid w:val="00315DF4"/>
    <w:rsid w:val="0031752D"/>
    <w:rsid w:val="00320243"/>
    <w:rsid w:val="00322CC3"/>
    <w:rsid w:val="00323E14"/>
    <w:rsid w:val="00323E55"/>
    <w:rsid w:val="00324C92"/>
    <w:rsid w:val="0032655A"/>
    <w:rsid w:val="003269AC"/>
    <w:rsid w:val="003275E0"/>
    <w:rsid w:val="00330A70"/>
    <w:rsid w:val="00331FA2"/>
    <w:rsid w:val="00333B99"/>
    <w:rsid w:val="00334242"/>
    <w:rsid w:val="003344F6"/>
    <w:rsid w:val="003375FB"/>
    <w:rsid w:val="00340C74"/>
    <w:rsid w:val="00340DD0"/>
    <w:rsid w:val="00340ECF"/>
    <w:rsid w:val="00341608"/>
    <w:rsid w:val="0034316D"/>
    <w:rsid w:val="003441B9"/>
    <w:rsid w:val="0034543A"/>
    <w:rsid w:val="00345B48"/>
    <w:rsid w:val="00345F07"/>
    <w:rsid w:val="003467B3"/>
    <w:rsid w:val="0034689E"/>
    <w:rsid w:val="003469EC"/>
    <w:rsid w:val="003472C6"/>
    <w:rsid w:val="00352BE7"/>
    <w:rsid w:val="003538B0"/>
    <w:rsid w:val="0035566F"/>
    <w:rsid w:val="0035699A"/>
    <w:rsid w:val="00357113"/>
    <w:rsid w:val="00357F19"/>
    <w:rsid w:val="003602FD"/>
    <w:rsid w:val="00360FBB"/>
    <w:rsid w:val="00363296"/>
    <w:rsid w:val="00363F0C"/>
    <w:rsid w:val="00366A36"/>
    <w:rsid w:val="00366FFA"/>
    <w:rsid w:val="003677A2"/>
    <w:rsid w:val="00367A3D"/>
    <w:rsid w:val="0037040A"/>
    <w:rsid w:val="00372196"/>
    <w:rsid w:val="003740E2"/>
    <w:rsid w:val="00374102"/>
    <w:rsid w:val="00375593"/>
    <w:rsid w:val="0037598C"/>
    <w:rsid w:val="003809FD"/>
    <w:rsid w:val="00383019"/>
    <w:rsid w:val="00383FAF"/>
    <w:rsid w:val="00384B1A"/>
    <w:rsid w:val="00386F0D"/>
    <w:rsid w:val="00387AAB"/>
    <w:rsid w:val="00387B23"/>
    <w:rsid w:val="00390D73"/>
    <w:rsid w:val="00390F2C"/>
    <w:rsid w:val="00393154"/>
    <w:rsid w:val="0039380E"/>
    <w:rsid w:val="003942A6"/>
    <w:rsid w:val="00394544"/>
    <w:rsid w:val="00397515"/>
    <w:rsid w:val="003A248A"/>
    <w:rsid w:val="003A24C9"/>
    <w:rsid w:val="003A2675"/>
    <w:rsid w:val="003A2D2A"/>
    <w:rsid w:val="003A2FC1"/>
    <w:rsid w:val="003A43C3"/>
    <w:rsid w:val="003B121C"/>
    <w:rsid w:val="003B2130"/>
    <w:rsid w:val="003B2E5C"/>
    <w:rsid w:val="003B37B5"/>
    <w:rsid w:val="003B39EB"/>
    <w:rsid w:val="003B3ADB"/>
    <w:rsid w:val="003B6C6A"/>
    <w:rsid w:val="003B7314"/>
    <w:rsid w:val="003C152C"/>
    <w:rsid w:val="003C3765"/>
    <w:rsid w:val="003C3DCF"/>
    <w:rsid w:val="003C5B0B"/>
    <w:rsid w:val="003D0831"/>
    <w:rsid w:val="003D1214"/>
    <w:rsid w:val="003D2765"/>
    <w:rsid w:val="003D56F5"/>
    <w:rsid w:val="003D6C19"/>
    <w:rsid w:val="003D7D09"/>
    <w:rsid w:val="003E1BB0"/>
    <w:rsid w:val="003E248D"/>
    <w:rsid w:val="003E34F9"/>
    <w:rsid w:val="003E4BDB"/>
    <w:rsid w:val="003E4DF3"/>
    <w:rsid w:val="003E4E89"/>
    <w:rsid w:val="003E61DE"/>
    <w:rsid w:val="003E66FC"/>
    <w:rsid w:val="003F0EC7"/>
    <w:rsid w:val="003F0FAB"/>
    <w:rsid w:val="003F124B"/>
    <w:rsid w:val="003F19D2"/>
    <w:rsid w:val="003F2232"/>
    <w:rsid w:val="003F29D8"/>
    <w:rsid w:val="003F3571"/>
    <w:rsid w:val="003F5967"/>
    <w:rsid w:val="003F5D5F"/>
    <w:rsid w:val="003F7DA5"/>
    <w:rsid w:val="00400CE8"/>
    <w:rsid w:val="00412AB3"/>
    <w:rsid w:val="00412E6A"/>
    <w:rsid w:val="00413560"/>
    <w:rsid w:val="0041463A"/>
    <w:rsid w:val="00415051"/>
    <w:rsid w:val="0041508A"/>
    <w:rsid w:val="004155B6"/>
    <w:rsid w:val="004158CE"/>
    <w:rsid w:val="00415A52"/>
    <w:rsid w:val="004164BC"/>
    <w:rsid w:val="004208A2"/>
    <w:rsid w:val="00422EAF"/>
    <w:rsid w:val="00423060"/>
    <w:rsid w:val="00423FF8"/>
    <w:rsid w:val="0042425B"/>
    <w:rsid w:val="00424BE8"/>
    <w:rsid w:val="0042554A"/>
    <w:rsid w:val="0042716A"/>
    <w:rsid w:val="00427442"/>
    <w:rsid w:val="00430D87"/>
    <w:rsid w:val="004314E1"/>
    <w:rsid w:val="00431B47"/>
    <w:rsid w:val="00435080"/>
    <w:rsid w:val="004353F5"/>
    <w:rsid w:val="004356C0"/>
    <w:rsid w:val="004364F0"/>
    <w:rsid w:val="0044005E"/>
    <w:rsid w:val="00440F65"/>
    <w:rsid w:val="00440FC7"/>
    <w:rsid w:val="00443361"/>
    <w:rsid w:val="00445747"/>
    <w:rsid w:val="004536B7"/>
    <w:rsid w:val="00454228"/>
    <w:rsid w:val="00454E44"/>
    <w:rsid w:val="00463B0E"/>
    <w:rsid w:val="00464EC5"/>
    <w:rsid w:val="0046533E"/>
    <w:rsid w:val="004653D7"/>
    <w:rsid w:val="00466499"/>
    <w:rsid w:val="0046688A"/>
    <w:rsid w:val="00467D85"/>
    <w:rsid w:val="004708EA"/>
    <w:rsid w:val="00472C17"/>
    <w:rsid w:val="00472E53"/>
    <w:rsid w:val="00474868"/>
    <w:rsid w:val="004756BB"/>
    <w:rsid w:val="004802E9"/>
    <w:rsid w:val="0048068C"/>
    <w:rsid w:val="00481B43"/>
    <w:rsid w:val="0048443D"/>
    <w:rsid w:val="00484756"/>
    <w:rsid w:val="004878D8"/>
    <w:rsid w:val="0049075A"/>
    <w:rsid w:val="004917C1"/>
    <w:rsid w:val="00493E33"/>
    <w:rsid w:val="00495427"/>
    <w:rsid w:val="0049644A"/>
    <w:rsid w:val="00497D3D"/>
    <w:rsid w:val="004A14ED"/>
    <w:rsid w:val="004A378C"/>
    <w:rsid w:val="004A39D9"/>
    <w:rsid w:val="004A5D28"/>
    <w:rsid w:val="004A7118"/>
    <w:rsid w:val="004B04B9"/>
    <w:rsid w:val="004B0ACD"/>
    <w:rsid w:val="004B3E86"/>
    <w:rsid w:val="004B43FB"/>
    <w:rsid w:val="004B4C9D"/>
    <w:rsid w:val="004C0898"/>
    <w:rsid w:val="004C12D0"/>
    <w:rsid w:val="004C2C3E"/>
    <w:rsid w:val="004C2D83"/>
    <w:rsid w:val="004C5C69"/>
    <w:rsid w:val="004C616B"/>
    <w:rsid w:val="004C6389"/>
    <w:rsid w:val="004C6994"/>
    <w:rsid w:val="004C6AEC"/>
    <w:rsid w:val="004C7725"/>
    <w:rsid w:val="004C7797"/>
    <w:rsid w:val="004D0560"/>
    <w:rsid w:val="004D23B6"/>
    <w:rsid w:val="004D3D38"/>
    <w:rsid w:val="004D58F6"/>
    <w:rsid w:val="004E01CE"/>
    <w:rsid w:val="004E0203"/>
    <w:rsid w:val="004E0459"/>
    <w:rsid w:val="004E13AA"/>
    <w:rsid w:val="004E3ED8"/>
    <w:rsid w:val="004E4FC6"/>
    <w:rsid w:val="004E6E2F"/>
    <w:rsid w:val="004F1A6D"/>
    <w:rsid w:val="004F2A82"/>
    <w:rsid w:val="004F4B78"/>
    <w:rsid w:val="004F60E2"/>
    <w:rsid w:val="004F7E23"/>
    <w:rsid w:val="005013E9"/>
    <w:rsid w:val="00502980"/>
    <w:rsid w:val="00503132"/>
    <w:rsid w:val="00504BDE"/>
    <w:rsid w:val="00507284"/>
    <w:rsid w:val="00507F1A"/>
    <w:rsid w:val="00510A30"/>
    <w:rsid w:val="0051103F"/>
    <w:rsid w:val="00512260"/>
    <w:rsid w:val="0051339D"/>
    <w:rsid w:val="00513799"/>
    <w:rsid w:val="00514269"/>
    <w:rsid w:val="0051483A"/>
    <w:rsid w:val="0051642C"/>
    <w:rsid w:val="00516960"/>
    <w:rsid w:val="00516F0D"/>
    <w:rsid w:val="00520412"/>
    <w:rsid w:val="00521FE8"/>
    <w:rsid w:val="00524B63"/>
    <w:rsid w:val="00525F31"/>
    <w:rsid w:val="005302ED"/>
    <w:rsid w:val="00531B8A"/>
    <w:rsid w:val="0053272D"/>
    <w:rsid w:val="00534D64"/>
    <w:rsid w:val="00537D5B"/>
    <w:rsid w:val="00541CC4"/>
    <w:rsid w:val="00542B54"/>
    <w:rsid w:val="00544645"/>
    <w:rsid w:val="00545588"/>
    <w:rsid w:val="005458D3"/>
    <w:rsid w:val="00545AAD"/>
    <w:rsid w:val="00545ADD"/>
    <w:rsid w:val="00545FD6"/>
    <w:rsid w:val="00546BDC"/>
    <w:rsid w:val="00550A9C"/>
    <w:rsid w:val="0055743A"/>
    <w:rsid w:val="005579E6"/>
    <w:rsid w:val="00557EDA"/>
    <w:rsid w:val="0056032D"/>
    <w:rsid w:val="005611B3"/>
    <w:rsid w:val="00562DFD"/>
    <w:rsid w:val="00563AAB"/>
    <w:rsid w:val="00563B6B"/>
    <w:rsid w:val="00565153"/>
    <w:rsid w:val="0056620C"/>
    <w:rsid w:val="00566637"/>
    <w:rsid w:val="00567D3D"/>
    <w:rsid w:val="0057026B"/>
    <w:rsid w:val="005707EB"/>
    <w:rsid w:val="00570859"/>
    <w:rsid w:val="005709AF"/>
    <w:rsid w:val="00570C0E"/>
    <w:rsid w:val="00570DE0"/>
    <w:rsid w:val="0057192C"/>
    <w:rsid w:val="00573230"/>
    <w:rsid w:val="0057371C"/>
    <w:rsid w:val="0057391D"/>
    <w:rsid w:val="0057573E"/>
    <w:rsid w:val="00576331"/>
    <w:rsid w:val="005771EE"/>
    <w:rsid w:val="00577796"/>
    <w:rsid w:val="00577880"/>
    <w:rsid w:val="00577A0C"/>
    <w:rsid w:val="00577BCF"/>
    <w:rsid w:val="00577E4B"/>
    <w:rsid w:val="005817C2"/>
    <w:rsid w:val="00585C2C"/>
    <w:rsid w:val="00586375"/>
    <w:rsid w:val="00586D00"/>
    <w:rsid w:val="00587638"/>
    <w:rsid w:val="00591E5E"/>
    <w:rsid w:val="005922B4"/>
    <w:rsid w:val="005928CE"/>
    <w:rsid w:val="00592F68"/>
    <w:rsid w:val="00593C2B"/>
    <w:rsid w:val="005947DA"/>
    <w:rsid w:val="00595524"/>
    <w:rsid w:val="00597D3F"/>
    <w:rsid w:val="005A3743"/>
    <w:rsid w:val="005A4658"/>
    <w:rsid w:val="005A6058"/>
    <w:rsid w:val="005A6092"/>
    <w:rsid w:val="005A61E8"/>
    <w:rsid w:val="005A721C"/>
    <w:rsid w:val="005A76EF"/>
    <w:rsid w:val="005A7998"/>
    <w:rsid w:val="005B1695"/>
    <w:rsid w:val="005B237A"/>
    <w:rsid w:val="005B2AFC"/>
    <w:rsid w:val="005B6D4A"/>
    <w:rsid w:val="005B71EB"/>
    <w:rsid w:val="005C0418"/>
    <w:rsid w:val="005C1961"/>
    <w:rsid w:val="005C26DC"/>
    <w:rsid w:val="005C5632"/>
    <w:rsid w:val="005C58EB"/>
    <w:rsid w:val="005C6D2A"/>
    <w:rsid w:val="005C718B"/>
    <w:rsid w:val="005C7383"/>
    <w:rsid w:val="005D0B87"/>
    <w:rsid w:val="005D312B"/>
    <w:rsid w:val="005D6B7F"/>
    <w:rsid w:val="005D7A78"/>
    <w:rsid w:val="005E2F80"/>
    <w:rsid w:val="005E333A"/>
    <w:rsid w:val="005E3341"/>
    <w:rsid w:val="005E3E19"/>
    <w:rsid w:val="005E3E7D"/>
    <w:rsid w:val="005E3E85"/>
    <w:rsid w:val="005E4C99"/>
    <w:rsid w:val="005E67E2"/>
    <w:rsid w:val="005F04B5"/>
    <w:rsid w:val="005F14D7"/>
    <w:rsid w:val="005F354E"/>
    <w:rsid w:val="005F357A"/>
    <w:rsid w:val="005F4DE7"/>
    <w:rsid w:val="005F7A5A"/>
    <w:rsid w:val="00600707"/>
    <w:rsid w:val="00600CD6"/>
    <w:rsid w:val="00601012"/>
    <w:rsid w:val="0060112E"/>
    <w:rsid w:val="00601BFA"/>
    <w:rsid w:val="0060377B"/>
    <w:rsid w:val="00605329"/>
    <w:rsid w:val="0060573E"/>
    <w:rsid w:val="00607842"/>
    <w:rsid w:val="00607902"/>
    <w:rsid w:val="006160A2"/>
    <w:rsid w:val="0061627E"/>
    <w:rsid w:val="006164AA"/>
    <w:rsid w:val="00620819"/>
    <w:rsid w:val="006216DE"/>
    <w:rsid w:val="006220BD"/>
    <w:rsid w:val="00623193"/>
    <w:rsid w:val="00624782"/>
    <w:rsid w:val="00624AA4"/>
    <w:rsid w:val="00625E7C"/>
    <w:rsid w:val="00627ABF"/>
    <w:rsid w:val="0063106B"/>
    <w:rsid w:val="00631476"/>
    <w:rsid w:val="00632E7D"/>
    <w:rsid w:val="00633270"/>
    <w:rsid w:val="006402B5"/>
    <w:rsid w:val="00640842"/>
    <w:rsid w:val="0064085E"/>
    <w:rsid w:val="00640BE5"/>
    <w:rsid w:val="00641ED6"/>
    <w:rsid w:val="00643501"/>
    <w:rsid w:val="006440EA"/>
    <w:rsid w:val="00644463"/>
    <w:rsid w:val="00645687"/>
    <w:rsid w:val="0064600F"/>
    <w:rsid w:val="0065149E"/>
    <w:rsid w:val="0065403B"/>
    <w:rsid w:val="00655994"/>
    <w:rsid w:val="00656AF9"/>
    <w:rsid w:val="006572E5"/>
    <w:rsid w:val="00661321"/>
    <w:rsid w:val="006634C5"/>
    <w:rsid w:val="00664C28"/>
    <w:rsid w:val="006652C5"/>
    <w:rsid w:val="006659FA"/>
    <w:rsid w:val="00666303"/>
    <w:rsid w:val="00667A2F"/>
    <w:rsid w:val="00667AA6"/>
    <w:rsid w:val="006703B5"/>
    <w:rsid w:val="00673937"/>
    <w:rsid w:val="006752A6"/>
    <w:rsid w:val="00675EAD"/>
    <w:rsid w:val="006770AF"/>
    <w:rsid w:val="00681E34"/>
    <w:rsid w:val="00682378"/>
    <w:rsid w:val="00682AAA"/>
    <w:rsid w:val="00684E49"/>
    <w:rsid w:val="006856C2"/>
    <w:rsid w:val="006871D2"/>
    <w:rsid w:val="00687A6B"/>
    <w:rsid w:val="006900F3"/>
    <w:rsid w:val="00690732"/>
    <w:rsid w:val="006916EF"/>
    <w:rsid w:val="00693BA1"/>
    <w:rsid w:val="00694734"/>
    <w:rsid w:val="00697AA1"/>
    <w:rsid w:val="006A0E08"/>
    <w:rsid w:val="006A3C50"/>
    <w:rsid w:val="006A667D"/>
    <w:rsid w:val="006A6D3D"/>
    <w:rsid w:val="006B194D"/>
    <w:rsid w:val="006B2DC8"/>
    <w:rsid w:val="006B4367"/>
    <w:rsid w:val="006B5014"/>
    <w:rsid w:val="006B5221"/>
    <w:rsid w:val="006B7667"/>
    <w:rsid w:val="006C02B6"/>
    <w:rsid w:val="006C352B"/>
    <w:rsid w:val="006C3B27"/>
    <w:rsid w:val="006C4684"/>
    <w:rsid w:val="006C7BF6"/>
    <w:rsid w:val="006D6635"/>
    <w:rsid w:val="006E03A7"/>
    <w:rsid w:val="006E29DD"/>
    <w:rsid w:val="006E2BB4"/>
    <w:rsid w:val="006E31E9"/>
    <w:rsid w:val="006E37A1"/>
    <w:rsid w:val="006E5181"/>
    <w:rsid w:val="006E576C"/>
    <w:rsid w:val="006F0243"/>
    <w:rsid w:val="006F0C65"/>
    <w:rsid w:val="006F308F"/>
    <w:rsid w:val="006F3225"/>
    <w:rsid w:val="006F4488"/>
    <w:rsid w:val="006F4662"/>
    <w:rsid w:val="006F4D99"/>
    <w:rsid w:val="007005F1"/>
    <w:rsid w:val="00700AA0"/>
    <w:rsid w:val="00701EC5"/>
    <w:rsid w:val="00701F65"/>
    <w:rsid w:val="00703A47"/>
    <w:rsid w:val="007045BE"/>
    <w:rsid w:val="00704CF8"/>
    <w:rsid w:val="00705493"/>
    <w:rsid w:val="00705DC8"/>
    <w:rsid w:val="00706810"/>
    <w:rsid w:val="00706A28"/>
    <w:rsid w:val="007073EF"/>
    <w:rsid w:val="007106D1"/>
    <w:rsid w:val="00710EA0"/>
    <w:rsid w:val="00711366"/>
    <w:rsid w:val="0071562F"/>
    <w:rsid w:val="00717487"/>
    <w:rsid w:val="00717DBD"/>
    <w:rsid w:val="00721614"/>
    <w:rsid w:val="007232A9"/>
    <w:rsid w:val="00725152"/>
    <w:rsid w:val="00725239"/>
    <w:rsid w:val="007254C0"/>
    <w:rsid w:val="00725E0F"/>
    <w:rsid w:val="00727772"/>
    <w:rsid w:val="007277D1"/>
    <w:rsid w:val="00730E8F"/>
    <w:rsid w:val="007316E3"/>
    <w:rsid w:val="00731C2A"/>
    <w:rsid w:val="00736CC6"/>
    <w:rsid w:val="00740CF8"/>
    <w:rsid w:val="00741D9A"/>
    <w:rsid w:val="007421A5"/>
    <w:rsid w:val="0074221F"/>
    <w:rsid w:val="00743FDC"/>
    <w:rsid w:val="00744292"/>
    <w:rsid w:val="0074581B"/>
    <w:rsid w:val="00745CF3"/>
    <w:rsid w:val="007502E4"/>
    <w:rsid w:val="007510FE"/>
    <w:rsid w:val="0075179A"/>
    <w:rsid w:val="0075180D"/>
    <w:rsid w:val="0075239D"/>
    <w:rsid w:val="00752513"/>
    <w:rsid w:val="007529FA"/>
    <w:rsid w:val="00753B5F"/>
    <w:rsid w:val="007548F5"/>
    <w:rsid w:val="00756DBF"/>
    <w:rsid w:val="007570A2"/>
    <w:rsid w:val="0075730C"/>
    <w:rsid w:val="00757733"/>
    <w:rsid w:val="007577E0"/>
    <w:rsid w:val="007604A9"/>
    <w:rsid w:val="00760A2E"/>
    <w:rsid w:val="00762B5D"/>
    <w:rsid w:val="0076412B"/>
    <w:rsid w:val="0076607A"/>
    <w:rsid w:val="007671A2"/>
    <w:rsid w:val="00767EC0"/>
    <w:rsid w:val="0077058C"/>
    <w:rsid w:val="00770ECC"/>
    <w:rsid w:val="00772E96"/>
    <w:rsid w:val="007740B3"/>
    <w:rsid w:val="0077457A"/>
    <w:rsid w:val="00781AD4"/>
    <w:rsid w:val="007820F7"/>
    <w:rsid w:val="007826E4"/>
    <w:rsid w:val="00784991"/>
    <w:rsid w:val="00785D62"/>
    <w:rsid w:val="00786405"/>
    <w:rsid w:val="00786666"/>
    <w:rsid w:val="00786E28"/>
    <w:rsid w:val="00790689"/>
    <w:rsid w:val="00791151"/>
    <w:rsid w:val="00791632"/>
    <w:rsid w:val="007916DA"/>
    <w:rsid w:val="007917F5"/>
    <w:rsid w:val="00792407"/>
    <w:rsid w:val="00795625"/>
    <w:rsid w:val="00796335"/>
    <w:rsid w:val="0079693B"/>
    <w:rsid w:val="007A00D7"/>
    <w:rsid w:val="007A08C3"/>
    <w:rsid w:val="007A1373"/>
    <w:rsid w:val="007A3487"/>
    <w:rsid w:val="007A45E3"/>
    <w:rsid w:val="007A67BE"/>
    <w:rsid w:val="007A7082"/>
    <w:rsid w:val="007B033E"/>
    <w:rsid w:val="007B165D"/>
    <w:rsid w:val="007B2759"/>
    <w:rsid w:val="007B2BA2"/>
    <w:rsid w:val="007B51C0"/>
    <w:rsid w:val="007B548F"/>
    <w:rsid w:val="007B56DB"/>
    <w:rsid w:val="007B72A4"/>
    <w:rsid w:val="007C1940"/>
    <w:rsid w:val="007C2B69"/>
    <w:rsid w:val="007C6FFC"/>
    <w:rsid w:val="007C7C05"/>
    <w:rsid w:val="007D0FB1"/>
    <w:rsid w:val="007D5556"/>
    <w:rsid w:val="007D6EC1"/>
    <w:rsid w:val="007D6F8A"/>
    <w:rsid w:val="007D7A6E"/>
    <w:rsid w:val="007E4498"/>
    <w:rsid w:val="007E5843"/>
    <w:rsid w:val="007E5ACB"/>
    <w:rsid w:val="007E625F"/>
    <w:rsid w:val="007E673F"/>
    <w:rsid w:val="007F233B"/>
    <w:rsid w:val="007F259C"/>
    <w:rsid w:val="007F4C89"/>
    <w:rsid w:val="007F618A"/>
    <w:rsid w:val="007F7674"/>
    <w:rsid w:val="008004A2"/>
    <w:rsid w:val="008019DB"/>
    <w:rsid w:val="00806598"/>
    <w:rsid w:val="00806A44"/>
    <w:rsid w:val="00807F5C"/>
    <w:rsid w:val="00810D1A"/>
    <w:rsid w:val="00811536"/>
    <w:rsid w:val="00811551"/>
    <w:rsid w:val="00812159"/>
    <w:rsid w:val="00812E46"/>
    <w:rsid w:val="008130CB"/>
    <w:rsid w:val="008153F5"/>
    <w:rsid w:val="00817356"/>
    <w:rsid w:val="00822A01"/>
    <w:rsid w:val="0082332D"/>
    <w:rsid w:val="00825422"/>
    <w:rsid w:val="008256B3"/>
    <w:rsid w:val="00826655"/>
    <w:rsid w:val="00826F29"/>
    <w:rsid w:val="008277E9"/>
    <w:rsid w:val="008309A1"/>
    <w:rsid w:val="00833FA7"/>
    <w:rsid w:val="0083646D"/>
    <w:rsid w:val="00841AF2"/>
    <w:rsid w:val="00842F33"/>
    <w:rsid w:val="008430D3"/>
    <w:rsid w:val="00843CC7"/>
    <w:rsid w:val="00844A0A"/>
    <w:rsid w:val="00845DF8"/>
    <w:rsid w:val="00847172"/>
    <w:rsid w:val="008473DB"/>
    <w:rsid w:val="00847BE8"/>
    <w:rsid w:val="00850623"/>
    <w:rsid w:val="008519EC"/>
    <w:rsid w:val="00856C8B"/>
    <w:rsid w:val="00857EE6"/>
    <w:rsid w:val="00862E7B"/>
    <w:rsid w:val="008667B8"/>
    <w:rsid w:val="00871917"/>
    <w:rsid w:val="00871EFE"/>
    <w:rsid w:val="008749BD"/>
    <w:rsid w:val="00874D9E"/>
    <w:rsid w:val="008764DF"/>
    <w:rsid w:val="00877256"/>
    <w:rsid w:val="00881DC8"/>
    <w:rsid w:val="00882264"/>
    <w:rsid w:val="00883590"/>
    <w:rsid w:val="00885995"/>
    <w:rsid w:val="00885B03"/>
    <w:rsid w:val="00885C6C"/>
    <w:rsid w:val="00885EA5"/>
    <w:rsid w:val="00885ED5"/>
    <w:rsid w:val="008867FF"/>
    <w:rsid w:val="00887AD8"/>
    <w:rsid w:val="00887FA2"/>
    <w:rsid w:val="008902C4"/>
    <w:rsid w:val="008915F5"/>
    <w:rsid w:val="00893941"/>
    <w:rsid w:val="0089404E"/>
    <w:rsid w:val="008947A9"/>
    <w:rsid w:val="00894C2B"/>
    <w:rsid w:val="00895175"/>
    <w:rsid w:val="00896148"/>
    <w:rsid w:val="00896BC2"/>
    <w:rsid w:val="0089727D"/>
    <w:rsid w:val="008A39AC"/>
    <w:rsid w:val="008A4F6C"/>
    <w:rsid w:val="008A5544"/>
    <w:rsid w:val="008A559C"/>
    <w:rsid w:val="008B0298"/>
    <w:rsid w:val="008B0473"/>
    <w:rsid w:val="008B2192"/>
    <w:rsid w:val="008B2262"/>
    <w:rsid w:val="008B2BDD"/>
    <w:rsid w:val="008B3121"/>
    <w:rsid w:val="008B4802"/>
    <w:rsid w:val="008B6101"/>
    <w:rsid w:val="008B71CA"/>
    <w:rsid w:val="008B77E2"/>
    <w:rsid w:val="008B7C7D"/>
    <w:rsid w:val="008C0C25"/>
    <w:rsid w:val="008C10CC"/>
    <w:rsid w:val="008C1538"/>
    <w:rsid w:val="008C1F1C"/>
    <w:rsid w:val="008C3414"/>
    <w:rsid w:val="008C7814"/>
    <w:rsid w:val="008D2CB7"/>
    <w:rsid w:val="008D529A"/>
    <w:rsid w:val="008D5AA5"/>
    <w:rsid w:val="008D6E67"/>
    <w:rsid w:val="008E12F6"/>
    <w:rsid w:val="008E189F"/>
    <w:rsid w:val="008E4266"/>
    <w:rsid w:val="008E42BB"/>
    <w:rsid w:val="008E4A41"/>
    <w:rsid w:val="008E6473"/>
    <w:rsid w:val="008E67B5"/>
    <w:rsid w:val="008F0A5C"/>
    <w:rsid w:val="008F241A"/>
    <w:rsid w:val="008F29A6"/>
    <w:rsid w:val="008F372C"/>
    <w:rsid w:val="008F40EB"/>
    <w:rsid w:val="008F4952"/>
    <w:rsid w:val="008F4E8B"/>
    <w:rsid w:val="008F4F04"/>
    <w:rsid w:val="008F5677"/>
    <w:rsid w:val="008F7C60"/>
    <w:rsid w:val="008F7D60"/>
    <w:rsid w:val="00900B33"/>
    <w:rsid w:val="00900CA3"/>
    <w:rsid w:val="00900EA1"/>
    <w:rsid w:val="00901488"/>
    <w:rsid w:val="00906852"/>
    <w:rsid w:val="0090699E"/>
    <w:rsid w:val="009072AB"/>
    <w:rsid w:val="009119C2"/>
    <w:rsid w:val="00911C23"/>
    <w:rsid w:val="00914A98"/>
    <w:rsid w:val="009201EC"/>
    <w:rsid w:val="009220AA"/>
    <w:rsid w:val="00922219"/>
    <w:rsid w:val="00922506"/>
    <w:rsid w:val="0092541B"/>
    <w:rsid w:val="0093006A"/>
    <w:rsid w:val="009354EF"/>
    <w:rsid w:val="00936EA9"/>
    <w:rsid w:val="00937359"/>
    <w:rsid w:val="00937792"/>
    <w:rsid w:val="00940DFC"/>
    <w:rsid w:val="009420F3"/>
    <w:rsid w:val="00942E96"/>
    <w:rsid w:val="00943A45"/>
    <w:rsid w:val="00943B74"/>
    <w:rsid w:val="00944AFD"/>
    <w:rsid w:val="00945810"/>
    <w:rsid w:val="009479D6"/>
    <w:rsid w:val="00947A1F"/>
    <w:rsid w:val="00947DAE"/>
    <w:rsid w:val="00947F2F"/>
    <w:rsid w:val="00952A38"/>
    <w:rsid w:val="0095371A"/>
    <w:rsid w:val="00953FE8"/>
    <w:rsid w:val="0095622C"/>
    <w:rsid w:val="00956D5D"/>
    <w:rsid w:val="009579F3"/>
    <w:rsid w:val="009605A7"/>
    <w:rsid w:val="0096148D"/>
    <w:rsid w:val="00962DDE"/>
    <w:rsid w:val="009637D3"/>
    <w:rsid w:val="00963CEC"/>
    <w:rsid w:val="00964140"/>
    <w:rsid w:val="00964339"/>
    <w:rsid w:val="00965C16"/>
    <w:rsid w:val="00965F28"/>
    <w:rsid w:val="00965F3E"/>
    <w:rsid w:val="00965FC1"/>
    <w:rsid w:val="00970161"/>
    <w:rsid w:val="00972CD5"/>
    <w:rsid w:val="00973172"/>
    <w:rsid w:val="00974073"/>
    <w:rsid w:val="00977AAB"/>
    <w:rsid w:val="009803E6"/>
    <w:rsid w:val="00980A91"/>
    <w:rsid w:val="009810ED"/>
    <w:rsid w:val="00983BF4"/>
    <w:rsid w:val="00987425"/>
    <w:rsid w:val="0099045F"/>
    <w:rsid w:val="009918A9"/>
    <w:rsid w:val="00993677"/>
    <w:rsid w:val="00994666"/>
    <w:rsid w:val="00994986"/>
    <w:rsid w:val="00994FB3"/>
    <w:rsid w:val="00995839"/>
    <w:rsid w:val="009960DE"/>
    <w:rsid w:val="0099631F"/>
    <w:rsid w:val="00996B4A"/>
    <w:rsid w:val="00996DE2"/>
    <w:rsid w:val="00997D07"/>
    <w:rsid w:val="009A144C"/>
    <w:rsid w:val="009A345D"/>
    <w:rsid w:val="009A422E"/>
    <w:rsid w:val="009A6232"/>
    <w:rsid w:val="009B005D"/>
    <w:rsid w:val="009B2D64"/>
    <w:rsid w:val="009B36EB"/>
    <w:rsid w:val="009B3891"/>
    <w:rsid w:val="009B4558"/>
    <w:rsid w:val="009B4599"/>
    <w:rsid w:val="009B6742"/>
    <w:rsid w:val="009B72D6"/>
    <w:rsid w:val="009B73FE"/>
    <w:rsid w:val="009C03D3"/>
    <w:rsid w:val="009C0B5B"/>
    <w:rsid w:val="009C2666"/>
    <w:rsid w:val="009C2DAF"/>
    <w:rsid w:val="009C2F6C"/>
    <w:rsid w:val="009C4D9E"/>
    <w:rsid w:val="009C6283"/>
    <w:rsid w:val="009D082C"/>
    <w:rsid w:val="009E0750"/>
    <w:rsid w:val="009E155F"/>
    <w:rsid w:val="009E2F26"/>
    <w:rsid w:val="009E3330"/>
    <w:rsid w:val="009E4C62"/>
    <w:rsid w:val="009E5474"/>
    <w:rsid w:val="009E7851"/>
    <w:rsid w:val="009F21DD"/>
    <w:rsid w:val="009F5AD8"/>
    <w:rsid w:val="009F747F"/>
    <w:rsid w:val="00A001EB"/>
    <w:rsid w:val="00A00ED2"/>
    <w:rsid w:val="00A01D92"/>
    <w:rsid w:val="00A021BE"/>
    <w:rsid w:val="00A02285"/>
    <w:rsid w:val="00A023EA"/>
    <w:rsid w:val="00A03434"/>
    <w:rsid w:val="00A03E6E"/>
    <w:rsid w:val="00A0488E"/>
    <w:rsid w:val="00A0548E"/>
    <w:rsid w:val="00A05D35"/>
    <w:rsid w:val="00A1008E"/>
    <w:rsid w:val="00A10647"/>
    <w:rsid w:val="00A11A52"/>
    <w:rsid w:val="00A120DA"/>
    <w:rsid w:val="00A15DF2"/>
    <w:rsid w:val="00A16EB7"/>
    <w:rsid w:val="00A20B9E"/>
    <w:rsid w:val="00A2139F"/>
    <w:rsid w:val="00A2332D"/>
    <w:rsid w:val="00A24B92"/>
    <w:rsid w:val="00A24D85"/>
    <w:rsid w:val="00A30F9F"/>
    <w:rsid w:val="00A314CB"/>
    <w:rsid w:val="00A33B67"/>
    <w:rsid w:val="00A42634"/>
    <w:rsid w:val="00A44314"/>
    <w:rsid w:val="00A4438A"/>
    <w:rsid w:val="00A468A2"/>
    <w:rsid w:val="00A4755A"/>
    <w:rsid w:val="00A503CA"/>
    <w:rsid w:val="00A505B7"/>
    <w:rsid w:val="00A50A07"/>
    <w:rsid w:val="00A51477"/>
    <w:rsid w:val="00A52B24"/>
    <w:rsid w:val="00A546A4"/>
    <w:rsid w:val="00A55878"/>
    <w:rsid w:val="00A564C5"/>
    <w:rsid w:val="00A5698D"/>
    <w:rsid w:val="00A56B8D"/>
    <w:rsid w:val="00A57192"/>
    <w:rsid w:val="00A57E06"/>
    <w:rsid w:val="00A57E1D"/>
    <w:rsid w:val="00A623F8"/>
    <w:rsid w:val="00A628C3"/>
    <w:rsid w:val="00A65BC7"/>
    <w:rsid w:val="00A666A9"/>
    <w:rsid w:val="00A6671A"/>
    <w:rsid w:val="00A67205"/>
    <w:rsid w:val="00A72CB0"/>
    <w:rsid w:val="00A72FB3"/>
    <w:rsid w:val="00A740B8"/>
    <w:rsid w:val="00A749D0"/>
    <w:rsid w:val="00A77A8C"/>
    <w:rsid w:val="00A8024C"/>
    <w:rsid w:val="00A8096B"/>
    <w:rsid w:val="00A8244A"/>
    <w:rsid w:val="00A824AF"/>
    <w:rsid w:val="00A83D61"/>
    <w:rsid w:val="00A841CB"/>
    <w:rsid w:val="00A8435D"/>
    <w:rsid w:val="00A8448B"/>
    <w:rsid w:val="00A90FB5"/>
    <w:rsid w:val="00A92BF9"/>
    <w:rsid w:val="00A93640"/>
    <w:rsid w:val="00A9373D"/>
    <w:rsid w:val="00A94BD4"/>
    <w:rsid w:val="00A94F52"/>
    <w:rsid w:val="00A96B81"/>
    <w:rsid w:val="00AA29F5"/>
    <w:rsid w:val="00AA3BCF"/>
    <w:rsid w:val="00AA55A1"/>
    <w:rsid w:val="00AA6209"/>
    <w:rsid w:val="00AA65E3"/>
    <w:rsid w:val="00AA6B8D"/>
    <w:rsid w:val="00AA71A3"/>
    <w:rsid w:val="00AA7571"/>
    <w:rsid w:val="00AB1D66"/>
    <w:rsid w:val="00AB2E32"/>
    <w:rsid w:val="00AB3153"/>
    <w:rsid w:val="00AB4141"/>
    <w:rsid w:val="00AB545D"/>
    <w:rsid w:val="00AB778C"/>
    <w:rsid w:val="00AC0B03"/>
    <w:rsid w:val="00AC0B25"/>
    <w:rsid w:val="00AC206C"/>
    <w:rsid w:val="00AC24D7"/>
    <w:rsid w:val="00AC2C36"/>
    <w:rsid w:val="00AC416F"/>
    <w:rsid w:val="00AC4BBC"/>
    <w:rsid w:val="00AC5312"/>
    <w:rsid w:val="00AC604F"/>
    <w:rsid w:val="00AC60FF"/>
    <w:rsid w:val="00AC737B"/>
    <w:rsid w:val="00AC7D2C"/>
    <w:rsid w:val="00AD2224"/>
    <w:rsid w:val="00AD2A4D"/>
    <w:rsid w:val="00AD3354"/>
    <w:rsid w:val="00AD45F5"/>
    <w:rsid w:val="00AD4907"/>
    <w:rsid w:val="00AD5F14"/>
    <w:rsid w:val="00AD73DC"/>
    <w:rsid w:val="00AE306F"/>
    <w:rsid w:val="00AE3943"/>
    <w:rsid w:val="00AE5590"/>
    <w:rsid w:val="00AE7E87"/>
    <w:rsid w:val="00AF1EC0"/>
    <w:rsid w:val="00AF2263"/>
    <w:rsid w:val="00AF2455"/>
    <w:rsid w:val="00AF2C63"/>
    <w:rsid w:val="00AF4B2E"/>
    <w:rsid w:val="00AF533F"/>
    <w:rsid w:val="00AF5CA5"/>
    <w:rsid w:val="00AF5D9A"/>
    <w:rsid w:val="00AF6601"/>
    <w:rsid w:val="00B005FF"/>
    <w:rsid w:val="00B006C7"/>
    <w:rsid w:val="00B01AA6"/>
    <w:rsid w:val="00B02FC7"/>
    <w:rsid w:val="00B03E8D"/>
    <w:rsid w:val="00B0552F"/>
    <w:rsid w:val="00B100DD"/>
    <w:rsid w:val="00B101D5"/>
    <w:rsid w:val="00B1038A"/>
    <w:rsid w:val="00B121C6"/>
    <w:rsid w:val="00B13812"/>
    <w:rsid w:val="00B13C09"/>
    <w:rsid w:val="00B145BB"/>
    <w:rsid w:val="00B14E7A"/>
    <w:rsid w:val="00B14EF8"/>
    <w:rsid w:val="00B15F67"/>
    <w:rsid w:val="00B20C2A"/>
    <w:rsid w:val="00B20E22"/>
    <w:rsid w:val="00B2162C"/>
    <w:rsid w:val="00B21BDC"/>
    <w:rsid w:val="00B22991"/>
    <w:rsid w:val="00B233E0"/>
    <w:rsid w:val="00B23AE9"/>
    <w:rsid w:val="00B25F2F"/>
    <w:rsid w:val="00B2608D"/>
    <w:rsid w:val="00B269E7"/>
    <w:rsid w:val="00B2716A"/>
    <w:rsid w:val="00B276DE"/>
    <w:rsid w:val="00B27CD1"/>
    <w:rsid w:val="00B30248"/>
    <w:rsid w:val="00B33D93"/>
    <w:rsid w:val="00B357DF"/>
    <w:rsid w:val="00B35DF1"/>
    <w:rsid w:val="00B37D7B"/>
    <w:rsid w:val="00B40DC8"/>
    <w:rsid w:val="00B4200D"/>
    <w:rsid w:val="00B43FB8"/>
    <w:rsid w:val="00B47BB5"/>
    <w:rsid w:val="00B47D73"/>
    <w:rsid w:val="00B47F43"/>
    <w:rsid w:val="00B516DB"/>
    <w:rsid w:val="00B51791"/>
    <w:rsid w:val="00B51CE5"/>
    <w:rsid w:val="00B55321"/>
    <w:rsid w:val="00B56023"/>
    <w:rsid w:val="00B564B3"/>
    <w:rsid w:val="00B569E3"/>
    <w:rsid w:val="00B5720A"/>
    <w:rsid w:val="00B573B3"/>
    <w:rsid w:val="00B57831"/>
    <w:rsid w:val="00B61C2C"/>
    <w:rsid w:val="00B65ABD"/>
    <w:rsid w:val="00B65B57"/>
    <w:rsid w:val="00B662AE"/>
    <w:rsid w:val="00B679FD"/>
    <w:rsid w:val="00B7014C"/>
    <w:rsid w:val="00B70FF5"/>
    <w:rsid w:val="00B7251E"/>
    <w:rsid w:val="00B72A04"/>
    <w:rsid w:val="00B72FA1"/>
    <w:rsid w:val="00B73C4B"/>
    <w:rsid w:val="00B74045"/>
    <w:rsid w:val="00B74EAD"/>
    <w:rsid w:val="00B7662E"/>
    <w:rsid w:val="00B7669D"/>
    <w:rsid w:val="00B80047"/>
    <w:rsid w:val="00B802DD"/>
    <w:rsid w:val="00B837F8"/>
    <w:rsid w:val="00B845F8"/>
    <w:rsid w:val="00B87334"/>
    <w:rsid w:val="00B87CBD"/>
    <w:rsid w:val="00B90CD8"/>
    <w:rsid w:val="00B924F5"/>
    <w:rsid w:val="00B92932"/>
    <w:rsid w:val="00B946F3"/>
    <w:rsid w:val="00B94E51"/>
    <w:rsid w:val="00B95AF0"/>
    <w:rsid w:val="00B95F2B"/>
    <w:rsid w:val="00B96FDC"/>
    <w:rsid w:val="00B9740F"/>
    <w:rsid w:val="00BA1820"/>
    <w:rsid w:val="00BA2C60"/>
    <w:rsid w:val="00BA3727"/>
    <w:rsid w:val="00BA53E7"/>
    <w:rsid w:val="00BA56AB"/>
    <w:rsid w:val="00BA6D74"/>
    <w:rsid w:val="00BA702E"/>
    <w:rsid w:val="00BA763D"/>
    <w:rsid w:val="00BB134E"/>
    <w:rsid w:val="00BB23CD"/>
    <w:rsid w:val="00BB3580"/>
    <w:rsid w:val="00BB3822"/>
    <w:rsid w:val="00BC342F"/>
    <w:rsid w:val="00BC42B8"/>
    <w:rsid w:val="00BC439A"/>
    <w:rsid w:val="00BC4A1F"/>
    <w:rsid w:val="00BC50FC"/>
    <w:rsid w:val="00BC73C4"/>
    <w:rsid w:val="00BC76F3"/>
    <w:rsid w:val="00BD15EB"/>
    <w:rsid w:val="00BD17B6"/>
    <w:rsid w:val="00BD1F37"/>
    <w:rsid w:val="00BD2698"/>
    <w:rsid w:val="00BD2799"/>
    <w:rsid w:val="00BD279C"/>
    <w:rsid w:val="00BD56D3"/>
    <w:rsid w:val="00BD56E9"/>
    <w:rsid w:val="00BD597A"/>
    <w:rsid w:val="00BD732E"/>
    <w:rsid w:val="00BD74B4"/>
    <w:rsid w:val="00BE0BEB"/>
    <w:rsid w:val="00BE0F29"/>
    <w:rsid w:val="00BE2085"/>
    <w:rsid w:val="00BE4533"/>
    <w:rsid w:val="00BE48AC"/>
    <w:rsid w:val="00BE6D8C"/>
    <w:rsid w:val="00BF0F92"/>
    <w:rsid w:val="00BF121B"/>
    <w:rsid w:val="00BF362B"/>
    <w:rsid w:val="00BF404F"/>
    <w:rsid w:val="00BF4797"/>
    <w:rsid w:val="00BF5ABD"/>
    <w:rsid w:val="00BF62C2"/>
    <w:rsid w:val="00BF7D6B"/>
    <w:rsid w:val="00C00F58"/>
    <w:rsid w:val="00C01A41"/>
    <w:rsid w:val="00C0212A"/>
    <w:rsid w:val="00C03257"/>
    <w:rsid w:val="00C04D64"/>
    <w:rsid w:val="00C058BB"/>
    <w:rsid w:val="00C0783A"/>
    <w:rsid w:val="00C0794A"/>
    <w:rsid w:val="00C1132A"/>
    <w:rsid w:val="00C11667"/>
    <w:rsid w:val="00C13DE9"/>
    <w:rsid w:val="00C13DED"/>
    <w:rsid w:val="00C15314"/>
    <w:rsid w:val="00C16D0B"/>
    <w:rsid w:val="00C17206"/>
    <w:rsid w:val="00C20131"/>
    <w:rsid w:val="00C20587"/>
    <w:rsid w:val="00C20AD5"/>
    <w:rsid w:val="00C218F5"/>
    <w:rsid w:val="00C21F5E"/>
    <w:rsid w:val="00C23D6A"/>
    <w:rsid w:val="00C25EE3"/>
    <w:rsid w:val="00C27F5E"/>
    <w:rsid w:val="00C31C1A"/>
    <w:rsid w:val="00C32558"/>
    <w:rsid w:val="00C328CF"/>
    <w:rsid w:val="00C3449F"/>
    <w:rsid w:val="00C36E26"/>
    <w:rsid w:val="00C4179A"/>
    <w:rsid w:val="00C527DE"/>
    <w:rsid w:val="00C52D33"/>
    <w:rsid w:val="00C54294"/>
    <w:rsid w:val="00C548A3"/>
    <w:rsid w:val="00C54DE7"/>
    <w:rsid w:val="00C56092"/>
    <w:rsid w:val="00C56E8D"/>
    <w:rsid w:val="00C571A1"/>
    <w:rsid w:val="00C6048C"/>
    <w:rsid w:val="00C605FC"/>
    <w:rsid w:val="00C63724"/>
    <w:rsid w:val="00C63A5B"/>
    <w:rsid w:val="00C65DF8"/>
    <w:rsid w:val="00C668AC"/>
    <w:rsid w:val="00C70031"/>
    <w:rsid w:val="00C70648"/>
    <w:rsid w:val="00C707F5"/>
    <w:rsid w:val="00C74E67"/>
    <w:rsid w:val="00C75187"/>
    <w:rsid w:val="00C751F9"/>
    <w:rsid w:val="00C75909"/>
    <w:rsid w:val="00C76D48"/>
    <w:rsid w:val="00C77385"/>
    <w:rsid w:val="00C7752D"/>
    <w:rsid w:val="00C80149"/>
    <w:rsid w:val="00C80657"/>
    <w:rsid w:val="00C80885"/>
    <w:rsid w:val="00C81670"/>
    <w:rsid w:val="00C82350"/>
    <w:rsid w:val="00C836E9"/>
    <w:rsid w:val="00C83D12"/>
    <w:rsid w:val="00C852E3"/>
    <w:rsid w:val="00C85767"/>
    <w:rsid w:val="00C87013"/>
    <w:rsid w:val="00C87E34"/>
    <w:rsid w:val="00C91DD0"/>
    <w:rsid w:val="00C92ED0"/>
    <w:rsid w:val="00C9415E"/>
    <w:rsid w:val="00C949E4"/>
    <w:rsid w:val="00C94A3B"/>
    <w:rsid w:val="00C95C13"/>
    <w:rsid w:val="00C966DA"/>
    <w:rsid w:val="00CA01ED"/>
    <w:rsid w:val="00CA2777"/>
    <w:rsid w:val="00CA54A0"/>
    <w:rsid w:val="00CA6311"/>
    <w:rsid w:val="00CB0E3E"/>
    <w:rsid w:val="00CB0E83"/>
    <w:rsid w:val="00CB247A"/>
    <w:rsid w:val="00CB35C9"/>
    <w:rsid w:val="00CB3BD5"/>
    <w:rsid w:val="00CB49BB"/>
    <w:rsid w:val="00CB4F44"/>
    <w:rsid w:val="00CB5846"/>
    <w:rsid w:val="00CB68F1"/>
    <w:rsid w:val="00CB7692"/>
    <w:rsid w:val="00CB7E9D"/>
    <w:rsid w:val="00CB7EE9"/>
    <w:rsid w:val="00CC1645"/>
    <w:rsid w:val="00CC1B88"/>
    <w:rsid w:val="00CC1C34"/>
    <w:rsid w:val="00CC371E"/>
    <w:rsid w:val="00CC53C9"/>
    <w:rsid w:val="00CC6A0E"/>
    <w:rsid w:val="00CC780D"/>
    <w:rsid w:val="00CD29F6"/>
    <w:rsid w:val="00CD68CA"/>
    <w:rsid w:val="00CD6E87"/>
    <w:rsid w:val="00CD75BB"/>
    <w:rsid w:val="00CE07D1"/>
    <w:rsid w:val="00CE08B9"/>
    <w:rsid w:val="00CE0DB2"/>
    <w:rsid w:val="00CE3A05"/>
    <w:rsid w:val="00CE6D38"/>
    <w:rsid w:val="00CE6DC7"/>
    <w:rsid w:val="00CE7F73"/>
    <w:rsid w:val="00CF2926"/>
    <w:rsid w:val="00CF3537"/>
    <w:rsid w:val="00CF6BA6"/>
    <w:rsid w:val="00CF75BC"/>
    <w:rsid w:val="00CF76BC"/>
    <w:rsid w:val="00D00776"/>
    <w:rsid w:val="00D03112"/>
    <w:rsid w:val="00D03F64"/>
    <w:rsid w:val="00D0404A"/>
    <w:rsid w:val="00D06860"/>
    <w:rsid w:val="00D1057B"/>
    <w:rsid w:val="00D10F6A"/>
    <w:rsid w:val="00D11436"/>
    <w:rsid w:val="00D12BD3"/>
    <w:rsid w:val="00D12CF1"/>
    <w:rsid w:val="00D1670D"/>
    <w:rsid w:val="00D170D5"/>
    <w:rsid w:val="00D20280"/>
    <w:rsid w:val="00D21033"/>
    <w:rsid w:val="00D22376"/>
    <w:rsid w:val="00D22428"/>
    <w:rsid w:val="00D247A7"/>
    <w:rsid w:val="00D249C5"/>
    <w:rsid w:val="00D24BBE"/>
    <w:rsid w:val="00D27900"/>
    <w:rsid w:val="00D27CDE"/>
    <w:rsid w:val="00D30A8A"/>
    <w:rsid w:val="00D30CC9"/>
    <w:rsid w:val="00D35318"/>
    <w:rsid w:val="00D356E5"/>
    <w:rsid w:val="00D44002"/>
    <w:rsid w:val="00D44530"/>
    <w:rsid w:val="00D4478A"/>
    <w:rsid w:val="00D45FBE"/>
    <w:rsid w:val="00D470ED"/>
    <w:rsid w:val="00D47E16"/>
    <w:rsid w:val="00D524FD"/>
    <w:rsid w:val="00D52A3C"/>
    <w:rsid w:val="00D52D92"/>
    <w:rsid w:val="00D52FBC"/>
    <w:rsid w:val="00D5323C"/>
    <w:rsid w:val="00D54411"/>
    <w:rsid w:val="00D549AF"/>
    <w:rsid w:val="00D61420"/>
    <w:rsid w:val="00D64041"/>
    <w:rsid w:val="00D65498"/>
    <w:rsid w:val="00D659E0"/>
    <w:rsid w:val="00D65C34"/>
    <w:rsid w:val="00D66189"/>
    <w:rsid w:val="00D661F6"/>
    <w:rsid w:val="00D671C4"/>
    <w:rsid w:val="00D675F1"/>
    <w:rsid w:val="00D67F51"/>
    <w:rsid w:val="00D712D3"/>
    <w:rsid w:val="00D71F61"/>
    <w:rsid w:val="00D729CE"/>
    <w:rsid w:val="00D75017"/>
    <w:rsid w:val="00D75846"/>
    <w:rsid w:val="00D76CA4"/>
    <w:rsid w:val="00D76FC8"/>
    <w:rsid w:val="00D813F2"/>
    <w:rsid w:val="00D84B71"/>
    <w:rsid w:val="00D87B59"/>
    <w:rsid w:val="00D94E0B"/>
    <w:rsid w:val="00D97336"/>
    <w:rsid w:val="00DA052B"/>
    <w:rsid w:val="00DA1718"/>
    <w:rsid w:val="00DA4C1F"/>
    <w:rsid w:val="00DA57FF"/>
    <w:rsid w:val="00DA667C"/>
    <w:rsid w:val="00DB1E9D"/>
    <w:rsid w:val="00DB2534"/>
    <w:rsid w:val="00DB582B"/>
    <w:rsid w:val="00DB6C61"/>
    <w:rsid w:val="00DB6EC6"/>
    <w:rsid w:val="00DB7511"/>
    <w:rsid w:val="00DB7648"/>
    <w:rsid w:val="00DB7930"/>
    <w:rsid w:val="00DB7D22"/>
    <w:rsid w:val="00DC14C8"/>
    <w:rsid w:val="00DC224E"/>
    <w:rsid w:val="00DC376A"/>
    <w:rsid w:val="00DC3787"/>
    <w:rsid w:val="00DC578B"/>
    <w:rsid w:val="00DC5813"/>
    <w:rsid w:val="00DC6170"/>
    <w:rsid w:val="00DC6A62"/>
    <w:rsid w:val="00DD2EE2"/>
    <w:rsid w:val="00DD63E7"/>
    <w:rsid w:val="00DD68D4"/>
    <w:rsid w:val="00DE487A"/>
    <w:rsid w:val="00DE514B"/>
    <w:rsid w:val="00DE617A"/>
    <w:rsid w:val="00DF047E"/>
    <w:rsid w:val="00DF10CE"/>
    <w:rsid w:val="00DF1D6B"/>
    <w:rsid w:val="00DF2DD2"/>
    <w:rsid w:val="00DF40AD"/>
    <w:rsid w:val="00DF4218"/>
    <w:rsid w:val="00DF5BB6"/>
    <w:rsid w:val="00E007F4"/>
    <w:rsid w:val="00E00EA9"/>
    <w:rsid w:val="00E040BF"/>
    <w:rsid w:val="00E0576E"/>
    <w:rsid w:val="00E05CB0"/>
    <w:rsid w:val="00E06A62"/>
    <w:rsid w:val="00E06C99"/>
    <w:rsid w:val="00E073DF"/>
    <w:rsid w:val="00E159BF"/>
    <w:rsid w:val="00E15D3E"/>
    <w:rsid w:val="00E15D6A"/>
    <w:rsid w:val="00E15FD0"/>
    <w:rsid w:val="00E164C6"/>
    <w:rsid w:val="00E174C7"/>
    <w:rsid w:val="00E20D80"/>
    <w:rsid w:val="00E20DB6"/>
    <w:rsid w:val="00E2501B"/>
    <w:rsid w:val="00E25AB2"/>
    <w:rsid w:val="00E25FD0"/>
    <w:rsid w:val="00E26FCF"/>
    <w:rsid w:val="00E2726A"/>
    <w:rsid w:val="00E301AD"/>
    <w:rsid w:val="00E3296F"/>
    <w:rsid w:val="00E331DD"/>
    <w:rsid w:val="00E34034"/>
    <w:rsid w:val="00E34D09"/>
    <w:rsid w:val="00E35356"/>
    <w:rsid w:val="00E36D27"/>
    <w:rsid w:val="00E37790"/>
    <w:rsid w:val="00E42F75"/>
    <w:rsid w:val="00E45BB0"/>
    <w:rsid w:val="00E506E5"/>
    <w:rsid w:val="00E517DA"/>
    <w:rsid w:val="00E52639"/>
    <w:rsid w:val="00E52A1E"/>
    <w:rsid w:val="00E52BD5"/>
    <w:rsid w:val="00E55FE0"/>
    <w:rsid w:val="00E56FEE"/>
    <w:rsid w:val="00E573C9"/>
    <w:rsid w:val="00E60089"/>
    <w:rsid w:val="00E6044C"/>
    <w:rsid w:val="00E61304"/>
    <w:rsid w:val="00E61E9C"/>
    <w:rsid w:val="00E62B92"/>
    <w:rsid w:val="00E66EED"/>
    <w:rsid w:val="00E675F0"/>
    <w:rsid w:val="00E67929"/>
    <w:rsid w:val="00E6798B"/>
    <w:rsid w:val="00E700D3"/>
    <w:rsid w:val="00E700F4"/>
    <w:rsid w:val="00E721CC"/>
    <w:rsid w:val="00E735C7"/>
    <w:rsid w:val="00E74448"/>
    <w:rsid w:val="00E75284"/>
    <w:rsid w:val="00E7545E"/>
    <w:rsid w:val="00E7720B"/>
    <w:rsid w:val="00E77B3B"/>
    <w:rsid w:val="00E8000C"/>
    <w:rsid w:val="00E80732"/>
    <w:rsid w:val="00E823E6"/>
    <w:rsid w:val="00E8450D"/>
    <w:rsid w:val="00E85779"/>
    <w:rsid w:val="00E85BD8"/>
    <w:rsid w:val="00E90DAA"/>
    <w:rsid w:val="00E90ED4"/>
    <w:rsid w:val="00EA170D"/>
    <w:rsid w:val="00EA3C7E"/>
    <w:rsid w:val="00EA522E"/>
    <w:rsid w:val="00EA6FF4"/>
    <w:rsid w:val="00EB0751"/>
    <w:rsid w:val="00EB1956"/>
    <w:rsid w:val="00EB2FB2"/>
    <w:rsid w:val="00EB3E5B"/>
    <w:rsid w:val="00EB436C"/>
    <w:rsid w:val="00EC1E65"/>
    <w:rsid w:val="00EC207B"/>
    <w:rsid w:val="00EC3CE2"/>
    <w:rsid w:val="00EC43D6"/>
    <w:rsid w:val="00EC497F"/>
    <w:rsid w:val="00ED0718"/>
    <w:rsid w:val="00ED13A9"/>
    <w:rsid w:val="00ED226A"/>
    <w:rsid w:val="00EE2663"/>
    <w:rsid w:val="00EE4373"/>
    <w:rsid w:val="00EE48ED"/>
    <w:rsid w:val="00EE4ED6"/>
    <w:rsid w:val="00EE5C85"/>
    <w:rsid w:val="00EF203D"/>
    <w:rsid w:val="00F02828"/>
    <w:rsid w:val="00F031F5"/>
    <w:rsid w:val="00F07685"/>
    <w:rsid w:val="00F07B94"/>
    <w:rsid w:val="00F102DD"/>
    <w:rsid w:val="00F13C7A"/>
    <w:rsid w:val="00F14E9F"/>
    <w:rsid w:val="00F15C7A"/>
    <w:rsid w:val="00F15FA3"/>
    <w:rsid w:val="00F17972"/>
    <w:rsid w:val="00F20DF3"/>
    <w:rsid w:val="00F24254"/>
    <w:rsid w:val="00F2460D"/>
    <w:rsid w:val="00F2468A"/>
    <w:rsid w:val="00F2505B"/>
    <w:rsid w:val="00F26943"/>
    <w:rsid w:val="00F30F0A"/>
    <w:rsid w:val="00F31797"/>
    <w:rsid w:val="00F342ED"/>
    <w:rsid w:val="00F3465F"/>
    <w:rsid w:val="00F34A97"/>
    <w:rsid w:val="00F36F30"/>
    <w:rsid w:val="00F40529"/>
    <w:rsid w:val="00F409AE"/>
    <w:rsid w:val="00F427C1"/>
    <w:rsid w:val="00F42D38"/>
    <w:rsid w:val="00F430C6"/>
    <w:rsid w:val="00F43C00"/>
    <w:rsid w:val="00F44852"/>
    <w:rsid w:val="00F449B2"/>
    <w:rsid w:val="00F464B5"/>
    <w:rsid w:val="00F46C51"/>
    <w:rsid w:val="00F50948"/>
    <w:rsid w:val="00F50BE0"/>
    <w:rsid w:val="00F50D6D"/>
    <w:rsid w:val="00F513B3"/>
    <w:rsid w:val="00F52C58"/>
    <w:rsid w:val="00F5436A"/>
    <w:rsid w:val="00F54377"/>
    <w:rsid w:val="00F54B2A"/>
    <w:rsid w:val="00F55105"/>
    <w:rsid w:val="00F569DC"/>
    <w:rsid w:val="00F57611"/>
    <w:rsid w:val="00F57677"/>
    <w:rsid w:val="00F60047"/>
    <w:rsid w:val="00F605F8"/>
    <w:rsid w:val="00F612E8"/>
    <w:rsid w:val="00F62631"/>
    <w:rsid w:val="00F65BA8"/>
    <w:rsid w:val="00F660B5"/>
    <w:rsid w:val="00F67500"/>
    <w:rsid w:val="00F67FDE"/>
    <w:rsid w:val="00F703BA"/>
    <w:rsid w:val="00F705CA"/>
    <w:rsid w:val="00F708A8"/>
    <w:rsid w:val="00F751B8"/>
    <w:rsid w:val="00F7669C"/>
    <w:rsid w:val="00F80012"/>
    <w:rsid w:val="00F81C51"/>
    <w:rsid w:val="00F85548"/>
    <w:rsid w:val="00F87957"/>
    <w:rsid w:val="00F87B36"/>
    <w:rsid w:val="00F94764"/>
    <w:rsid w:val="00F96641"/>
    <w:rsid w:val="00F97E34"/>
    <w:rsid w:val="00FA1D2D"/>
    <w:rsid w:val="00FA2E92"/>
    <w:rsid w:val="00FA3B17"/>
    <w:rsid w:val="00FA4547"/>
    <w:rsid w:val="00FA4CFB"/>
    <w:rsid w:val="00FA5102"/>
    <w:rsid w:val="00FA6938"/>
    <w:rsid w:val="00FB0507"/>
    <w:rsid w:val="00FB2133"/>
    <w:rsid w:val="00FB2A25"/>
    <w:rsid w:val="00FB397B"/>
    <w:rsid w:val="00FB3C0A"/>
    <w:rsid w:val="00FB4DED"/>
    <w:rsid w:val="00FB7335"/>
    <w:rsid w:val="00FB7392"/>
    <w:rsid w:val="00FC0268"/>
    <w:rsid w:val="00FC1F43"/>
    <w:rsid w:val="00FC2A9E"/>
    <w:rsid w:val="00FC4645"/>
    <w:rsid w:val="00FC4952"/>
    <w:rsid w:val="00FC5434"/>
    <w:rsid w:val="00FC7A17"/>
    <w:rsid w:val="00FD2B3C"/>
    <w:rsid w:val="00FD3141"/>
    <w:rsid w:val="00FD5B13"/>
    <w:rsid w:val="00FD6F42"/>
    <w:rsid w:val="00FD73FD"/>
    <w:rsid w:val="00FE05AB"/>
    <w:rsid w:val="00FE357F"/>
    <w:rsid w:val="00FE3C09"/>
    <w:rsid w:val="00FE3FEA"/>
    <w:rsid w:val="00FE72D4"/>
    <w:rsid w:val="00FF0417"/>
    <w:rsid w:val="00FF0850"/>
    <w:rsid w:val="00FF1A52"/>
    <w:rsid w:val="00FF1FBB"/>
    <w:rsid w:val="00FF2645"/>
    <w:rsid w:val="00FF27B5"/>
    <w:rsid w:val="00FF29B3"/>
    <w:rsid w:val="00FF4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81D977"/>
  <w14:defaultImageDpi w14:val="300"/>
  <w15:docId w15:val="{8CCCF029-0245-4680-83F0-AFBDEDC2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4B3"/>
    <w:pPr>
      <w:overflowPunct w:val="0"/>
      <w:autoSpaceDE w:val="0"/>
      <w:autoSpaceDN w:val="0"/>
      <w:adjustRightInd w:val="0"/>
      <w:textAlignment w:val="baseline"/>
    </w:pPr>
    <w:rPr>
      <w:rFonts w:cs="CG Times"/>
    </w:rPr>
  </w:style>
  <w:style w:type="paragraph" w:styleId="Heading1">
    <w:name w:val="heading 1"/>
    <w:basedOn w:val="Normal"/>
    <w:next w:val="Normal"/>
    <w:link w:val="Heading1Char"/>
    <w:uiPriority w:val="9"/>
    <w:qFormat/>
    <w:rsid w:val="00B564B3"/>
    <w:pPr>
      <w:keepNext/>
      <w:jc w:val="center"/>
      <w:outlineLvl w:val="0"/>
    </w:pPr>
    <w:rPr>
      <w:b/>
      <w:bCs/>
      <w:sz w:val="24"/>
      <w:szCs w:val="24"/>
    </w:rPr>
  </w:style>
  <w:style w:type="paragraph" w:styleId="Heading2">
    <w:name w:val="heading 2"/>
    <w:basedOn w:val="Normal"/>
    <w:next w:val="Normal"/>
    <w:link w:val="Heading2Char"/>
    <w:uiPriority w:val="9"/>
    <w:semiHidden/>
    <w:unhideWhenUsed/>
    <w:qFormat/>
    <w:locked/>
    <w:rsid w:val="00C13D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53406"/>
    <w:rPr>
      <w:rFonts w:ascii="Cambria" w:eastAsia="Times New Roman" w:hAnsi="Cambria" w:cs="Times New Roman"/>
      <w:b/>
      <w:bCs/>
      <w:kern w:val="32"/>
      <w:sz w:val="32"/>
      <w:szCs w:val="32"/>
    </w:rPr>
  </w:style>
  <w:style w:type="paragraph" w:customStyle="1" w:styleId="FootnoteText1">
    <w:name w:val="Footnote Text1"/>
    <w:uiPriority w:val="99"/>
    <w:rsid w:val="00B564B3"/>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overflowPunct w:val="0"/>
      <w:autoSpaceDE w:val="0"/>
      <w:autoSpaceDN w:val="0"/>
      <w:adjustRightInd w:val="0"/>
      <w:textAlignment w:val="baseline"/>
    </w:pPr>
    <w:rPr>
      <w:rFonts w:cs="CG Times"/>
      <w:i/>
      <w:iCs/>
      <w:noProof/>
      <w:sz w:val="24"/>
      <w:szCs w:val="24"/>
    </w:rPr>
  </w:style>
  <w:style w:type="paragraph" w:styleId="BodyText">
    <w:name w:val="Body Text"/>
    <w:basedOn w:val="Normal"/>
    <w:link w:val="BodyTextChar"/>
    <w:uiPriority w:val="1"/>
    <w:semiHidden/>
    <w:qFormat/>
    <w:rsid w:val="00B564B3"/>
    <w:pPr>
      <w:tabs>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pPr>
    <w:rPr>
      <w:noProof/>
      <w:sz w:val="24"/>
      <w:szCs w:val="24"/>
    </w:rPr>
  </w:style>
  <w:style w:type="character" w:customStyle="1" w:styleId="BodyTextChar">
    <w:name w:val="Body Text Char"/>
    <w:link w:val="BodyText"/>
    <w:uiPriority w:val="1"/>
    <w:semiHidden/>
    <w:rsid w:val="00C53406"/>
    <w:rPr>
      <w:rFonts w:ascii="Times New Roman" w:hAnsi="Times New Roman" w:cs="CG Times"/>
      <w:sz w:val="20"/>
      <w:szCs w:val="20"/>
    </w:rPr>
  </w:style>
  <w:style w:type="paragraph" w:styleId="BalloonText">
    <w:name w:val="Balloon Text"/>
    <w:basedOn w:val="Normal"/>
    <w:link w:val="BalloonTextChar"/>
    <w:uiPriority w:val="99"/>
    <w:semiHidden/>
    <w:rsid w:val="00B564B3"/>
    <w:rPr>
      <w:rFonts w:ascii="Tahoma" w:hAnsi="Tahoma" w:cs="Tahoma"/>
      <w:sz w:val="16"/>
      <w:szCs w:val="16"/>
    </w:rPr>
  </w:style>
  <w:style w:type="character" w:customStyle="1" w:styleId="BalloonTextChar">
    <w:name w:val="Balloon Text Char"/>
    <w:link w:val="BalloonText"/>
    <w:uiPriority w:val="99"/>
    <w:semiHidden/>
    <w:rsid w:val="00C53406"/>
    <w:rPr>
      <w:sz w:val="0"/>
      <w:szCs w:val="0"/>
    </w:rPr>
  </w:style>
  <w:style w:type="character" w:styleId="Hyperlink">
    <w:name w:val="Hyperlink"/>
    <w:uiPriority w:val="99"/>
    <w:rsid w:val="00B564B3"/>
    <w:rPr>
      <w:color w:val="0000FF"/>
      <w:u w:val="single"/>
    </w:rPr>
  </w:style>
  <w:style w:type="character" w:styleId="FollowedHyperlink">
    <w:name w:val="FollowedHyperlink"/>
    <w:uiPriority w:val="99"/>
    <w:semiHidden/>
    <w:unhideWhenUsed/>
    <w:rsid w:val="003F0EC7"/>
    <w:rPr>
      <w:color w:val="800080"/>
      <w:u w:val="single"/>
    </w:rPr>
  </w:style>
  <w:style w:type="character" w:customStyle="1" w:styleId="UnresolvedMention1">
    <w:name w:val="Unresolved Mention1"/>
    <w:basedOn w:val="DefaultParagraphFont"/>
    <w:uiPriority w:val="99"/>
    <w:semiHidden/>
    <w:unhideWhenUsed/>
    <w:rsid w:val="00562DFD"/>
    <w:rPr>
      <w:color w:val="605E5C"/>
      <w:shd w:val="clear" w:color="auto" w:fill="E1DFDD"/>
    </w:rPr>
  </w:style>
  <w:style w:type="character" w:customStyle="1" w:styleId="apple-converted-space">
    <w:name w:val="apple-converted-space"/>
    <w:basedOn w:val="DefaultParagraphFont"/>
    <w:rsid w:val="00952A38"/>
  </w:style>
  <w:style w:type="character" w:customStyle="1" w:styleId="UnresolvedMention2">
    <w:name w:val="Unresolved Mention2"/>
    <w:basedOn w:val="DefaultParagraphFont"/>
    <w:uiPriority w:val="99"/>
    <w:semiHidden/>
    <w:unhideWhenUsed/>
    <w:rsid w:val="00995839"/>
    <w:rPr>
      <w:color w:val="605E5C"/>
      <w:shd w:val="clear" w:color="auto" w:fill="E1DFDD"/>
    </w:rPr>
  </w:style>
  <w:style w:type="character" w:styleId="UnresolvedMention">
    <w:name w:val="Unresolved Mention"/>
    <w:basedOn w:val="DefaultParagraphFont"/>
    <w:uiPriority w:val="99"/>
    <w:semiHidden/>
    <w:unhideWhenUsed/>
    <w:rsid w:val="00A023EA"/>
    <w:rPr>
      <w:color w:val="605E5C"/>
      <w:shd w:val="clear" w:color="auto" w:fill="E1DFDD"/>
    </w:rPr>
  </w:style>
  <w:style w:type="paragraph" w:styleId="ListParagraph">
    <w:name w:val="List Paragraph"/>
    <w:basedOn w:val="Normal"/>
    <w:uiPriority w:val="1"/>
    <w:qFormat/>
    <w:rsid w:val="001C53DB"/>
    <w:pPr>
      <w:ind w:left="720"/>
      <w:contextualSpacing/>
    </w:pPr>
  </w:style>
  <w:style w:type="paragraph" w:styleId="Revision">
    <w:name w:val="Revision"/>
    <w:hidden/>
    <w:uiPriority w:val="99"/>
    <w:semiHidden/>
    <w:rsid w:val="001C53DB"/>
    <w:rPr>
      <w:rFonts w:cs="CG Times"/>
    </w:rPr>
  </w:style>
  <w:style w:type="paragraph" w:styleId="Header">
    <w:name w:val="header"/>
    <w:basedOn w:val="Normal"/>
    <w:link w:val="HeaderChar"/>
    <w:uiPriority w:val="99"/>
    <w:unhideWhenUsed/>
    <w:rsid w:val="001A3FBB"/>
    <w:pPr>
      <w:tabs>
        <w:tab w:val="center" w:pos="4680"/>
        <w:tab w:val="right" w:pos="9360"/>
      </w:tabs>
    </w:pPr>
  </w:style>
  <w:style w:type="character" w:customStyle="1" w:styleId="HeaderChar">
    <w:name w:val="Header Char"/>
    <w:basedOn w:val="DefaultParagraphFont"/>
    <w:link w:val="Header"/>
    <w:uiPriority w:val="99"/>
    <w:rsid w:val="001A3FBB"/>
    <w:rPr>
      <w:rFonts w:cs="CG Times"/>
    </w:rPr>
  </w:style>
  <w:style w:type="paragraph" w:styleId="Footer">
    <w:name w:val="footer"/>
    <w:basedOn w:val="Normal"/>
    <w:link w:val="FooterChar"/>
    <w:uiPriority w:val="99"/>
    <w:unhideWhenUsed/>
    <w:rsid w:val="001A3FBB"/>
    <w:pPr>
      <w:tabs>
        <w:tab w:val="center" w:pos="4680"/>
        <w:tab w:val="right" w:pos="9360"/>
      </w:tabs>
    </w:pPr>
  </w:style>
  <w:style w:type="character" w:customStyle="1" w:styleId="FooterChar">
    <w:name w:val="Footer Char"/>
    <w:basedOn w:val="DefaultParagraphFont"/>
    <w:link w:val="Footer"/>
    <w:uiPriority w:val="99"/>
    <w:rsid w:val="001A3FBB"/>
    <w:rPr>
      <w:rFonts w:cs="CG Times"/>
    </w:rPr>
  </w:style>
  <w:style w:type="character" w:customStyle="1" w:styleId="me-email-text">
    <w:name w:val="me-email-text"/>
    <w:basedOn w:val="DefaultParagraphFont"/>
    <w:rsid w:val="009F5AD8"/>
  </w:style>
  <w:style w:type="character" w:customStyle="1" w:styleId="me-email-text-secondary">
    <w:name w:val="me-email-text-secondary"/>
    <w:basedOn w:val="DefaultParagraphFont"/>
    <w:rsid w:val="009F5AD8"/>
  </w:style>
  <w:style w:type="character" w:customStyle="1" w:styleId="Heading2Char">
    <w:name w:val="Heading 2 Char"/>
    <w:basedOn w:val="DefaultParagraphFont"/>
    <w:link w:val="Heading2"/>
    <w:uiPriority w:val="9"/>
    <w:semiHidden/>
    <w:rsid w:val="00C13DED"/>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C13DED"/>
  </w:style>
  <w:style w:type="paragraph" w:customStyle="1" w:styleId="msonormal0">
    <w:name w:val="msonormal"/>
    <w:basedOn w:val="Normal"/>
    <w:rsid w:val="00C13DED"/>
    <w:pPr>
      <w:overflowPunct/>
      <w:autoSpaceDE/>
      <w:autoSpaceDN/>
      <w:adjustRightInd/>
      <w:spacing w:before="100" w:beforeAutospacing="1" w:after="100" w:afterAutospacing="1"/>
      <w:textAlignment w:val="auto"/>
    </w:pPr>
    <w:rPr>
      <w:rFonts w:cs="Times New Roman"/>
      <w:sz w:val="24"/>
      <w:szCs w:val="24"/>
    </w:rPr>
  </w:style>
  <w:style w:type="paragraph" w:styleId="Title">
    <w:name w:val="Title"/>
    <w:basedOn w:val="Normal"/>
    <w:link w:val="TitleChar"/>
    <w:uiPriority w:val="10"/>
    <w:qFormat/>
    <w:locked/>
    <w:rsid w:val="00C13DED"/>
    <w:pPr>
      <w:widowControl w:val="0"/>
      <w:overflowPunct/>
      <w:adjustRightInd/>
      <w:spacing w:before="55"/>
      <w:ind w:right="977"/>
      <w:jc w:val="right"/>
      <w:textAlignment w:val="auto"/>
    </w:pPr>
    <w:rPr>
      <w:rFonts w:ascii="Arial" w:eastAsia="Arial" w:hAnsi="Arial" w:cs="Arial"/>
      <w:b/>
      <w:bCs/>
      <w:i/>
      <w:iCs/>
      <w:sz w:val="48"/>
      <w:szCs w:val="48"/>
    </w:rPr>
  </w:style>
  <w:style w:type="character" w:customStyle="1" w:styleId="TitleChar">
    <w:name w:val="Title Char"/>
    <w:basedOn w:val="DefaultParagraphFont"/>
    <w:link w:val="Title"/>
    <w:uiPriority w:val="10"/>
    <w:rsid w:val="00C13DED"/>
    <w:rPr>
      <w:rFonts w:ascii="Arial" w:eastAsia="Arial" w:hAnsi="Arial" w:cs="Arial"/>
      <w:b/>
      <w:bCs/>
      <w:i/>
      <w:iCs/>
      <w:sz w:val="48"/>
      <w:szCs w:val="48"/>
    </w:rPr>
  </w:style>
  <w:style w:type="paragraph" w:customStyle="1" w:styleId="TableParagraph">
    <w:name w:val="Table Paragraph"/>
    <w:basedOn w:val="Normal"/>
    <w:uiPriority w:val="1"/>
    <w:qFormat/>
    <w:rsid w:val="00C13DED"/>
    <w:pPr>
      <w:widowControl w:val="0"/>
      <w:overflowPunct/>
      <w:adjustRightInd/>
      <w:textAlignment w:val="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70915">
      <w:bodyDiv w:val="1"/>
      <w:marLeft w:val="0"/>
      <w:marRight w:val="0"/>
      <w:marTop w:val="0"/>
      <w:marBottom w:val="0"/>
      <w:divBdr>
        <w:top w:val="none" w:sz="0" w:space="0" w:color="auto"/>
        <w:left w:val="none" w:sz="0" w:space="0" w:color="auto"/>
        <w:bottom w:val="none" w:sz="0" w:space="0" w:color="auto"/>
        <w:right w:val="none" w:sz="0" w:space="0" w:color="auto"/>
      </w:divBdr>
    </w:div>
    <w:div w:id="304241874">
      <w:bodyDiv w:val="1"/>
      <w:marLeft w:val="0"/>
      <w:marRight w:val="0"/>
      <w:marTop w:val="0"/>
      <w:marBottom w:val="0"/>
      <w:divBdr>
        <w:top w:val="none" w:sz="0" w:space="0" w:color="auto"/>
        <w:left w:val="none" w:sz="0" w:space="0" w:color="auto"/>
        <w:bottom w:val="none" w:sz="0" w:space="0" w:color="auto"/>
        <w:right w:val="none" w:sz="0" w:space="0" w:color="auto"/>
      </w:divBdr>
    </w:div>
    <w:div w:id="542866522">
      <w:bodyDiv w:val="1"/>
      <w:marLeft w:val="0"/>
      <w:marRight w:val="0"/>
      <w:marTop w:val="0"/>
      <w:marBottom w:val="0"/>
      <w:divBdr>
        <w:top w:val="none" w:sz="0" w:space="0" w:color="auto"/>
        <w:left w:val="none" w:sz="0" w:space="0" w:color="auto"/>
        <w:bottom w:val="none" w:sz="0" w:space="0" w:color="auto"/>
        <w:right w:val="none" w:sz="0" w:space="0" w:color="auto"/>
      </w:divBdr>
    </w:div>
    <w:div w:id="741761419">
      <w:bodyDiv w:val="1"/>
      <w:marLeft w:val="0"/>
      <w:marRight w:val="0"/>
      <w:marTop w:val="0"/>
      <w:marBottom w:val="0"/>
      <w:divBdr>
        <w:top w:val="none" w:sz="0" w:space="0" w:color="auto"/>
        <w:left w:val="none" w:sz="0" w:space="0" w:color="auto"/>
        <w:bottom w:val="none" w:sz="0" w:space="0" w:color="auto"/>
        <w:right w:val="none" w:sz="0" w:space="0" w:color="auto"/>
      </w:divBdr>
    </w:div>
    <w:div w:id="785345964">
      <w:bodyDiv w:val="1"/>
      <w:marLeft w:val="0"/>
      <w:marRight w:val="0"/>
      <w:marTop w:val="0"/>
      <w:marBottom w:val="0"/>
      <w:divBdr>
        <w:top w:val="none" w:sz="0" w:space="0" w:color="auto"/>
        <w:left w:val="none" w:sz="0" w:space="0" w:color="auto"/>
        <w:bottom w:val="none" w:sz="0" w:space="0" w:color="auto"/>
        <w:right w:val="none" w:sz="0" w:space="0" w:color="auto"/>
      </w:divBdr>
    </w:div>
    <w:div w:id="847528386">
      <w:bodyDiv w:val="1"/>
      <w:marLeft w:val="0"/>
      <w:marRight w:val="0"/>
      <w:marTop w:val="0"/>
      <w:marBottom w:val="0"/>
      <w:divBdr>
        <w:top w:val="none" w:sz="0" w:space="0" w:color="auto"/>
        <w:left w:val="none" w:sz="0" w:space="0" w:color="auto"/>
        <w:bottom w:val="none" w:sz="0" w:space="0" w:color="auto"/>
        <w:right w:val="none" w:sz="0" w:space="0" w:color="auto"/>
      </w:divBdr>
    </w:div>
    <w:div w:id="1110664374">
      <w:bodyDiv w:val="1"/>
      <w:marLeft w:val="0"/>
      <w:marRight w:val="0"/>
      <w:marTop w:val="0"/>
      <w:marBottom w:val="0"/>
      <w:divBdr>
        <w:top w:val="none" w:sz="0" w:space="0" w:color="auto"/>
        <w:left w:val="none" w:sz="0" w:space="0" w:color="auto"/>
        <w:bottom w:val="none" w:sz="0" w:space="0" w:color="auto"/>
        <w:right w:val="none" w:sz="0" w:space="0" w:color="auto"/>
      </w:divBdr>
    </w:div>
    <w:div w:id="1460027588">
      <w:bodyDiv w:val="1"/>
      <w:marLeft w:val="0"/>
      <w:marRight w:val="0"/>
      <w:marTop w:val="0"/>
      <w:marBottom w:val="0"/>
      <w:divBdr>
        <w:top w:val="none" w:sz="0" w:space="0" w:color="auto"/>
        <w:left w:val="none" w:sz="0" w:space="0" w:color="auto"/>
        <w:bottom w:val="none" w:sz="0" w:space="0" w:color="auto"/>
        <w:right w:val="none" w:sz="0" w:space="0" w:color="auto"/>
      </w:divBdr>
    </w:div>
    <w:div w:id="1671908078">
      <w:bodyDiv w:val="1"/>
      <w:marLeft w:val="0"/>
      <w:marRight w:val="0"/>
      <w:marTop w:val="0"/>
      <w:marBottom w:val="0"/>
      <w:divBdr>
        <w:top w:val="none" w:sz="0" w:space="0" w:color="auto"/>
        <w:left w:val="none" w:sz="0" w:space="0" w:color="auto"/>
        <w:bottom w:val="none" w:sz="0" w:space="0" w:color="auto"/>
        <w:right w:val="none" w:sz="0" w:space="0" w:color="auto"/>
      </w:divBdr>
    </w:div>
    <w:div w:id="1728334584">
      <w:bodyDiv w:val="1"/>
      <w:marLeft w:val="0"/>
      <w:marRight w:val="0"/>
      <w:marTop w:val="0"/>
      <w:marBottom w:val="0"/>
      <w:divBdr>
        <w:top w:val="none" w:sz="0" w:space="0" w:color="auto"/>
        <w:left w:val="none" w:sz="0" w:space="0" w:color="auto"/>
        <w:bottom w:val="none" w:sz="0" w:space="0" w:color="auto"/>
        <w:right w:val="none" w:sz="0" w:space="0" w:color="auto"/>
      </w:divBdr>
    </w:div>
    <w:div w:id="1761171631">
      <w:bodyDiv w:val="1"/>
      <w:marLeft w:val="0"/>
      <w:marRight w:val="0"/>
      <w:marTop w:val="0"/>
      <w:marBottom w:val="0"/>
      <w:divBdr>
        <w:top w:val="none" w:sz="0" w:space="0" w:color="auto"/>
        <w:left w:val="none" w:sz="0" w:space="0" w:color="auto"/>
        <w:bottom w:val="none" w:sz="0" w:space="0" w:color="auto"/>
        <w:right w:val="none" w:sz="0" w:space="0" w:color="auto"/>
      </w:divBdr>
    </w:div>
    <w:div w:id="1828127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vcen.uscg.gov/task-force-backgroun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meet/291040896687759?p=GagwN5qBzQHQypy7W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18044690625,,29262842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ecel.com/GMDSSTask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c6ea56-0b75-4de4-996e-0769aceccce6" xsi:nil="true"/>
    <Date_x002d_Time xmlns="4bc38044-278c-4ac3-8e9b-238754f6a682" xsi:nil="true"/>
    <lcf76f155ced4ddcb4097134ff3c332f xmlns="4bc38044-278c-4ac3-8e9b-238754f6a682">
      <Terms xmlns="http://schemas.microsoft.com/office/infopath/2007/PartnerControls"/>
    </lcf76f155ced4ddcb4097134ff3c332f>
    <Date xmlns="4bc38044-278c-4ac3-8e9b-238754f6a682">2024-11-13T18:53:35+00:00</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0EB1DB48D0B045A745009F74BD9148" ma:contentTypeVersion="21" ma:contentTypeDescription="Create a new document." ma:contentTypeScope="" ma:versionID="425b922f6609bbe3b72f49ce2220f2f3">
  <xsd:schema xmlns:xsd="http://www.w3.org/2001/XMLSchema" xmlns:xs="http://www.w3.org/2001/XMLSchema" xmlns:p="http://schemas.microsoft.com/office/2006/metadata/properties" xmlns:ns2="4bc38044-278c-4ac3-8e9b-238754f6a682" xmlns:ns3="7cc6ea56-0b75-4de4-996e-0769aceccce6" targetNamespace="http://schemas.microsoft.com/office/2006/metadata/properties" ma:root="true" ma:fieldsID="2c463cac2dad4da66613811d805a3e0d" ns2:_="" ns3:_="">
    <xsd:import namespace="4bc38044-278c-4ac3-8e9b-238754f6a682"/>
    <xsd:import namespace="7cc6ea56-0b75-4de4-996e-0769aceccc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Date"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38044-278c-4ac3-8e9b-238754f6a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Date" ma:index="12" nillable="true" ma:displayName="Date" ma:default="[today]" ma:format="DateOnly" ma:internalName="Date">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abf2544-d520-4182-a7f4-13170ac1f8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_x002d_Time" ma:index="27" nillable="true" ma:displayName="Date-Time" ma:format="DateTime" ma:internalName="Date_x002d_Tim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c6ea56-0b75-4de4-996e-0769aceccc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19ad204-e5e1-4206-ada5-fb6d7542ef41}" ma:internalName="TaxCatchAll" ma:showField="CatchAllData" ma:web="7cc6ea56-0b75-4de4-996e-0769acecc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72EFB-FDA2-4F53-99BA-D8EF262C230D}">
  <ds:schemaRefs>
    <ds:schemaRef ds:uri="http://schemas.microsoft.com/office/2006/metadata/properties"/>
    <ds:schemaRef ds:uri="http://schemas.microsoft.com/office/infopath/2007/PartnerControls"/>
    <ds:schemaRef ds:uri="7cc6ea56-0b75-4de4-996e-0769aceccce6"/>
    <ds:schemaRef ds:uri="4bc38044-278c-4ac3-8e9b-238754f6a682"/>
  </ds:schemaRefs>
</ds:datastoreItem>
</file>

<file path=customXml/itemProps2.xml><?xml version="1.0" encoding="utf-8"?>
<ds:datastoreItem xmlns:ds="http://schemas.openxmlformats.org/officeDocument/2006/customXml" ds:itemID="{DE043B2F-5E3D-4999-82EC-56734CF53DF5}">
  <ds:schemaRefs>
    <ds:schemaRef ds:uri="http://schemas.microsoft.com/sharepoint/v3/contenttype/forms"/>
  </ds:schemaRefs>
</ds:datastoreItem>
</file>

<file path=customXml/itemProps3.xml><?xml version="1.0" encoding="utf-8"?>
<ds:datastoreItem xmlns:ds="http://schemas.openxmlformats.org/officeDocument/2006/customXml" ds:itemID="{1282AE4A-D77F-4FAB-A56A-A54CA0235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38044-278c-4ac3-8e9b-238754f6a682"/>
    <ds:schemaRef ds:uri="7cc6ea56-0b75-4de4-996e-0769acecc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DCA27-0CA1-F94E-9C05-2EE787421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4932</Words>
  <Characters>28117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NATIONAL GMDSS IMPLEMENTATION TASK FORCE</vt:lpstr>
    </vt:vector>
  </TitlesOfParts>
  <Company>Hewlett-Packard</Company>
  <LinksUpToDate>false</LinksUpToDate>
  <CharactersWithSpaces>32984</CharactersWithSpaces>
  <SharedDoc>false</SharedDoc>
  <HLinks>
    <vt:vector size="6" baseType="variant">
      <vt:variant>
        <vt:i4>2162795</vt:i4>
      </vt:variant>
      <vt:variant>
        <vt:i4>0</vt:i4>
      </vt:variant>
      <vt:variant>
        <vt:i4>0</vt:i4>
      </vt:variant>
      <vt:variant>
        <vt:i4>5</vt:i4>
      </vt:variant>
      <vt:variant>
        <vt:lpwstr>http://www.navcen.uscg.gov/?pageName=MaritimeTelecomms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GMDSS IMPLEMENTATION TASK FORCE</dc:title>
  <dc:subject/>
  <dc:creator>Jack Fuechsel</dc:creator>
  <cp:keywords/>
  <dc:description/>
  <cp:lastModifiedBy>RTCM President</cp:lastModifiedBy>
  <cp:revision>4</cp:revision>
  <cp:lastPrinted>2024-02-29T17:20:00Z</cp:lastPrinted>
  <dcterms:created xsi:type="dcterms:W3CDTF">2026-08-13T16:04:00Z</dcterms:created>
  <dcterms:modified xsi:type="dcterms:W3CDTF">2026-08-13T16:10:00Z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0x010100C50EB1DB48D0B045A745009F74BD9148</vt:lpwstr>
  </property>
</Properties>
</file>